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004"/>
      </w:tblGrid>
      <w:tr w:rsidR="00B53D30" w:rsidRPr="00184318" w14:paraId="1EB1BAE5" w14:textId="77777777" w:rsidTr="003D6C41">
        <w:trPr>
          <w:trHeight w:val="246"/>
        </w:trPr>
        <w:tc>
          <w:tcPr>
            <w:tcW w:w="9881" w:type="dxa"/>
            <w:shd w:val="clear" w:color="auto" w:fill="auto"/>
          </w:tcPr>
          <w:tbl>
            <w:tblPr>
              <w:tblW w:w="97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28"/>
              <w:gridCol w:w="4680"/>
              <w:gridCol w:w="2470"/>
            </w:tblGrid>
            <w:tr w:rsidR="00B53D30" w:rsidRPr="00184318" w14:paraId="7B6D1148" w14:textId="77777777" w:rsidTr="00235454">
              <w:trPr>
                <w:trHeight w:val="246"/>
              </w:trPr>
              <w:tc>
                <w:tcPr>
                  <w:tcW w:w="9778" w:type="dxa"/>
                  <w:gridSpan w:val="3"/>
                  <w:shd w:val="clear" w:color="auto" w:fill="auto"/>
                </w:tcPr>
                <w:p w14:paraId="5F66879A" w14:textId="77777777" w:rsidR="00B53D30" w:rsidRPr="00184318" w:rsidRDefault="00B53D30" w:rsidP="00235454">
                  <w:pPr>
                    <w:jc w:val="center"/>
                    <w:rPr>
                      <w:rFonts w:ascii="Arial" w:hAnsi="Arial" w:cs="Arial"/>
                      <w:b/>
                      <w:sz w:val="36"/>
                      <w:szCs w:val="36"/>
                    </w:rPr>
                  </w:pPr>
                  <w:bookmarkStart w:id="0" w:name="_GoBack"/>
                  <w:bookmarkEnd w:id="0"/>
                </w:p>
              </w:tc>
            </w:tr>
            <w:tr w:rsidR="00B53D30" w:rsidRPr="00113C98" w14:paraId="77BDCD58" w14:textId="77777777" w:rsidTr="00235454">
              <w:trPr>
                <w:trHeight w:val="1935"/>
              </w:trPr>
              <w:tc>
                <w:tcPr>
                  <w:tcW w:w="2628" w:type="dxa"/>
                  <w:tcBorders>
                    <w:top w:val="single" w:sz="4" w:space="0" w:color="FFFFFF"/>
                    <w:left w:val="single" w:sz="4" w:space="0" w:color="FFFFFF"/>
                    <w:bottom w:val="single" w:sz="4" w:space="0" w:color="FFFFFF"/>
                    <w:right w:val="single" w:sz="4" w:space="0" w:color="FFFFFF"/>
                  </w:tcBorders>
                  <w:shd w:val="clear" w:color="auto" w:fill="auto"/>
                </w:tcPr>
                <w:p w14:paraId="223CFE67" w14:textId="77777777" w:rsidR="00B53D30" w:rsidRPr="00113C98" w:rsidRDefault="00B53D30" w:rsidP="00235454">
                  <w:pPr>
                    <w:jc w:val="center"/>
                    <w:rPr>
                      <w:rFonts w:ascii="Arial" w:hAnsi="Arial" w:cs="Arial"/>
                      <w:sz w:val="36"/>
                      <w:szCs w:val="36"/>
                    </w:rPr>
                  </w:pPr>
                  <w:r w:rsidRPr="00113C98">
                    <w:rPr>
                      <w:rFonts w:ascii="Arial" w:hAnsi="Arial" w:cs="Arial"/>
                      <w:noProof/>
                      <w:sz w:val="36"/>
                      <w:szCs w:val="36"/>
                    </w:rPr>
                    <w:drawing>
                      <wp:inline distT="0" distB="0" distL="0" distR="0" wp14:anchorId="74BC82B9" wp14:editId="7EEFDC41">
                        <wp:extent cx="541020" cy="688975"/>
                        <wp:effectExtent l="0" t="0" r="0" b="0"/>
                        <wp:docPr id="15" name="Immagine 15" descr="LogoRegioneSici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RegioneSiciliana"/>
                                <pic:cNvPicPr>
                                  <a:picLocks noChangeAspect="1" noChangeArrowheads="1"/>
                                </pic:cNvPicPr>
                              </pic:nvPicPr>
                              <pic:blipFill>
                                <a:blip r:embed="rId9">
                                  <a:lum bright="-30000" contrast="60000"/>
                                  <a:extLst>
                                    <a:ext uri="{28A0092B-C50C-407E-A947-70E740481C1C}">
                                      <a14:useLocalDpi xmlns:a14="http://schemas.microsoft.com/office/drawing/2010/main" val="0"/>
                                    </a:ext>
                                  </a:extLst>
                                </a:blip>
                                <a:srcRect/>
                                <a:stretch>
                                  <a:fillRect/>
                                </a:stretch>
                              </pic:blipFill>
                              <pic:spPr bwMode="auto">
                                <a:xfrm>
                                  <a:off x="0" y="0"/>
                                  <a:ext cx="541020" cy="688975"/>
                                </a:xfrm>
                                <a:prstGeom prst="rect">
                                  <a:avLst/>
                                </a:prstGeom>
                                <a:noFill/>
                                <a:ln>
                                  <a:noFill/>
                                </a:ln>
                              </pic:spPr>
                            </pic:pic>
                          </a:graphicData>
                        </a:graphic>
                      </wp:inline>
                    </w:drawing>
                  </w:r>
                </w:p>
              </w:tc>
              <w:tc>
                <w:tcPr>
                  <w:tcW w:w="4680" w:type="dxa"/>
                  <w:tcBorders>
                    <w:top w:val="single" w:sz="4" w:space="0" w:color="FFFFFF"/>
                    <w:left w:val="single" w:sz="4" w:space="0" w:color="FFFFFF"/>
                    <w:bottom w:val="single" w:sz="4" w:space="0" w:color="FFFFFF"/>
                    <w:right w:val="single" w:sz="4" w:space="0" w:color="FFFFFF"/>
                  </w:tcBorders>
                  <w:shd w:val="clear" w:color="auto" w:fill="auto"/>
                </w:tcPr>
                <w:p w14:paraId="18F88A04" w14:textId="77777777" w:rsidR="00B53D30" w:rsidRPr="00113C98" w:rsidRDefault="00C661FE" w:rsidP="00235454">
                  <w:pPr>
                    <w:jc w:val="left"/>
                    <w:rPr>
                      <w:rFonts w:ascii="Arial" w:hAnsi="Arial" w:cs="Arial"/>
                      <w:b/>
                      <w:sz w:val="36"/>
                      <w:szCs w:val="36"/>
                    </w:rPr>
                  </w:pPr>
                  <w:r>
                    <w:rPr>
                      <w:rFonts w:ascii="Arial" w:hAnsi="Arial" w:cs="Arial"/>
                      <w:b/>
                      <w:sz w:val="36"/>
                      <w:szCs w:val="36"/>
                    </w:rPr>
                    <w:pict w14:anchorId="52E19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4.85pt;margin-top:-.35pt;width:46.8pt;height:53.5pt;z-index:-251657728;mso-wrap-edited:f;mso-position-horizontal-relative:text;mso-position-vertical-relative:text" wrapcoords="-322 0 -322 21319 21600 21319 21600 0 -322 0">
                        <v:imagedata r:id="rId10" o:title=""/>
                        <w10:wrap type="tight"/>
                      </v:shape>
                      <o:OLEObject Type="Embed" ProgID="PBrush" ShapeID="_x0000_s1032" DrawAspect="Content" ObjectID="_1589603913" r:id="rId11"/>
                    </w:pict>
                  </w:r>
                </w:p>
              </w:tc>
              <w:tc>
                <w:tcPr>
                  <w:tcW w:w="2470" w:type="dxa"/>
                  <w:tcBorders>
                    <w:top w:val="single" w:sz="4" w:space="0" w:color="FFFFFF"/>
                    <w:left w:val="single" w:sz="4" w:space="0" w:color="FFFFFF"/>
                    <w:bottom w:val="single" w:sz="4" w:space="0" w:color="FFFFFF"/>
                    <w:right w:val="single" w:sz="4" w:space="0" w:color="FFFFFF"/>
                  </w:tcBorders>
                  <w:shd w:val="clear" w:color="auto" w:fill="auto"/>
                </w:tcPr>
                <w:p w14:paraId="11D371B4" w14:textId="77777777" w:rsidR="00B53D30" w:rsidRPr="00113C98" w:rsidRDefault="00B53D30" w:rsidP="00235454">
                  <w:pPr>
                    <w:jc w:val="center"/>
                    <w:rPr>
                      <w:rFonts w:ascii="Arial" w:hAnsi="Arial" w:cs="Arial"/>
                      <w:sz w:val="36"/>
                      <w:szCs w:val="36"/>
                    </w:rPr>
                  </w:pPr>
                  <w:r w:rsidRPr="00113C98">
                    <w:rPr>
                      <w:rFonts w:ascii="Arial" w:hAnsi="Arial" w:cs="Arial"/>
                      <w:sz w:val="36"/>
                      <w:szCs w:val="36"/>
                    </w:rPr>
                    <w:object w:dxaOrig="1620" w:dyaOrig="1572" w14:anchorId="344E1EEB">
                      <v:shape id="_x0000_i1025" type="#_x0000_t75" style="width:64.5pt;height:64.5pt" o:ole="">
                        <v:imagedata r:id="rId12" o:title=""/>
                      </v:shape>
                      <o:OLEObject Type="Embed" ProgID="PBrush" ShapeID="_x0000_i1025" DrawAspect="Content" ObjectID="_1589603912" r:id="rId13"/>
                    </w:object>
                  </w:r>
                </w:p>
              </w:tc>
            </w:tr>
            <w:tr w:rsidR="00B53D30" w:rsidRPr="0020099A" w14:paraId="6E29EDE6" w14:textId="77777777" w:rsidTr="00235454">
              <w:tc>
                <w:tcPr>
                  <w:tcW w:w="9778" w:type="dxa"/>
                  <w:gridSpan w:val="3"/>
                  <w:shd w:val="clear" w:color="auto" w:fill="auto"/>
                </w:tcPr>
                <w:p w14:paraId="477BA9B2" w14:textId="77777777" w:rsidR="00B53D30" w:rsidRPr="0020099A" w:rsidRDefault="00B53D30" w:rsidP="00235454">
                  <w:pPr>
                    <w:jc w:val="center"/>
                    <w:rPr>
                      <w:rFonts w:ascii="Arial" w:hAnsi="Arial" w:cs="Arial"/>
                      <w:b/>
                    </w:rPr>
                  </w:pPr>
                  <w:r w:rsidRPr="0020099A">
                    <w:rPr>
                      <w:rFonts w:ascii="Arial" w:hAnsi="Arial" w:cs="Arial"/>
                      <w:b/>
                    </w:rPr>
                    <w:t>ISTITUTO COMPRENSIVO “DON L. MILANI”</w:t>
                  </w:r>
                </w:p>
              </w:tc>
            </w:tr>
            <w:tr w:rsidR="00B53D30" w:rsidRPr="0020099A" w14:paraId="276BECF9" w14:textId="77777777" w:rsidTr="003D6C41">
              <w:trPr>
                <w:trHeight w:val="1283"/>
              </w:trPr>
              <w:tc>
                <w:tcPr>
                  <w:tcW w:w="2628" w:type="dxa"/>
                  <w:shd w:val="clear" w:color="auto" w:fill="auto"/>
                </w:tcPr>
                <w:p w14:paraId="59988165" w14:textId="77777777" w:rsidR="00B53D30" w:rsidRPr="0020099A" w:rsidRDefault="00B53D30" w:rsidP="00235454">
                  <w:pPr>
                    <w:jc w:val="center"/>
                    <w:rPr>
                      <w:rFonts w:ascii="Arial" w:hAnsi="Arial" w:cs="Arial"/>
                    </w:rPr>
                  </w:pPr>
                  <w:r w:rsidRPr="0020099A">
                    <w:rPr>
                      <w:rFonts w:ascii="Arial" w:hAnsi="Arial" w:cs="Arial"/>
                    </w:rPr>
                    <w:t>Codice Meccanografico</w:t>
                  </w:r>
                </w:p>
                <w:p w14:paraId="4AA8EECF" w14:textId="77777777" w:rsidR="00B53D30" w:rsidRPr="0020099A" w:rsidRDefault="00B53D30" w:rsidP="00235454">
                  <w:pPr>
                    <w:jc w:val="center"/>
                    <w:rPr>
                      <w:rFonts w:ascii="Arial" w:hAnsi="Arial" w:cs="Arial"/>
                    </w:rPr>
                  </w:pPr>
                  <w:r w:rsidRPr="0020099A">
                    <w:rPr>
                      <w:rFonts w:ascii="Arial" w:hAnsi="Arial" w:cs="Arial"/>
                    </w:rPr>
                    <w:t>CLIC830004</w:t>
                  </w:r>
                </w:p>
              </w:tc>
              <w:tc>
                <w:tcPr>
                  <w:tcW w:w="4680" w:type="dxa"/>
                  <w:shd w:val="clear" w:color="auto" w:fill="auto"/>
                </w:tcPr>
                <w:p w14:paraId="4DDE6359" w14:textId="77777777" w:rsidR="00B53D30" w:rsidRPr="0020099A" w:rsidRDefault="00B53D30" w:rsidP="00235454">
                  <w:pPr>
                    <w:jc w:val="center"/>
                    <w:rPr>
                      <w:rFonts w:ascii="Arial" w:hAnsi="Arial" w:cs="Arial"/>
                    </w:rPr>
                  </w:pPr>
                  <w:r w:rsidRPr="0020099A">
                    <w:rPr>
                      <w:rFonts w:ascii="Arial" w:hAnsi="Arial" w:cs="Arial"/>
                    </w:rPr>
                    <w:t>Via Filippo Turati s.n. – Caltanissetta (CL)</w:t>
                  </w:r>
                </w:p>
                <w:p w14:paraId="6796399A" w14:textId="77777777" w:rsidR="00B53D30" w:rsidRPr="0020099A" w:rsidRDefault="00B53D30" w:rsidP="00235454">
                  <w:pPr>
                    <w:jc w:val="center"/>
                    <w:rPr>
                      <w:rFonts w:ascii="Arial" w:hAnsi="Arial" w:cs="Arial"/>
                    </w:rPr>
                  </w:pPr>
                  <w:proofErr w:type="spellStart"/>
                  <w:r w:rsidRPr="0020099A">
                    <w:rPr>
                      <w:rFonts w:ascii="Arial" w:hAnsi="Arial" w:cs="Arial"/>
                    </w:rPr>
                    <w:t>Tel</w:t>
                  </w:r>
                  <w:proofErr w:type="spellEnd"/>
                  <w:r w:rsidRPr="0020099A">
                    <w:rPr>
                      <w:rFonts w:ascii="Arial" w:hAnsi="Arial" w:cs="Arial"/>
                    </w:rPr>
                    <w:t xml:space="preserve"> 0934 598587 – Fax 0934 598008</w:t>
                  </w:r>
                </w:p>
                <w:p w14:paraId="092CB4D9" w14:textId="77777777" w:rsidR="00B53D30" w:rsidRPr="0020099A" w:rsidRDefault="00B53D30" w:rsidP="00235454">
                  <w:pPr>
                    <w:rPr>
                      <w:rFonts w:ascii="Arial" w:hAnsi="Arial" w:cs="Arial"/>
                    </w:rPr>
                  </w:pPr>
                  <w:r>
                    <w:rPr>
                      <w:rFonts w:ascii="Arial" w:hAnsi="Arial" w:cs="Arial"/>
                    </w:rPr>
                    <w:t xml:space="preserve">         </w:t>
                  </w:r>
                  <w:r w:rsidRPr="0020099A">
                    <w:rPr>
                      <w:rFonts w:ascii="Arial" w:hAnsi="Arial" w:cs="Arial"/>
                    </w:rPr>
                    <w:t xml:space="preserve">e-mail: </w:t>
                  </w:r>
                  <w:hyperlink r:id="rId14" w:history="1">
                    <w:r w:rsidRPr="0020099A">
                      <w:rPr>
                        <w:rStyle w:val="Collegamentoipertestuale"/>
                        <w:rFonts w:ascii="Arial" w:hAnsi="Arial" w:cs="Arial"/>
                      </w:rPr>
                      <w:t>clic830004@istruzione.it</w:t>
                    </w:r>
                  </w:hyperlink>
                </w:p>
                <w:p w14:paraId="666DB03B" w14:textId="77777777" w:rsidR="00B53D30" w:rsidRDefault="00B53D30" w:rsidP="003D6C41">
                  <w:pPr>
                    <w:jc w:val="center"/>
                    <w:rPr>
                      <w:rStyle w:val="Collegamentoipertestuale"/>
                      <w:rFonts w:ascii="Arial" w:hAnsi="Arial" w:cs="Arial"/>
                    </w:rPr>
                  </w:pPr>
                  <w:proofErr w:type="spellStart"/>
                  <w:r>
                    <w:rPr>
                      <w:rFonts w:ascii="Arial" w:hAnsi="Arial" w:cs="Arial"/>
                    </w:rPr>
                    <w:t>pec</w:t>
                  </w:r>
                  <w:proofErr w:type="spellEnd"/>
                  <w:r>
                    <w:rPr>
                      <w:rFonts w:ascii="Arial" w:hAnsi="Arial" w:cs="Arial"/>
                    </w:rPr>
                    <w:t xml:space="preserve">: </w:t>
                  </w:r>
                  <w:hyperlink r:id="rId15" w:history="1">
                    <w:r w:rsidRPr="0020099A">
                      <w:rPr>
                        <w:rStyle w:val="Collegamentoipertestuale"/>
                        <w:rFonts w:ascii="Arial" w:hAnsi="Arial" w:cs="Arial"/>
                      </w:rPr>
                      <w:t>clic830004@pec.istruzione.it</w:t>
                    </w:r>
                  </w:hyperlink>
                </w:p>
                <w:p w14:paraId="190EC2D8" w14:textId="77777777" w:rsidR="003D6C41" w:rsidRDefault="003D6C41" w:rsidP="003D6C41">
                  <w:pPr>
                    <w:jc w:val="center"/>
                    <w:rPr>
                      <w:rStyle w:val="Collegamentoipertestuale"/>
                      <w:rFonts w:ascii="Arial" w:hAnsi="Arial" w:cs="Arial"/>
                    </w:rPr>
                  </w:pPr>
                </w:p>
                <w:p w14:paraId="66559229" w14:textId="77777777" w:rsidR="003D6C41" w:rsidRDefault="003D6C41" w:rsidP="003D6C41">
                  <w:pPr>
                    <w:jc w:val="center"/>
                    <w:rPr>
                      <w:rStyle w:val="Collegamentoipertestuale"/>
                      <w:rFonts w:ascii="Arial" w:hAnsi="Arial" w:cs="Arial"/>
                    </w:rPr>
                  </w:pPr>
                </w:p>
                <w:p w14:paraId="7BD529D9" w14:textId="77777777" w:rsidR="003D6C41" w:rsidRDefault="003D6C41" w:rsidP="003D6C41">
                  <w:pPr>
                    <w:jc w:val="center"/>
                    <w:rPr>
                      <w:rStyle w:val="Collegamentoipertestuale"/>
                      <w:rFonts w:ascii="Arial" w:hAnsi="Arial" w:cs="Arial"/>
                    </w:rPr>
                  </w:pPr>
                </w:p>
                <w:p w14:paraId="3BB36CCF" w14:textId="77777777" w:rsidR="003D6C41" w:rsidRDefault="003D6C41" w:rsidP="003D6C41">
                  <w:pPr>
                    <w:jc w:val="center"/>
                    <w:rPr>
                      <w:rStyle w:val="Collegamentoipertestuale"/>
                      <w:rFonts w:ascii="Arial" w:hAnsi="Arial" w:cs="Arial"/>
                    </w:rPr>
                  </w:pPr>
                </w:p>
                <w:p w14:paraId="6D620827" w14:textId="77777777" w:rsidR="003D6C41" w:rsidRDefault="003D6C41" w:rsidP="003D6C41">
                  <w:pPr>
                    <w:jc w:val="center"/>
                    <w:rPr>
                      <w:rStyle w:val="Collegamentoipertestuale"/>
                      <w:rFonts w:ascii="Arial" w:hAnsi="Arial" w:cs="Arial"/>
                    </w:rPr>
                  </w:pPr>
                </w:p>
                <w:p w14:paraId="64DFC0E5" w14:textId="77777777" w:rsidR="003D6C41" w:rsidRDefault="003D6C41" w:rsidP="003D6C41">
                  <w:pPr>
                    <w:jc w:val="center"/>
                    <w:rPr>
                      <w:rStyle w:val="Collegamentoipertestuale"/>
                      <w:rFonts w:ascii="Arial" w:hAnsi="Arial" w:cs="Arial"/>
                    </w:rPr>
                  </w:pPr>
                </w:p>
                <w:p w14:paraId="3104AF0E" w14:textId="2C50EE50" w:rsidR="003D6C41" w:rsidRPr="0020099A" w:rsidRDefault="003D6C41" w:rsidP="003D6C41">
                  <w:pPr>
                    <w:jc w:val="center"/>
                    <w:rPr>
                      <w:rFonts w:ascii="Arial" w:hAnsi="Arial" w:cs="Arial"/>
                    </w:rPr>
                  </w:pPr>
                </w:p>
              </w:tc>
              <w:tc>
                <w:tcPr>
                  <w:tcW w:w="2470" w:type="dxa"/>
                  <w:shd w:val="clear" w:color="auto" w:fill="auto"/>
                </w:tcPr>
                <w:p w14:paraId="1BBC81CE" w14:textId="77777777" w:rsidR="00B53D30" w:rsidRPr="0020099A" w:rsidRDefault="00B53D30" w:rsidP="00235454">
                  <w:pPr>
                    <w:jc w:val="center"/>
                    <w:rPr>
                      <w:rFonts w:ascii="Arial" w:hAnsi="Arial" w:cs="Arial"/>
                    </w:rPr>
                  </w:pPr>
                  <w:r w:rsidRPr="0020099A">
                    <w:rPr>
                      <w:rFonts w:ascii="Arial" w:hAnsi="Arial" w:cs="Arial"/>
                    </w:rPr>
                    <w:t>Codice Fiscale</w:t>
                  </w:r>
                </w:p>
                <w:p w14:paraId="29CC8DE2" w14:textId="77777777" w:rsidR="00B53D30" w:rsidRPr="0020099A" w:rsidRDefault="00B53D30" w:rsidP="00235454">
                  <w:pPr>
                    <w:jc w:val="center"/>
                    <w:rPr>
                      <w:rFonts w:ascii="Arial" w:hAnsi="Arial" w:cs="Arial"/>
                    </w:rPr>
                  </w:pPr>
                  <w:r w:rsidRPr="0020099A">
                    <w:rPr>
                      <w:rFonts w:ascii="Arial" w:hAnsi="Arial" w:cs="Arial"/>
                    </w:rPr>
                    <w:t>92062090854</w:t>
                  </w:r>
                </w:p>
              </w:tc>
            </w:tr>
          </w:tbl>
          <w:p w14:paraId="726EC613" w14:textId="77777777" w:rsidR="00B53D30" w:rsidRPr="00184318" w:rsidRDefault="00B53D30" w:rsidP="00235454">
            <w:pPr>
              <w:jc w:val="center"/>
              <w:rPr>
                <w:rFonts w:ascii="Arial" w:hAnsi="Arial" w:cs="Arial"/>
                <w:b/>
                <w:sz w:val="36"/>
                <w:szCs w:val="36"/>
              </w:rPr>
            </w:pPr>
          </w:p>
        </w:tc>
      </w:tr>
    </w:tbl>
    <w:p w14:paraId="653B7ED0" w14:textId="77777777" w:rsidR="00B53D30" w:rsidRPr="00113C98" w:rsidRDefault="00B53D30" w:rsidP="00544A3B">
      <w:pPr>
        <w:pBdr>
          <w:top w:val="single" w:sz="4" w:space="1" w:color="auto"/>
          <w:left w:val="single" w:sz="4" w:space="4" w:color="auto"/>
          <w:bottom w:val="single" w:sz="4" w:space="31" w:color="auto"/>
          <w:right w:val="single" w:sz="4" w:space="0" w:color="auto"/>
        </w:pBdr>
        <w:jc w:val="center"/>
        <w:rPr>
          <w:rFonts w:ascii="Arial" w:hAnsi="Arial" w:cs="Arial"/>
          <w:b/>
          <w:sz w:val="32"/>
          <w:szCs w:val="32"/>
        </w:rPr>
      </w:pPr>
      <w:r w:rsidRPr="00113C98">
        <w:rPr>
          <w:rFonts w:ascii="Arial" w:hAnsi="Arial" w:cs="Arial"/>
          <w:b/>
          <w:sz w:val="32"/>
          <w:szCs w:val="32"/>
        </w:rPr>
        <w:t>SCUOLA SECONDARIA 1° PRIMO GRADO  “ F. CORDOVA”</w:t>
      </w:r>
    </w:p>
    <w:p w14:paraId="367CD751" w14:textId="77777777" w:rsidR="00B53D30" w:rsidRPr="00113C98" w:rsidRDefault="00B53D30" w:rsidP="00544A3B">
      <w:pPr>
        <w:pBdr>
          <w:top w:val="single" w:sz="4" w:space="1" w:color="auto"/>
          <w:left w:val="single" w:sz="4" w:space="4" w:color="auto"/>
          <w:bottom w:val="single" w:sz="4" w:space="31" w:color="auto"/>
          <w:right w:val="single" w:sz="4" w:space="0" w:color="auto"/>
        </w:pBdr>
        <w:jc w:val="center"/>
        <w:rPr>
          <w:rFonts w:ascii="Arial" w:hAnsi="Arial" w:cs="Arial"/>
          <w:b/>
          <w:sz w:val="32"/>
          <w:szCs w:val="32"/>
        </w:rPr>
      </w:pPr>
      <w:r w:rsidRPr="00113C98">
        <w:rPr>
          <w:rFonts w:ascii="Arial" w:hAnsi="Arial" w:cs="Arial"/>
          <w:b/>
          <w:sz w:val="32"/>
          <w:szCs w:val="32"/>
        </w:rPr>
        <w:t>CALTANISSETTA</w:t>
      </w:r>
    </w:p>
    <w:p w14:paraId="6E5D0B86" w14:textId="77777777" w:rsidR="00B53D30" w:rsidRPr="00113C98" w:rsidRDefault="00B53D30" w:rsidP="00544A3B">
      <w:pPr>
        <w:pBdr>
          <w:top w:val="single" w:sz="4" w:space="1" w:color="auto"/>
          <w:left w:val="single" w:sz="4" w:space="4" w:color="auto"/>
          <w:bottom w:val="single" w:sz="4" w:space="31" w:color="auto"/>
          <w:right w:val="single" w:sz="4" w:space="0" w:color="auto"/>
        </w:pBdr>
        <w:jc w:val="center"/>
        <w:rPr>
          <w:rFonts w:ascii="Arial" w:hAnsi="Arial" w:cs="Arial"/>
          <w:b/>
          <w:sz w:val="32"/>
          <w:szCs w:val="32"/>
        </w:rPr>
      </w:pPr>
    </w:p>
    <w:p w14:paraId="0290105D" w14:textId="77777777" w:rsidR="00B53D30" w:rsidRPr="00113C98" w:rsidRDefault="00B53D30" w:rsidP="00544A3B">
      <w:pPr>
        <w:pBdr>
          <w:top w:val="single" w:sz="4" w:space="1" w:color="auto"/>
          <w:left w:val="single" w:sz="4" w:space="4" w:color="auto"/>
          <w:bottom w:val="single" w:sz="4" w:space="31" w:color="auto"/>
          <w:right w:val="single" w:sz="4" w:space="0" w:color="auto"/>
        </w:pBdr>
        <w:jc w:val="center"/>
        <w:rPr>
          <w:rFonts w:ascii="Arial" w:hAnsi="Arial" w:cs="Arial"/>
          <w:b/>
          <w:sz w:val="32"/>
          <w:szCs w:val="32"/>
        </w:rPr>
      </w:pPr>
    </w:p>
    <w:p w14:paraId="7A7A45CB" w14:textId="77777777" w:rsidR="003D6C41" w:rsidRDefault="003D6C41" w:rsidP="00544A3B">
      <w:pPr>
        <w:pBdr>
          <w:top w:val="single" w:sz="4" w:space="1" w:color="auto"/>
          <w:left w:val="single" w:sz="4" w:space="4" w:color="auto"/>
          <w:bottom w:val="single" w:sz="4" w:space="31" w:color="auto"/>
          <w:right w:val="single" w:sz="4" w:space="0" w:color="auto"/>
        </w:pBdr>
        <w:jc w:val="center"/>
        <w:rPr>
          <w:rFonts w:ascii="Arial" w:hAnsi="Arial" w:cs="Arial"/>
          <w:b/>
          <w:sz w:val="32"/>
          <w:szCs w:val="32"/>
        </w:rPr>
      </w:pPr>
    </w:p>
    <w:p w14:paraId="3FD483D8" w14:textId="77777777" w:rsidR="003D6C41" w:rsidRDefault="003D6C41" w:rsidP="00544A3B">
      <w:pPr>
        <w:pBdr>
          <w:top w:val="single" w:sz="4" w:space="1" w:color="auto"/>
          <w:left w:val="single" w:sz="4" w:space="4" w:color="auto"/>
          <w:bottom w:val="single" w:sz="4" w:space="31" w:color="auto"/>
          <w:right w:val="single" w:sz="4" w:space="0" w:color="auto"/>
        </w:pBdr>
        <w:jc w:val="center"/>
        <w:rPr>
          <w:rFonts w:ascii="Arial" w:hAnsi="Arial" w:cs="Arial"/>
          <w:b/>
          <w:sz w:val="32"/>
          <w:szCs w:val="32"/>
        </w:rPr>
      </w:pPr>
    </w:p>
    <w:p w14:paraId="56D2BC20" w14:textId="77777777" w:rsidR="003D6C41" w:rsidRDefault="003D6C41" w:rsidP="00544A3B">
      <w:pPr>
        <w:pBdr>
          <w:top w:val="single" w:sz="4" w:space="1" w:color="auto"/>
          <w:left w:val="single" w:sz="4" w:space="4" w:color="auto"/>
          <w:bottom w:val="single" w:sz="4" w:space="31" w:color="auto"/>
          <w:right w:val="single" w:sz="4" w:space="0" w:color="auto"/>
        </w:pBdr>
        <w:jc w:val="center"/>
        <w:rPr>
          <w:rFonts w:ascii="Arial" w:hAnsi="Arial" w:cs="Arial"/>
          <w:b/>
          <w:sz w:val="32"/>
          <w:szCs w:val="32"/>
        </w:rPr>
      </w:pPr>
    </w:p>
    <w:p w14:paraId="6D87FC7A" w14:textId="77777777" w:rsidR="003D6C41" w:rsidRDefault="003D6C41" w:rsidP="00544A3B">
      <w:pPr>
        <w:pBdr>
          <w:top w:val="single" w:sz="4" w:space="1" w:color="auto"/>
          <w:left w:val="single" w:sz="4" w:space="4" w:color="auto"/>
          <w:bottom w:val="single" w:sz="4" w:space="31" w:color="auto"/>
          <w:right w:val="single" w:sz="4" w:space="0" w:color="auto"/>
        </w:pBdr>
        <w:jc w:val="center"/>
        <w:rPr>
          <w:rFonts w:ascii="Arial" w:hAnsi="Arial" w:cs="Arial"/>
          <w:b/>
          <w:sz w:val="32"/>
          <w:szCs w:val="32"/>
        </w:rPr>
      </w:pPr>
    </w:p>
    <w:p w14:paraId="6BD07CD9" w14:textId="77777777" w:rsidR="00B53D30" w:rsidRPr="00113C98" w:rsidRDefault="00B53D30" w:rsidP="00544A3B">
      <w:pPr>
        <w:pBdr>
          <w:top w:val="single" w:sz="4" w:space="1" w:color="auto"/>
          <w:left w:val="single" w:sz="4" w:space="4" w:color="auto"/>
          <w:bottom w:val="single" w:sz="4" w:space="31" w:color="auto"/>
          <w:right w:val="single" w:sz="4" w:space="0" w:color="auto"/>
        </w:pBdr>
        <w:jc w:val="center"/>
        <w:rPr>
          <w:rFonts w:ascii="Arial" w:hAnsi="Arial" w:cs="Arial"/>
          <w:b/>
          <w:sz w:val="32"/>
          <w:szCs w:val="32"/>
        </w:rPr>
      </w:pPr>
      <w:r w:rsidRPr="00113C98">
        <w:rPr>
          <w:rFonts w:ascii="Arial" w:hAnsi="Arial" w:cs="Arial"/>
          <w:b/>
          <w:sz w:val="32"/>
          <w:szCs w:val="32"/>
        </w:rPr>
        <w:t>DOCUMENTO ESAMI FINALI PRIMO CICLO</w:t>
      </w:r>
    </w:p>
    <w:p w14:paraId="38529276" w14:textId="77777777" w:rsidR="00B53D30" w:rsidRDefault="00B53D30" w:rsidP="00544A3B">
      <w:pPr>
        <w:pBdr>
          <w:top w:val="single" w:sz="4" w:space="1" w:color="auto"/>
          <w:left w:val="single" w:sz="4" w:space="4" w:color="auto"/>
          <w:bottom w:val="single" w:sz="4" w:space="31" w:color="auto"/>
          <w:right w:val="single" w:sz="4" w:space="0" w:color="auto"/>
        </w:pBdr>
        <w:jc w:val="center"/>
        <w:rPr>
          <w:rFonts w:ascii="Arial" w:hAnsi="Arial" w:cs="Arial"/>
          <w:b/>
        </w:rPr>
      </w:pPr>
    </w:p>
    <w:p w14:paraId="52C98C90" w14:textId="77777777" w:rsidR="00B53D30" w:rsidRDefault="00B53D30" w:rsidP="00544A3B">
      <w:pPr>
        <w:pBdr>
          <w:top w:val="single" w:sz="4" w:space="1" w:color="auto"/>
          <w:left w:val="single" w:sz="4" w:space="4" w:color="auto"/>
          <w:bottom w:val="single" w:sz="4" w:space="31" w:color="auto"/>
          <w:right w:val="single" w:sz="4" w:space="0" w:color="auto"/>
        </w:pBdr>
        <w:jc w:val="center"/>
        <w:rPr>
          <w:rFonts w:ascii="Arial" w:hAnsi="Arial" w:cs="Arial"/>
          <w:b/>
        </w:rPr>
      </w:pPr>
    </w:p>
    <w:p w14:paraId="19224608" w14:textId="77777777" w:rsidR="00B53D30" w:rsidRDefault="00B53D30" w:rsidP="00544A3B">
      <w:pPr>
        <w:pBdr>
          <w:top w:val="single" w:sz="4" w:space="1" w:color="auto"/>
          <w:left w:val="single" w:sz="4" w:space="4" w:color="auto"/>
          <w:bottom w:val="single" w:sz="4" w:space="31" w:color="auto"/>
          <w:right w:val="single" w:sz="4" w:space="0" w:color="auto"/>
        </w:pBdr>
        <w:jc w:val="center"/>
        <w:rPr>
          <w:rFonts w:ascii="Arial" w:hAnsi="Arial" w:cs="Arial"/>
          <w:b/>
        </w:rPr>
      </w:pPr>
    </w:p>
    <w:p w14:paraId="52E572F4" w14:textId="77777777" w:rsidR="00B53D30" w:rsidRDefault="00B53D30" w:rsidP="00544A3B">
      <w:pPr>
        <w:pBdr>
          <w:top w:val="single" w:sz="4" w:space="1" w:color="auto"/>
          <w:left w:val="single" w:sz="4" w:space="4" w:color="auto"/>
          <w:bottom w:val="single" w:sz="4" w:space="31" w:color="auto"/>
          <w:right w:val="single" w:sz="4" w:space="0" w:color="auto"/>
        </w:pBdr>
        <w:jc w:val="center"/>
        <w:rPr>
          <w:rFonts w:ascii="Arial" w:hAnsi="Arial" w:cs="Arial"/>
          <w:b/>
        </w:rPr>
      </w:pPr>
    </w:p>
    <w:p w14:paraId="4777D082" w14:textId="77777777" w:rsidR="00B53D30" w:rsidRPr="003D6326" w:rsidRDefault="00B53D30" w:rsidP="00544A3B">
      <w:pPr>
        <w:pBdr>
          <w:top w:val="single" w:sz="4" w:space="1" w:color="auto"/>
          <w:left w:val="single" w:sz="4" w:space="4" w:color="auto"/>
          <w:bottom w:val="single" w:sz="4" w:space="31" w:color="auto"/>
          <w:right w:val="single" w:sz="4" w:space="0" w:color="auto"/>
        </w:pBdr>
        <w:jc w:val="center"/>
        <w:rPr>
          <w:rFonts w:ascii="Arial" w:hAnsi="Arial" w:cs="Arial"/>
          <w:b/>
        </w:rPr>
      </w:pPr>
    </w:p>
    <w:p w14:paraId="5A86EB35" w14:textId="77777777" w:rsidR="00B53D30" w:rsidRPr="00350DD1" w:rsidRDefault="00B53D30" w:rsidP="00544A3B">
      <w:pPr>
        <w:pBdr>
          <w:top w:val="single" w:sz="4" w:space="1" w:color="auto"/>
          <w:left w:val="single" w:sz="4" w:space="4" w:color="auto"/>
          <w:bottom w:val="single" w:sz="4" w:space="31" w:color="auto"/>
          <w:right w:val="single" w:sz="4" w:space="0" w:color="auto"/>
        </w:pBdr>
        <w:jc w:val="center"/>
        <w:rPr>
          <w:rFonts w:ascii="Arial" w:hAnsi="Arial" w:cs="Arial"/>
        </w:rPr>
      </w:pPr>
    </w:p>
    <w:p w14:paraId="04FA443F" w14:textId="77777777" w:rsidR="00CB4876" w:rsidRDefault="00CB4876" w:rsidP="00235454">
      <w:pPr>
        <w:spacing w:after="4" w:line="249" w:lineRule="auto"/>
        <w:ind w:left="0" w:right="0" w:firstLine="0"/>
        <w:jc w:val="left"/>
      </w:pPr>
    </w:p>
    <w:p w14:paraId="1018DF42" w14:textId="77777777" w:rsidR="00235454" w:rsidRDefault="00235454" w:rsidP="00235454">
      <w:pPr>
        <w:spacing w:after="4" w:line="249" w:lineRule="auto"/>
        <w:ind w:left="0" w:right="0" w:firstLine="0"/>
        <w:jc w:val="left"/>
      </w:pPr>
    </w:p>
    <w:p w14:paraId="000DCC50" w14:textId="77777777" w:rsidR="003D6C41" w:rsidRDefault="003D6C41">
      <w:pPr>
        <w:pStyle w:val="Titolo1"/>
        <w:ind w:left="5" w:hanging="10"/>
        <w:jc w:val="left"/>
        <w:rPr>
          <w:sz w:val="28"/>
        </w:rPr>
      </w:pPr>
    </w:p>
    <w:p w14:paraId="3289F8DA" w14:textId="77777777" w:rsidR="003D6C41" w:rsidRPr="003D6C41" w:rsidRDefault="003D6C41" w:rsidP="003D6C41"/>
    <w:p w14:paraId="3052C19B" w14:textId="77777777" w:rsidR="003D6C41" w:rsidRDefault="003D6C41">
      <w:pPr>
        <w:pStyle w:val="Titolo1"/>
        <w:ind w:left="5" w:hanging="10"/>
        <w:jc w:val="left"/>
        <w:rPr>
          <w:sz w:val="28"/>
        </w:rPr>
      </w:pPr>
    </w:p>
    <w:p w14:paraId="71DA17BF" w14:textId="77777777" w:rsidR="003D6C41" w:rsidRDefault="003D6C41">
      <w:pPr>
        <w:pStyle w:val="Titolo1"/>
        <w:ind w:left="5" w:hanging="10"/>
        <w:jc w:val="left"/>
        <w:rPr>
          <w:sz w:val="28"/>
        </w:rPr>
      </w:pPr>
    </w:p>
    <w:p w14:paraId="56CDDC51" w14:textId="77777777" w:rsidR="003D6C41" w:rsidRDefault="003D6C41">
      <w:pPr>
        <w:pStyle w:val="Titolo1"/>
        <w:ind w:left="5" w:hanging="10"/>
        <w:jc w:val="left"/>
        <w:rPr>
          <w:sz w:val="28"/>
        </w:rPr>
      </w:pPr>
    </w:p>
    <w:p w14:paraId="30C424D6" w14:textId="77777777" w:rsidR="00CB4876" w:rsidRDefault="00CB4876">
      <w:pPr>
        <w:spacing w:after="0" w:line="259" w:lineRule="auto"/>
        <w:ind w:left="10" w:right="0" w:firstLine="0"/>
        <w:jc w:val="left"/>
      </w:pPr>
    </w:p>
    <w:p w14:paraId="0FD7683F" w14:textId="77777777" w:rsidR="003D6C41" w:rsidRPr="003D6C41" w:rsidRDefault="003D6C41" w:rsidP="003D6C41">
      <w:pPr>
        <w:pStyle w:val="Titolo1"/>
        <w:ind w:left="5" w:hanging="10"/>
        <w:jc w:val="left"/>
        <w:rPr>
          <w:sz w:val="24"/>
          <w:szCs w:val="24"/>
        </w:rPr>
      </w:pPr>
      <w:r w:rsidRPr="003D6C41">
        <w:rPr>
          <w:sz w:val="24"/>
          <w:szCs w:val="24"/>
        </w:rPr>
        <w:lastRenderedPageBreak/>
        <w:t>Indice</w:t>
      </w:r>
    </w:p>
    <w:p w14:paraId="6FC5F012" w14:textId="77777777" w:rsidR="00CB4876" w:rsidRPr="003D6C41" w:rsidRDefault="004F7D65">
      <w:pPr>
        <w:spacing w:after="0" w:line="267" w:lineRule="auto"/>
        <w:ind w:left="5" w:right="0"/>
        <w:jc w:val="left"/>
        <w:rPr>
          <w:sz w:val="24"/>
          <w:szCs w:val="24"/>
        </w:rPr>
      </w:pPr>
      <w:r w:rsidRPr="003D6C41">
        <w:rPr>
          <w:sz w:val="24"/>
          <w:szCs w:val="24"/>
        </w:rPr>
        <w:t xml:space="preserve">PARTE PRIMA </w:t>
      </w:r>
    </w:p>
    <w:p w14:paraId="1797C393" w14:textId="77777777" w:rsidR="00CB4876" w:rsidRPr="003D6C41" w:rsidRDefault="00CB4876">
      <w:pPr>
        <w:spacing w:after="0" w:line="259" w:lineRule="auto"/>
        <w:ind w:left="10" w:right="0" w:firstLine="0"/>
        <w:jc w:val="left"/>
        <w:rPr>
          <w:sz w:val="24"/>
          <w:szCs w:val="24"/>
        </w:rPr>
      </w:pPr>
    </w:p>
    <w:p w14:paraId="34369A92" w14:textId="77777777" w:rsidR="00CB4876" w:rsidRPr="003D6C41" w:rsidRDefault="004F7D65">
      <w:pPr>
        <w:numPr>
          <w:ilvl w:val="0"/>
          <w:numId w:val="1"/>
        </w:numPr>
        <w:spacing w:after="0" w:line="267" w:lineRule="auto"/>
        <w:ind w:right="0" w:hanging="420"/>
        <w:jc w:val="left"/>
        <w:rPr>
          <w:sz w:val="24"/>
          <w:szCs w:val="24"/>
        </w:rPr>
      </w:pPr>
      <w:r w:rsidRPr="003D6C41">
        <w:rPr>
          <w:sz w:val="24"/>
          <w:szCs w:val="24"/>
        </w:rPr>
        <w:t xml:space="preserve">AMMISSIONE ALL'ESAME DI STATO CONCLUSIVO DEL PRIMO CICLO (C.M. n. 48 del </w:t>
      </w:r>
    </w:p>
    <w:p w14:paraId="2DD4A769" w14:textId="77777777" w:rsidR="00CB4876" w:rsidRPr="003D6C41" w:rsidRDefault="004F7D65">
      <w:pPr>
        <w:spacing w:after="0" w:line="267" w:lineRule="auto"/>
        <w:ind w:left="380" w:right="0"/>
        <w:jc w:val="left"/>
        <w:rPr>
          <w:sz w:val="24"/>
          <w:szCs w:val="24"/>
        </w:rPr>
      </w:pPr>
      <w:r w:rsidRPr="003D6C41">
        <w:rPr>
          <w:sz w:val="24"/>
          <w:szCs w:val="24"/>
        </w:rPr>
        <w:t xml:space="preserve">31/05/2012- D. </w:t>
      </w:r>
      <w:proofErr w:type="spellStart"/>
      <w:r w:rsidRPr="003D6C41">
        <w:rPr>
          <w:sz w:val="24"/>
          <w:szCs w:val="24"/>
        </w:rPr>
        <w:t>Lgsv</w:t>
      </w:r>
      <w:proofErr w:type="spellEnd"/>
      <w:r w:rsidRPr="003D6C41">
        <w:rPr>
          <w:sz w:val="24"/>
          <w:szCs w:val="24"/>
        </w:rPr>
        <w:t>. 62/2017)</w:t>
      </w:r>
    </w:p>
    <w:p w14:paraId="52272EDA" w14:textId="77777777" w:rsidR="00CB4876" w:rsidRPr="003D6C41" w:rsidRDefault="004F7D65">
      <w:pPr>
        <w:numPr>
          <w:ilvl w:val="1"/>
          <w:numId w:val="1"/>
        </w:numPr>
        <w:spacing w:after="0" w:line="267" w:lineRule="auto"/>
        <w:ind w:right="0" w:hanging="360"/>
        <w:jc w:val="left"/>
        <w:rPr>
          <w:sz w:val="24"/>
          <w:szCs w:val="24"/>
        </w:rPr>
      </w:pPr>
      <w:r w:rsidRPr="003D6C41">
        <w:rPr>
          <w:sz w:val="24"/>
          <w:szCs w:val="24"/>
        </w:rPr>
        <w:t>Riferimenti normativi</w:t>
      </w:r>
    </w:p>
    <w:p w14:paraId="443D3484" w14:textId="77777777" w:rsidR="00CB4876" w:rsidRPr="003D6C41" w:rsidRDefault="004F7D65">
      <w:pPr>
        <w:numPr>
          <w:ilvl w:val="2"/>
          <w:numId w:val="1"/>
        </w:numPr>
        <w:spacing w:after="221" w:line="267" w:lineRule="auto"/>
        <w:ind w:right="0" w:hanging="720"/>
        <w:jc w:val="left"/>
        <w:rPr>
          <w:sz w:val="24"/>
          <w:szCs w:val="24"/>
        </w:rPr>
      </w:pPr>
      <w:r w:rsidRPr="003D6C41">
        <w:rPr>
          <w:sz w:val="24"/>
          <w:szCs w:val="24"/>
        </w:rPr>
        <w:t>Preliminare verifica della frequenza per accertare la validità giuridica dell’anno scolastico;</w:t>
      </w:r>
    </w:p>
    <w:p w14:paraId="7B148530" w14:textId="77777777" w:rsidR="00CB4876" w:rsidRPr="003D6C41" w:rsidRDefault="004F7D65">
      <w:pPr>
        <w:numPr>
          <w:ilvl w:val="2"/>
          <w:numId w:val="1"/>
        </w:numPr>
        <w:spacing w:after="214" w:line="267" w:lineRule="auto"/>
        <w:ind w:right="0" w:hanging="720"/>
        <w:jc w:val="left"/>
        <w:rPr>
          <w:sz w:val="24"/>
          <w:szCs w:val="24"/>
        </w:rPr>
      </w:pPr>
      <w:r w:rsidRPr="003D6C41">
        <w:rPr>
          <w:sz w:val="24"/>
          <w:szCs w:val="24"/>
        </w:rPr>
        <w:t>Ammissione all’Esame di Stato;</w:t>
      </w:r>
    </w:p>
    <w:p w14:paraId="5D468F73" w14:textId="77777777" w:rsidR="00CB4876" w:rsidRPr="003D6C41" w:rsidRDefault="004F7D65">
      <w:pPr>
        <w:numPr>
          <w:ilvl w:val="2"/>
          <w:numId w:val="1"/>
        </w:numPr>
        <w:spacing w:after="160" w:line="267" w:lineRule="auto"/>
        <w:ind w:right="0" w:hanging="720"/>
        <w:jc w:val="left"/>
        <w:rPr>
          <w:sz w:val="24"/>
          <w:szCs w:val="24"/>
        </w:rPr>
      </w:pPr>
      <w:r w:rsidRPr="003D6C41">
        <w:rPr>
          <w:sz w:val="24"/>
          <w:szCs w:val="24"/>
        </w:rPr>
        <w:t>Determinazione del giudizio di idoneità.</w:t>
      </w:r>
    </w:p>
    <w:p w14:paraId="76FA2948" w14:textId="77777777" w:rsidR="00CB4876" w:rsidRPr="003D6C41" w:rsidRDefault="004F7D65">
      <w:pPr>
        <w:numPr>
          <w:ilvl w:val="0"/>
          <w:numId w:val="1"/>
        </w:numPr>
        <w:spacing w:after="155" w:line="267" w:lineRule="auto"/>
        <w:ind w:right="0" w:hanging="420"/>
        <w:jc w:val="left"/>
        <w:rPr>
          <w:sz w:val="24"/>
          <w:szCs w:val="24"/>
        </w:rPr>
      </w:pPr>
      <w:r w:rsidRPr="003D6C41">
        <w:rPr>
          <w:sz w:val="24"/>
          <w:szCs w:val="24"/>
        </w:rPr>
        <w:t>PROVE SCRITTE D’ESAME E CRITERI DI VALUTAZIONE</w:t>
      </w:r>
    </w:p>
    <w:p w14:paraId="760EAEAE" w14:textId="77777777" w:rsidR="00CB4876" w:rsidRPr="003D6C41" w:rsidRDefault="004F7D65">
      <w:pPr>
        <w:numPr>
          <w:ilvl w:val="0"/>
          <w:numId w:val="1"/>
        </w:numPr>
        <w:spacing w:after="165" w:line="259" w:lineRule="auto"/>
        <w:ind w:right="0" w:hanging="420"/>
        <w:jc w:val="left"/>
        <w:rPr>
          <w:color w:val="auto"/>
          <w:sz w:val="24"/>
          <w:szCs w:val="24"/>
        </w:rPr>
      </w:pPr>
      <w:r w:rsidRPr="003D6C41">
        <w:rPr>
          <w:sz w:val="24"/>
          <w:szCs w:val="24"/>
        </w:rPr>
        <w:t>COLLOQUIO PLURIDISCIPLINARE</w:t>
      </w:r>
    </w:p>
    <w:p w14:paraId="2C504F69" w14:textId="77777777" w:rsidR="00CB4876" w:rsidRPr="003D6C41" w:rsidRDefault="004F7D65">
      <w:pPr>
        <w:numPr>
          <w:ilvl w:val="0"/>
          <w:numId w:val="1"/>
        </w:numPr>
        <w:spacing w:after="155" w:line="267" w:lineRule="auto"/>
        <w:ind w:right="0" w:hanging="420"/>
        <w:jc w:val="left"/>
        <w:rPr>
          <w:sz w:val="24"/>
          <w:szCs w:val="24"/>
        </w:rPr>
      </w:pPr>
      <w:r w:rsidRPr="003D6C41">
        <w:rPr>
          <w:sz w:val="24"/>
          <w:szCs w:val="24"/>
        </w:rPr>
        <w:t>ALUNNI CON DISABILITÀ/ALUNNI DSA</w:t>
      </w:r>
    </w:p>
    <w:p w14:paraId="20032EE9" w14:textId="77777777" w:rsidR="00CB4876" w:rsidRPr="003D6C41" w:rsidRDefault="004F7D65" w:rsidP="004F7D65">
      <w:pPr>
        <w:numPr>
          <w:ilvl w:val="0"/>
          <w:numId w:val="1"/>
        </w:numPr>
        <w:spacing w:after="161" w:line="267" w:lineRule="auto"/>
        <w:ind w:right="0" w:hanging="420"/>
        <w:jc w:val="left"/>
        <w:rPr>
          <w:sz w:val="24"/>
          <w:szCs w:val="24"/>
        </w:rPr>
      </w:pPr>
      <w:r w:rsidRPr="003D6C41">
        <w:rPr>
          <w:sz w:val="24"/>
          <w:szCs w:val="24"/>
        </w:rPr>
        <w:t>ESITO DELL'ESAME (dalla C.M. n. 48 del 31/05/2012)</w:t>
      </w:r>
    </w:p>
    <w:p w14:paraId="352B6A3A" w14:textId="77777777" w:rsidR="00CB4876" w:rsidRPr="003D6C41" w:rsidRDefault="004F7D65">
      <w:pPr>
        <w:numPr>
          <w:ilvl w:val="0"/>
          <w:numId w:val="1"/>
        </w:numPr>
        <w:spacing w:after="163" w:line="267" w:lineRule="auto"/>
        <w:ind w:right="0" w:hanging="420"/>
        <w:jc w:val="left"/>
        <w:rPr>
          <w:sz w:val="24"/>
          <w:szCs w:val="24"/>
        </w:rPr>
      </w:pPr>
      <w:r w:rsidRPr="003D6C41">
        <w:rPr>
          <w:sz w:val="24"/>
          <w:szCs w:val="24"/>
        </w:rPr>
        <w:t>ASSEGNAZIONE DELLA LODE</w:t>
      </w:r>
    </w:p>
    <w:p w14:paraId="5D96F4C8" w14:textId="77777777" w:rsidR="00CB4876" w:rsidRPr="003D6C41" w:rsidRDefault="004F7D65">
      <w:pPr>
        <w:numPr>
          <w:ilvl w:val="0"/>
          <w:numId w:val="1"/>
        </w:numPr>
        <w:spacing w:after="161" w:line="267" w:lineRule="auto"/>
        <w:ind w:right="0" w:hanging="420"/>
        <w:jc w:val="left"/>
        <w:rPr>
          <w:sz w:val="24"/>
          <w:szCs w:val="24"/>
        </w:rPr>
      </w:pPr>
      <w:r w:rsidRPr="003D6C41">
        <w:rPr>
          <w:sz w:val="24"/>
          <w:szCs w:val="24"/>
        </w:rPr>
        <w:t>PUBBLICAZIONE DEI RISULTATI</w:t>
      </w:r>
    </w:p>
    <w:p w14:paraId="033981F7" w14:textId="77777777" w:rsidR="00CB4876" w:rsidRPr="003D6C41" w:rsidRDefault="004F7D65">
      <w:pPr>
        <w:numPr>
          <w:ilvl w:val="0"/>
          <w:numId w:val="1"/>
        </w:numPr>
        <w:spacing w:after="169" w:line="267" w:lineRule="auto"/>
        <w:ind w:right="0" w:hanging="420"/>
        <w:jc w:val="left"/>
        <w:rPr>
          <w:sz w:val="24"/>
          <w:szCs w:val="24"/>
        </w:rPr>
      </w:pPr>
      <w:r w:rsidRPr="003D6C41">
        <w:rPr>
          <w:sz w:val="24"/>
          <w:szCs w:val="24"/>
        </w:rPr>
        <w:t xml:space="preserve">CERTIFICAZIONE DELLE COMPETENZE </w:t>
      </w:r>
    </w:p>
    <w:p w14:paraId="503B8405" w14:textId="77777777" w:rsidR="00CB4876" w:rsidRPr="003D6C41" w:rsidRDefault="00CB4876">
      <w:pPr>
        <w:spacing w:after="0" w:line="259" w:lineRule="auto"/>
        <w:ind w:left="10" w:right="0" w:firstLine="0"/>
        <w:jc w:val="left"/>
        <w:rPr>
          <w:sz w:val="24"/>
          <w:szCs w:val="24"/>
        </w:rPr>
      </w:pPr>
    </w:p>
    <w:p w14:paraId="1644A2DE" w14:textId="77777777" w:rsidR="00CB4876" w:rsidRPr="003D6C41" w:rsidRDefault="004F7D65">
      <w:pPr>
        <w:spacing w:after="0" w:line="267" w:lineRule="auto"/>
        <w:ind w:left="5" w:right="0"/>
        <w:jc w:val="left"/>
        <w:rPr>
          <w:sz w:val="24"/>
          <w:szCs w:val="24"/>
        </w:rPr>
      </w:pPr>
      <w:r w:rsidRPr="003D6C41">
        <w:rPr>
          <w:sz w:val="24"/>
          <w:szCs w:val="24"/>
        </w:rPr>
        <w:t xml:space="preserve">PARTE SECONDA </w:t>
      </w:r>
    </w:p>
    <w:p w14:paraId="6228CA1B" w14:textId="77777777" w:rsidR="00CB4876" w:rsidRPr="003D6C41" w:rsidRDefault="00CB4876">
      <w:pPr>
        <w:spacing w:after="0" w:line="259" w:lineRule="auto"/>
        <w:ind w:left="10" w:right="0" w:firstLine="0"/>
        <w:jc w:val="left"/>
        <w:rPr>
          <w:sz w:val="24"/>
          <w:szCs w:val="24"/>
        </w:rPr>
      </w:pPr>
    </w:p>
    <w:p w14:paraId="51DE5522" w14:textId="77777777" w:rsidR="00CB4876" w:rsidRPr="003D6C41" w:rsidRDefault="004F7D65">
      <w:pPr>
        <w:numPr>
          <w:ilvl w:val="0"/>
          <w:numId w:val="2"/>
        </w:numPr>
        <w:spacing w:after="168" w:line="267" w:lineRule="auto"/>
        <w:ind w:right="0" w:hanging="360"/>
        <w:jc w:val="left"/>
        <w:rPr>
          <w:sz w:val="24"/>
          <w:szCs w:val="24"/>
        </w:rPr>
      </w:pPr>
      <w:r w:rsidRPr="003D6C41">
        <w:rPr>
          <w:sz w:val="24"/>
          <w:szCs w:val="24"/>
        </w:rPr>
        <w:t>DOCUMENTI DA STILARE PER L'ESAME</w:t>
      </w:r>
    </w:p>
    <w:p w14:paraId="5974E5B2" w14:textId="77777777" w:rsidR="00CB4876" w:rsidRPr="003D6C41" w:rsidRDefault="004F7D65">
      <w:pPr>
        <w:numPr>
          <w:ilvl w:val="0"/>
          <w:numId w:val="2"/>
        </w:numPr>
        <w:spacing w:after="169" w:line="267" w:lineRule="auto"/>
        <w:ind w:right="0" w:hanging="360"/>
        <w:jc w:val="left"/>
        <w:rPr>
          <w:sz w:val="24"/>
          <w:szCs w:val="24"/>
        </w:rPr>
      </w:pPr>
      <w:r w:rsidRPr="003D6C41">
        <w:rPr>
          <w:sz w:val="24"/>
          <w:szCs w:val="24"/>
        </w:rPr>
        <w:t xml:space="preserve">INDICAZIONI PER LO SVOLGIMENTO DELLE PROVE </w:t>
      </w:r>
    </w:p>
    <w:p w14:paraId="749CD087" w14:textId="77777777" w:rsidR="00CB4876" w:rsidRPr="003D6C41" w:rsidRDefault="00CB4876">
      <w:pPr>
        <w:spacing w:after="0" w:line="259" w:lineRule="auto"/>
        <w:ind w:left="10" w:right="0" w:firstLine="0"/>
        <w:jc w:val="left"/>
        <w:rPr>
          <w:sz w:val="24"/>
          <w:szCs w:val="24"/>
        </w:rPr>
      </w:pPr>
    </w:p>
    <w:p w14:paraId="3EF8B657" w14:textId="77777777" w:rsidR="00CB4876" w:rsidRPr="003D6C41" w:rsidRDefault="004F7D65">
      <w:pPr>
        <w:spacing w:after="0" w:line="267" w:lineRule="auto"/>
        <w:ind w:left="5" w:right="0"/>
        <w:jc w:val="left"/>
        <w:rPr>
          <w:sz w:val="24"/>
          <w:szCs w:val="24"/>
        </w:rPr>
      </w:pPr>
      <w:r w:rsidRPr="003D6C41">
        <w:rPr>
          <w:sz w:val="24"/>
          <w:szCs w:val="24"/>
        </w:rPr>
        <w:t xml:space="preserve">ALLEGATI </w:t>
      </w:r>
    </w:p>
    <w:p w14:paraId="667805A3" w14:textId="77777777" w:rsidR="00CB4876" w:rsidRPr="003D6C41" w:rsidRDefault="00CB4876">
      <w:pPr>
        <w:spacing w:line="259" w:lineRule="auto"/>
        <w:ind w:left="10" w:right="0" w:firstLine="0"/>
        <w:jc w:val="left"/>
        <w:rPr>
          <w:sz w:val="24"/>
          <w:szCs w:val="24"/>
        </w:rPr>
      </w:pPr>
    </w:p>
    <w:p w14:paraId="257D3CD8" w14:textId="77777777" w:rsidR="00CB4876" w:rsidRPr="003D6C41" w:rsidRDefault="004F7D65">
      <w:pPr>
        <w:tabs>
          <w:tab w:val="center" w:pos="3828"/>
        </w:tabs>
        <w:spacing w:after="0" w:line="232" w:lineRule="auto"/>
        <w:ind w:left="-5" w:right="0" w:firstLine="0"/>
        <w:jc w:val="left"/>
        <w:rPr>
          <w:color w:val="auto"/>
          <w:sz w:val="24"/>
          <w:szCs w:val="24"/>
        </w:rPr>
      </w:pPr>
      <w:proofErr w:type="spellStart"/>
      <w:r w:rsidRPr="003D6C41">
        <w:rPr>
          <w:sz w:val="24"/>
          <w:szCs w:val="24"/>
        </w:rPr>
        <w:t>All</w:t>
      </w:r>
      <w:proofErr w:type="spellEnd"/>
      <w:r w:rsidRPr="003D6C41">
        <w:rPr>
          <w:sz w:val="24"/>
          <w:szCs w:val="24"/>
        </w:rPr>
        <w:t xml:space="preserve">. A1 </w:t>
      </w:r>
      <w:r w:rsidRPr="003D6C41">
        <w:rPr>
          <w:sz w:val="24"/>
          <w:szCs w:val="24"/>
        </w:rPr>
        <w:tab/>
      </w:r>
      <w:r w:rsidRPr="003D6C41">
        <w:rPr>
          <w:rFonts w:ascii="Calibri" w:eastAsia="Calibri" w:hAnsi="Calibri" w:cs="Calibri"/>
          <w:color w:val="auto"/>
          <w:sz w:val="24"/>
          <w:szCs w:val="24"/>
        </w:rPr>
        <w:t>Proposte del Consiglio di classe per gli alunni diversamente abili</w:t>
      </w:r>
    </w:p>
    <w:p w14:paraId="6C4B68D2" w14:textId="5C90107D" w:rsidR="003D6C41" w:rsidRDefault="004F7D65" w:rsidP="003D6C41">
      <w:pPr>
        <w:spacing w:after="0" w:line="232" w:lineRule="auto"/>
        <w:ind w:left="5" w:right="1018"/>
        <w:jc w:val="left"/>
        <w:rPr>
          <w:rFonts w:ascii="Calibri" w:eastAsia="Calibri" w:hAnsi="Calibri" w:cs="Calibri"/>
          <w:color w:val="auto"/>
          <w:sz w:val="24"/>
          <w:szCs w:val="24"/>
        </w:rPr>
      </w:pPr>
      <w:proofErr w:type="spellStart"/>
      <w:r w:rsidRPr="003D6C41">
        <w:rPr>
          <w:rFonts w:ascii="Calibri" w:eastAsia="Calibri" w:hAnsi="Calibri" w:cs="Calibri"/>
          <w:color w:val="auto"/>
          <w:sz w:val="24"/>
          <w:szCs w:val="24"/>
        </w:rPr>
        <w:t>All</w:t>
      </w:r>
      <w:proofErr w:type="spellEnd"/>
      <w:r w:rsidRPr="003D6C41">
        <w:rPr>
          <w:rFonts w:ascii="Calibri" w:eastAsia="Calibri" w:hAnsi="Calibri" w:cs="Calibri"/>
          <w:color w:val="auto"/>
          <w:sz w:val="24"/>
          <w:szCs w:val="24"/>
        </w:rPr>
        <w:t xml:space="preserve">. </w:t>
      </w:r>
      <w:r w:rsidR="003D6C41">
        <w:rPr>
          <w:rFonts w:ascii="Calibri" w:eastAsia="Calibri" w:hAnsi="Calibri" w:cs="Calibri"/>
          <w:color w:val="auto"/>
          <w:sz w:val="24"/>
          <w:szCs w:val="24"/>
        </w:rPr>
        <w:t xml:space="preserve"> </w:t>
      </w:r>
      <w:r w:rsidRPr="003D6C41">
        <w:rPr>
          <w:rFonts w:ascii="Calibri" w:eastAsia="Calibri" w:hAnsi="Calibri" w:cs="Calibri"/>
          <w:color w:val="auto"/>
          <w:sz w:val="24"/>
          <w:szCs w:val="24"/>
        </w:rPr>
        <w:t xml:space="preserve">A2Proposte del Consiglio di Classe per gli alunni con certificazione </w:t>
      </w:r>
      <w:r w:rsidR="003D6C41">
        <w:rPr>
          <w:rFonts w:ascii="Calibri" w:eastAsia="Calibri" w:hAnsi="Calibri" w:cs="Calibri"/>
          <w:color w:val="auto"/>
          <w:sz w:val="24"/>
          <w:szCs w:val="24"/>
        </w:rPr>
        <w:t>D</w:t>
      </w:r>
      <w:r w:rsidRPr="003D6C41">
        <w:rPr>
          <w:rFonts w:ascii="Calibri" w:eastAsia="Calibri" w:hAnsi="Calibri" w:cs="Calibri"/>
          <w:color w:val="auto"/>
          <w:sz w:val="24"/>
          <w:szCs w:val="24"/>
        </w:rPr>
        <w:t>SA</w:t>
      </w:r>
      <w:r w:rsidR="003D6C41">
        <w:rPr>
          <w:rFonts w:ascii="Calibri" w:eastAsia="Calibri" w:hAnsi="Calibri" w:cs="Calibri"/>
          <w:color w:val="auto"/>
          <w:sz w:val="24"/>
          <w:szCs w:val="24"/>
        </w:rPr>
        <w:t xml:space="preserve"> </w:t>
      </w:r>
    </w:p>
    <w:p w14:paraId="50940342" w14:textId="24012FB6" w:rsidR="00CB4876" w:rsidRPr="003D6C41" w:rsidRDefault="004F7D65" w:rsidP="003D6C41">
      <w:pPr>
        <w:spacing w:after="0" w:line="232" w:lineRule="auto"/>
        <w:ind w:left="5" w:right="1018"/>
        <w:jc w:val="left"/>
        <w:rPr>
          <w:sz w:val="24"/>
          <w:szCs w:val="24"/>
        </w:rPr>
      </w:pPr>
      <w:proofErr w:type="spellStart"/>
      <w:r w:rsidRPr="003D6C41">
        <w:rPr>
          <w:color w:val="auto"/>
          <w:sz w:val="24"/>
          <w:szCs w:val="24"/>
        </w:rPr>
        <w:t>All</w:t>
      </w:r>
      <w:proofErr w:type="spellEnd"/>
      <w:r w:rsidRPr="003D6C41">
        <w:rPr>
          <w:color w:val="auto"/>
          <w:sz w:val="24"/>
          <w:szCs w:val="24"/>
        </w:rPr>
        <w:t>.</w:t>
      </w:r>
      <w:r w:rsidRPr="003D6C41">
        <w:rPr>
          <w:sz w:val="24"/>
          <w:szCs w:val="24"/>
        </w:rPr>
        <w:t xml:space="preserve"> A3Modello di Certificazione delle Competenze</w:t>
      </w:r>
    </w:p>
    <w:p w14:paraId="594DDE2E" w14:textId="77777777" w:rsidR="00CB4876" w:rsidRPr="003D6C41" w:rsidRDefault="00CB4876">
      <w:pPr>
        <w:spacing w:after="0" w:line="259" w:lineRule="auto"/>
        <w:ind w:left="10" w:right="0" w:firstLine="0"/>
        <w:jc w:val="left"/>
        <w:rPr>
          <w:sz w:val="24"/>
          <w:szCs w:val="24"/>
        </w:rPr>
      </w:pPr>
    </w:p>
    <w:p w14:paraId="1B51776F" w14:textId="77777777" w:rsidR="00CB4876" w:rsidRPr="003D6C41" w:rsidRDefault="00CB4876">
      <w:pPr>
        <w:spacing w:after="0" w:line="259" w:lineRule="auto"/>
        <w:ind w:left="10" w:right="0" w:firstLine="0"/>
        <w:jc w:val="left"/>
        <w:rPr>
          <w:sz w:val="24"/>
          <w:szCs w:val="24"/>
        </w:rPr>
      </w:pPr>
    </w:p>
    <w:p w14:paraId="1F5FA64F" w14:textId="77777777" w:rsidR="00CB4876" w:rsidRPr="003D6C41" w:rsidRDefault="00CB4876">
      <w:pPr>
        <w:spacing w:after="0" w:line="259" w:lineRule="auto"/>
        <w:ind w:left="10" w:right="0" w:firstLine="0"/>
        <w:jc w:val="left"/>
        <w:rPr>
          <w:sz w:val="24"/>
          <w:szCs w:val="24"/>
        </w:rPr>
      </w:pPr>
    </w:p>
    <w:p w14:paraId="337BD507" w14:textId="77777777" w:rsidR="00CB4876" w:rsidRPr="003D6C41" w:rsidRDefault="00CB4876">
      <w:pPr>
        <w:spacing w:after="0" w:line="259" w:lineRule="auto"/>
        <w:ind w:left="10" w:right="0" w:firstLine="0"/>
        <w:jc w:val="left"/>
        <w:rPr>
          <w:sz w:val="24"/>
          <w:szCs w:val="24"/>
        </w:rPr>
      </w:pPr>
    </w:p>
    <w:p w14:paraId="30A84D74" w14:textId="77777777" w:rsidR="007F412C" w:rsidRPr="003D6C41" w:rsidRDefault="007F412C">
      <w:pPr>
        <w:spacing w:after="0" w:line="259" w:lineRule="auto"/>
        <w:ind w:left="10" w:right="0" w:firstLine="0"/>
        <w:jc w:val="left"/>
        <w:rPr>
          <w:sz w:val="24"/>
          <w:szCs w:val="24"/>
        </w:rPr>
      </w:pPr>
    </w:p>
    <w:p w14:paraId="43B021CC" w14:textId="77777777" w:rsidR="007F412C" w:rsidRPr="003D6C41" w:rsidRDefault="007F412C">
      <w:pPr>
        <w:spacing w:after="0" w:line="259" w:lineRule="auto"/>
        <w:ind w:left="10" w:right="0" w:firstLine="0"/>
        <w:jc w:val="left"/>
        <w:rPr>
          <w:sz w:val="24"/>
          <w:szCs w:val="24"/>
        </w:rPr>
      </w:pPr>
    </w:p>
    <w:p w14:paraId="570D73F6" w14:textId="77777777" w:rsidR="007F412C" w:rsidRPr="003D6C41" w:rsidRDefault="007F412C">
      <w:pPr>
        <w:spacing w:after="0" w:line="259" w:lineRule="auto"/>
        <w:ind w:left="10" w:right="0" w:firstLine="0"/>
        <w:jc w:val="left"/>
        <w:rPr>
          <w:sz w:val="24"/>
          <w:szCs w:val="24"/>
        </w:rPr>
      </w:pPr>
    </w:p>
    <w:p w14:paraId="3A2690F0" w14:textId="77777777" w:rsidR="007F412C" w:rsidRPr="003D6C41" w:rsidRDefault="007F412C">
      <w:pPr>
        <w:spacing w:after="0" w:line="259" w:lineRule="auto"/>
        <w:ind w:left="10" w:right="0" w:firstLine="0"/>
        <w:jc w:val="left"/>
        <w:rPr>
          <w:sz w:val="24"/>
          <w:szCs w:val="24"/>
        </w:rPr>
      </w:pPr>
    </w:p>
    <w:p w14:paraId="74932897" w14:textId="77777777" w:rsidR="00CB4876" w:rsidRPr="003D6C41" w:rsidRDefault="00CB4876">
      <w:pPr>
        <w:spacing w:after="0" w:line="259" w:lineRule="auto"/>
        <w:ind w:left="10" w:right="0" w:firstLine="0"/>
        <w:jc w:val="left"/>
        <w:rPr>
          <w:sz w:val="24"/>
          <w:szCs w:val="24"/>
        </w:rPr>
      </w:pPr>
    </w:p>
    <w:p w14:paraId="4C892E27" w14:textId="77777777" w:rsidR="00235454" w:rsidRPr="003D6C41" w:rsidRDefault="00235454">
      <w:pPr>
        <w:spacing w:after="0" w:line="259" w:lineRule="auto"/>
        <w:ind w:left="10" w:right="0" w:firstLine="0"/>
        <w:jc w:val="left"/>
        <w:rPr>
          <w:sz w:val="24"/>
          <w:szCs w:val="24"/>
        </w:rPr>
      </w:pPr>
    </w:p>
    <w:p w14:paraId="45BC6D67" w14:textId="77777777" w:rsidR="007F412C" w:rsidRPr="003D6C41" w:rsidRDefault="007F412C" w:rsidP="007F412C">
      <w:pPr>
        <w:pStyle w:val="Titolo1"/>
        <w:jc w:val="left"/>
        <w:rPr>
          <w:sz w:val="24"/>
          <w:szCs w:val="24"/>
        </w:rPr>
      </w:pPr>
      <w:r w:rsidRPr="003D6C41">
        <w:rPr>
          <w:sz w:val="24"/>
          <w:szCs w:val="24"/>
        </w:rPr>
        <w:t>PARTE PRIMA</w:t>
      </w:r>
      <w:r w:rsidRPr="003D6C41">
        <w:rPr>
          <w:rFonts w:eastAsia="Calibri"/>
          <w:b w:val="0"/>
          <w:sz w:val="24"/>
          <w:szCs w:val="24"/>
        </w:rPr>
        <w:t xml:space="preserve"> </w:t>
      </w:r>
    </w:p>
    <w:p w14:paraId="68BDDD16" w14:textId="77777777" w:rsidR="007F412C" w:rsidRPr="003D6C41" w:rsidRDefault="007F412C" w:rsidP="007F412C">
      <w:pPr>
        <w:spacing w:after="0" w:line="259" w:lineRule="auto"/>
        <w:ind w:left="2" w:right="0" w:firstLine="0"/>
        <w:jc w:val="left"/>
        <w:rPr>
          <w:sz w:val="24"/>
          <w:szCs w:val="24"/>
        </w:rPr>
      </w:pPr>
      <w:r w:rsidRPr="003D6C41">
        <w:rPr>
          <w:sz w:val="24"/>
          <w:szCs w:val="24"/>
        </w:rPr>
        <w:t xml:space="preserve"> </w:t>
      </w:r>
    </w:p>
    <w:p w14:paraId="56D77892" w14:textId="77777777" w:rsidR="007F412C" w:rsidRPr="003D6C41" w:rsidRDefault="007F412C" w:rsidP="007F412C">
      <w:pPr>
        <w:pStyle w:val="Titolo2"/>
        <w:ind w:left="5"/>
        <w:rPr>
          <w:sz w:val="24"/>
          <w:szCs w:val="24"/>
        </w:rPr>
      </w:pPr>
      <w:r w:rsidRPr="003D6C41">
        <w:rPr>
          <w:sz w:val="24"/>
          <w:szCs w:val="24"/>
        </w:rPr>
        <w:lastRenderedPageBreak/>
        <w:t xml:space="preserve">1. AMMISSIONE ALL'ESAME DI STATO CONCLUSIVO DEL PRIMO CICLO (C.M. n.48 del 31/05/2012 - D. </w:t>
      </w:r>
      <w:proofErr w:type="spellStart"/>
      <w:r w:rsidRPr="003D6C41">
        <w:rPr>
          <w:sz w:val="24"/>
          <w:szCs w:val="24"/>
        </w:rPr>
        <w:t>Lgsv</w:t>
      </w:r>
      <w:proofErr w:type="spellEnd"/>
      <w:r w:rsidRPr="003D6C41">
        <w:rPr>
          <w:sz w:val="24"/>
          <w:szCs w:val="24"/>
        </w:rPr>
        <w:t>. 62/2017)</w:t>
      </w:r>
      <w:r w:rsidRPr="003D6C41">
        <w:rPr>
          <w:rFonts w:eastAsia="Calibri"/>
          <w:b w:val="0"/>
          <w:sz w:val="24"/>
          <w:szCs w:val="24"/>
        </w:rPr>
        <w:t xml:space="preserve"> </w:t>
      </w:r>
    </w:p>
    <w:p w14:paraId="2339623E" w14:textId="77777777" w:rsidR="007F412C" w:rsidRPr="003D6C41" w:rsidRDefault="007F412C" w:rsidP="007F412C">
      <w:pPr>
        <w:spacing w:after="0" w:line="259" w:lineRule="auto"/>
        <w:ind w:left="10" w:right="0" w:firstLine="0"/>
        <w:jc w:val="left"/>
        <w:rPr>
          <w:sz w:val="24"/>
          <w:szCs w:val="24"/>
        </w:rPr>
      </w:pPr>
      <w:r w:rsidRPr="003D6C41">
        <w:rPr>
          <w:b/>
          <w:sz w:val="24"/>
          <w:szCs w:val="24"/>
        </w:rPr>
        <w:t xml:space="preserve"> </w:t>
      </w:r>
    </w:p>
    <w:p w14:paraId="6B7A98E5" w14:textId="77777777" w:rsidR="007F412C" w:rsidRPr="003D6C41" w:rsidRDefault="007F412C" w:rsidP="007F412C">
      <w:pPr>
        <w:pStyle w:val="Titolo3"/>
        <w:ind w:left="5"/>
        <w:rPr>
          <w:rFonts w:ascii="Times New Roman" w:hAnsi="Times New Roman" w:cs="Times New Roman"/>
          <w:szCs w:val="24"/>
        </w:rPr>
      </w:pPr>
      <w:r w:rsidRPr="003D6C41">
        <w:rPr>
          <w:rFonts w:ascii="Times New Roman" w:eastAsia="Times New Roman" w:hAnsi="Times New Roman" w:cs="Times New Roman"/>
          <w:szCs w:val="24"/>
        </w:rPr>
        <w:t>1.1 RIFERIMENTI NORMATIVI</w:t>
      </w:r>
      <w:r w:rsidRPr="003D6C41">
        <w:rPr>
          <w:rFonts w:ascii="Times New Roman" w:hAnsi="Times New Roman" w:cs="Times New Roman"/>
          <w:b w:val="0"/>
          <w:szCs w:val="24"/>
        </w:rPr>
        <w:t xml:space="preserve"> </w:t>
      </w:r>
    </w:p>
    <w:p w14:paraId="5948881E" w14:textId="77777777" w:rsidR="007F412C" w:rsidRPr="003D6C41" w:rsidRDefault="007F412C" w:rsidP="007F412C">
      <w:pPr>
        <w:spacing w:after="39" w:line="259" w:lineRule="auto"/>
        <w:ind w:left="2" w:right="0" w:firstLine="0"/>
        <w:jc w:val="left"/>
        <w:rPr>
          <w:sz w:val="24"/>
          <w:szCs w:val="24"/>
        </w:rPr>
      </w:pPr>
      <w:r w:rsidRPr="003D6C41">
        <w:rPr>
          <w:sz w:val="24"/>
          <w:szCs w:val="24"/>
        </w:rPr>
        <w:t xml:space="preserve"> </w:t>
      </w:r>
    </w:p>
    <w:p w14:paraId="4E9ADBB6" w14:textId="77777777" w:rsidR="007F412C" w:rsidRPr="003D6C41" w:rsidRDefault="007F412C" w:rsidP="007F412C">
      <w:pPr>
        <w:tabs>
          <w:tab w:val="center" w:pos="1200"/>
        </w:tabs>
        <w:spacing w:after="11" w:line="247" w:lineRule="auto"/>
        <w:ind w:left="-5" w:right="0" w:firstLine="0"/>
        <w:jc w:val="left"/>
        <w:rPr>
          <w:sz w:val="24"/>
          <w:szCs w:val="24"/>
        </w:rPr>
      </w:pPr>
      <w:r w:rsidRPr="003D6C41">
        <w:rPr>
          <w:b/>
          <w:sz w:val="24"/>
          <w:szCs w:val="24"/>
        </w:rPr>
        <w:t>PREMESSA</w:t>
      </w:r>
      <w:r w:rsidRPr="003D6C41">
        <w:rPr>
          <w:sz w:val="24"/>
          <w:szCs w:val="24"/>
          <w:vertAlign w:val="subscript"/>
        </w:rPr>
        <w:t xml:space="preserve"> </w:t>
      </w:r>
      <w:r w:rsidRPr="003D6C41">
        <w:rPr>
          <w:sz w:val="24"/>
          <w:szCs w:val="24"/>
          <w:vertAlign w:val="subscript"/>
        </w:rPr>
        <w:tab/>
      </w:r>
      <w:r w:rsidRPr="003D6C41">
        <w:rPr>
          <w:rFonts w:eastAsia="Calibri"/>
          <w:sz w:val="24"/>
          <w:szCs w:val="24"/>
        </w:rPr>
        <w:t xml:space="preserve"> </w:t>
      </w:r>
    </w:p>
    <w:p w14:paraId="25EBB5C7" w14:textId="77777777" w:rsidR="007F412C" w:rsidRPr="003D6C41" w:rsidRDefault="007F412C" w:rsidP="007F412C">
      <w:pPr>
        <w:ind w:left="5" w:right="12"/>
        <w:rPr>
          <w:sz w:val="24"/>
          <w:szCs w:val="24"/>
        </w:rPr>
      </w:pPr>
      <w:r w:rsidRPr="003D6C41">
        <w:rPr>
          <w:sz w:val="24"/>
          <w:szCs w:val="24"/>
        </w:rPr>
        <w:t xml:space="preserve">L’esame finale del primo ciclo appare come il bilancio dell’attività svolta dall’alunno nell’ultimo </w:t>
      </w:r>
      <w:r w:rsidR="00235454" w:rsidRPr="003D6C41">
        <w:rPr>
          <w:sz w:val="24"/>
          <w:szCs w:val="24"/>
        </w:rPr>
        <w:t>triennio e per questo si caratterizza</w:t>
      </w:r>
      <w:r w:rsidRPr="003D6C41">
        <w:rPr>
          <w:sz w:val="24"/>
          <w:szCs w:val="24"/>
        </w:rPr>
        <w:t xml:space="preserve"> come verifica finale sul raggiungimento degli obiettivi individuati dal “PECUP” dello studente al termine del primo ciclo di istruzione (allegato D al D.LGSV 59/2004).</w:t>
      </w:r>
      <w:r w:rsidRPr="003D6C41">
        <w:rPr>
          <w:rFonts w:eastAsia="Calibri"/>
          <w:sz w:val="24"/>
          <w:szCs w:val="24"/>
        </w:rPr>
        <w:t xml:space="preserve"> </w:t>
      </w:r>
    </w:p>
    <w:p w14:paraId="5EA952E8" w14:textId="77777777" w:rsidR="007F412C" w:rsidRPr="003D6C41" w:rsidRDefault="007F412C" w:rsidP="007F412C">
      <w:pPr>
        <w:ind w:left="5" w:right="12"/>
        <w:rPr>
          <w:sz w:val="24"/>
          <w:szCs w:val="24"/>
        </w:rPr>
      </w:pPr>
      <w:r w:rsidRPr="003D6C41">
        <w:rPr>
          <w:sz w:val="24"/>
          <w:szCs w:val="24"/>
        </w:rPr>
        <w:t>Per l’impostazione delle prove d’esame si fa riferimento al DPR 22 giugno 2009, n. 122 “Regolamento sulla valutazione degli alunni”, alla C.M. n. 48 del 31/5/2012 e, infine, al Decreto Legislativo 62/2017 “</w:t>
      </w:r>
      <w:r w:rsidRPr="003D6C41">
        <w:rPr>
          <w:b/>
          <w:sz w:val="24"/>
          <w:szCs w:val="24"/>
        </w:rPr>
        <w:t>Norme in materia di valutazione e certificazione delle competenze nel primo ciclo ed esami di Stato, a norma dell'articolo 1, commi 180 e 181, lettera i), della legge 13 luglio 2015, n. 107”.</w:t>
      </w:r>
      <w:r w:rsidRPr="003D6C41">
        <w:rPr>
          <w:rFonts w:eastAsia="Calibri"/>
          <w:sz w:val="24"/>
          <w:szCs w:val="24"/>
        </w:rPr>
        <w:t xml:space="preserve"> </w:t>
      </w:r>
    </w:p>
    <w:p w14:paraId="20DE704A" w14:textId="77777777" w:rsidR="007F412C" w:rsidRPr="003D6C41" w:rsidRDefault="007F412C" w:rsidP="007F412C">
      <w:pPr>
        <w:ind w:left="5" w:right="12"/>
        <w:rPr>
          <w:sz w:val="24"/>
          <w:szCs w:val="24"/>
        </w:rPr>
      </w:pPr>
      <w:r w:rsidRPr="003D6C41">
        <w:rPr>
          <w:sz w:val="24"/>
          <w:szCs w:val="24"/>
        </w:rPr>
        <w:t>L’ammissione all’Esame di Stato avviene in sede di scrutinio finale della classe terza</w:t>
      </w:r>
      <w:r w:rsidR="00235454" w:rsidRPr="003D6C41">
        <w:rPr>
          <w:sz w:val="24"/>
          <w:szCs w:val="24"/>
        </w:rPr>
        <w:t xml:space="preserve"> che verterà su</w:t>
      </w:r>
      <w:r w:rsidRPr="003D6C41">
        <w:rPr>
          <w:sz w:val="24"/>
          <w:szCs w:val="24"/>
        </w:rPr>
        <w:t>:</w:t>
      </w:r>
      <w:r w:rsidRPr="003D6C41">
        <w:rPr>
          <w:rFonts w:eastAsia="Calibri"/>
          <w:sz w:val="24"/>
          <w:szCs w:val="24"/>
        </w:rPr>
        <w:t xml:space="preserve"> </w:t>
      </w:r>
    </w:p>
    <w:p w14:paraId="108690D7" w14:textId="77777777" w:rsidR="007F412C" w:rsidRPr="003D6C41" w:rsidRDefault="007F412C" w:rsidP="007F412C">
      <w:pPr>
        <w:numPr>
          <w:ilvl w:val="0"/>
          <w:numId w:val="3"/>
        </w:numPr>
        <w:ind w:right="12" w:hanging="221"/>
        <w:rPr>
          <w:sz w:val="24"/>
          <w:szCs w:val="24"/>
        </w:rPr>
      </w:pPr>
      <w:r w:rsidRPr="003D6C41">
        <w:rPr>
          <w:sz w:val="24"/>
          <w:szCs w:val="24"/>
        </w:rPr>
        <w:t>preliminare verifica della frequenza per accertare la validità giuridica dell’anno scolastico;</w:t>
      </w:r>
      <w:r w:rsidRPr="003D6C41">
        <w:rPr>
          <w:rFonts w:eastAsia="Calibri"/>
          <w:sz w:val="24"/>
          <w:szCs w:val="24"/>
        </w:rPr>
        <w:t xml:space="preserve"> </w:t>
      </w:r>
    </w:p>
    <w:p w14:paraId="156F464D" w14:textId="77777777" w:rsidR="007F412C" w:rsidRPr="003D6C41" w:rsidRDefault="007F412C" w:rsidP="007F412C">
      <w:pPr>
        <w:numPr>
          <w:ilvl w:val="0"/>
          <w:numId w:val="3"/>
        </w:numPr>
        <w:spacing w:after="47"/>
        <w:ind w:right="12" w:hanging="221"/>
        <w:rPr>
          <w:sz w:val="24"/>
          <w:szCs w:val="24"/>
        </w:rPr>
      </w:pPr>
      <w:r w:rsidRPr="003D6C41">
        <w:rPr>
          <w:sz w:val="24"/>
          <w:szCs w:val="24"/>
        </w:rPr>
        <w:t>valutazione da parte del Consiglio di Classe per l’ammissione o non ammissione (adeguatamente motivata) all’Esame di Stato in caso di parziale o mancato raggiungimento dei livelli di apprendimento in una o più discipline (</w:t>
      </w:r>
      <w:proofErr w:type="spellStart"/>
      <w:r w:rsidRPr="003D6C41">
        <w:rPr>
          <w:sz w:val="24"/>
          <w:szCs w:val="24"/>
        </w:rPr>
        <w:t>D.Lgsv</w:t>
      </w:r>
      <w:proofErr w:type="spellEnd"/>
      <w:r w:rsidRPr="003D6C41">
        <w:rPr>
          <w:sz w:val="24"/>
          <w:szCs w:val="24"/>
        </w:rPr>
        <w:t>. 62/2017, art. 6 co.2)</w:t>
      </w:r>
      <w:r w:rsidRPr="003D6C41">
        <w:rPr>
          <w:rFonts w:eastAsia="Calibri"/>
          <w:sz w:val="24"/>
          <w:szCs w:val="24"/>
        </w:rPr>
        <w:t xml:space="preserve"> </w:t>
      </w:r>
      <w:r w:rsidRPr="003D6C41">
        <w:rPr>
          <w:b/>
          <w:sz w:val="24"/>
          <w:szCs w:val="24"/>
        </w:rPr>
        <w:t>3.</w:t>
      </w:r>
      <w:r w:rsidRPr="003D6C41">
        <w:rPr>
          <w:sz w:val="24"/>
          <w:szCs w:val="24"/>
        </w:rPr>
        <w:t xml:space="preserve"> determinazione del giudizio di idoneità.</w:t>
      </w:r>
      <w:r w:rsidRPr="003D6C41">
        <w:rPr>
          <w:rFonts w:eastAsia="Calibri"/>
          <w:sz w:val="24"/>
          <w:szCs w:val="24"/>
        </w:rPr>
        <w:t xml:space="preserve"> </w:t>
      </w:r>
    </w:p>
    <w:p w14:paraId="68E8A24E" w14:textId="77777777" w:rsidR="007F412C" w:rsidRPr="003D6C41" w:rsidRDefault="009908CF" w:rsidP="009908CF">
      <w:pPr>
        <w:spacing w:after="0" w:line="259" w:lineRule="auto"/>
        <w:ind w:left="0" w:right="0" w:firstLine="0"/>
        <w:jc w:val="left"/>
        <w:rPr>
          <w:color w:val="auto"/>
          <w:sz w:val="24"/>
          <w:szCs w:val="24"/>
        </w:rPr>
      </w:pPr>
      <w:r w:rsidRPr="003D6C41">
        <w:rPr>
          <w:color w:val="auto"/>
          <w:sz w:val="24"/>
          <w:szCs w:val="24"/>
        </w:rPr>
        <w:t>3.  partecipazione alle prove nazionali di italiano, matematica, inglese predisposte dall’ INVALSI.</w:t>
      </w:r>
    </w:p>
    <w:p w14:paraId="3FA77C3A" w14:textId="77777777" w:rsidR="007F412C" w:rsidRPr="003D6C41" w:rsidRDefault="007F412C" w:rsidP="007F412C">
      <w:pPr>
        <w:spacing w:after="11" w:line="247" w:lineRule="auto"/>
        <w:ind w:left="5" w:right="0"/>
        <w:rPr>
          <w:sz w:val="24"/>
          <w:szCs w:val="24"/>
        </w:rPr>
      </w:pPr>
      <w:r w:rsidRPr="003D6C41">
        <w:rPr>
          <w:b/>
          <w:sz w:val="24"/>
          <w:szCs w:val="24"/>
        </w:rPr>
        <w:t>1.1.1. PRELIMINARE VERIFICA DELLA FREQUENZA PER ACCERTARE LA VALIDITA’ DELL’ANNO SCOLASTICO</w:t>
      </w:r>
      <w:r w:rsidRPr="003D6C41">
        <w:rPr>
          <w:sz w:val="24"/>
          <w:szCs w:val="24"/>
        </w:rPr>
        <w:t>.</w:t>
      </w:r>
      <w:r w:rsidRPr="003D6C41">
        <w:rPr>
          <w:rFonts w:eastAsia="Calibri"/>
          <w:sz w:val="24"/>
          <w:szCs w:val="24"/>
        </w:rPr>
        <w:t xml:space="preserve"> </w:t>
      </w:r>
    </w:p>
    <w:p w14:paraId="17559A82" w14:textId="77777777" w:rsidR="007F412C" w:rsidRPr="003D6C41" w:rsidRDefault="007F412C" w:rsidP="007F412C">
      <w:pPr>
        <w:ind w:left="5" w:right="12"/>
        <w:rPr>
          <w:sz w:val="24"/>
          <w:szCs w:val="24"/>
        </w:rPr>
      </w:pPr>
      <w:r w:rsidRPr="003D6C41">
        <w:rPr>
          <w:sz w:val="24"/>
          <w:szCs w:val="24"/>
        </w:rPr>
        <w:t>L'ammissione all'esame degli alunni interni è disposta previo accertamento della prescritta frequenza ai fini della validità dell'anno scolastico (</w:t>
      </w:r>
      <w:r w:rsidRPr="003D6C41">
        <w:rPr>
          <w:b/>
          <w:sz w:val="24"/>
          <w:szCs w:val="24"/>
        </w:rPr>
        <w:t>frequenza almeno 3/4 dell’orario annuale personalizzato</w:t>
      </w:r>
      <w:r w:rsidRPr="003D6C41">
        <w:rPr>
          <w:sz w:val="24"/>
          <w:szCs w:val="24"/>
        </w:rPr>
        <w:t>).</w:t>
      </w:r>
      <w:r w:rsidRPr="003D6C41">
        <w:rPr>
          <w:rFonts w:eastAsia="Calibri"/>
          <w:sz w:val="24"/>
          <w:szCs w:val="24"/>
        </w:rPr>
        <w:t xml:space="preserve"> </w:t>
      </w:r>
    </w:p>
    <w:p w14:paraId="4A15341C" w14:textId="77777777" w:rsidR="007F412C" w:rsidRPr="003D6C41" w:rsidRDefault="007F412C" w:rsidP="007F412C">
      <w:pPr>
        <w:ind w:left="5" w:right="12"/>
        <w:rPr>
          <w:b/>
          <w:sz w:val="24"/>
          <w:szCs w:val="24"/>
        </w:rPr>
      </w:pPr>
      <w:r w:rsidRPr="003D6C41">
        <w:rPr>
          <w:rFonts w:eastAsia="Calibri"/>
          <w:noProof/>
          <w:sz w:val="24"/>
          <w:szCs w:val="24"/>
        </w:rPr>
        <mc:AlternateContent>
          <mc:Choice Requires="wpg">
            <w:drawing>
              <wp:anchor distT="0" distB="0" distL="114300" distR="114300" simplePos="0" relativeHeight="251657728" behindDoc="1" locked="0" layoutInCell="1" allowOverlap="1" wp14:anchorId="3404E9A6" wp14:editId="3B845BB3">
                <wp:simplePos x="0" y="0"/>
                <wp:positionH relativeFrom="column">
                  <wp:posOffset>1524</wp:posOffset>
                </wp:positionH>
                <wp:positionV relativeFrom="paragraph">
                  <wp:posOffset>123122</wp:posOffset>
                </wp:positionV>
                <wp:extent cx="6130798" cy="489204"/>
                <wp:effectExtent l="0" t="0" r="0" b="0"/>
                <wp:wrapNone/>
                <wp:docPr id="35263" name="Group 35263"/>
                <wp:cNvGraphicFramePr/>
                <a:graphic xmlns:a="http://schemas.openxmlformats.org/drawingml/2006/main">
                  <a:graphicData uri="http://schemas.microsoft.com/office/word/2010/wordprocessingGroup">
                    <wpg:wgp>
                      <wpg:cNvGrpSpPr/>
                      <wpg:grpSpPr>
                        <a:xfrm>
                          <a:off x="0" y="0"/>
                          <a:ext cx="6130798" cy="489204"/>
                          <a:chOff x="0" y="0"/>
                          <a:chExt cx="6130798" cy="489204"/>
                        </a:xfrm>
                      </wpg:grpSpPr>
                      <wps:wsp>
                        <wps:cNvPr id="46268" name="Shape 46268"/>
                        <wps:cNvSpPr/>
                        <wps:spPr>
                          <a:xfrm>
                            <a:off x="3934333" y="0"/>
                            <a:ext cx="2196338" cy="167640"/>
                          </a:xfrm>
                          <a:custGeom>
                            <a:avLst/>
                            <a:gdLst/>
                            <a:ahLst/>
                            <a:cxnLst/>
                            <a:rect l="0" t="0" r="0" b="0"/>
                            <a:pathLst>
                              <a:path w="2196338" h="167640">
                                <a:moveTo>
                                  <a:pt x="0" y="0"/>
                                </a:moveTo>
                                <a:lnTo>
                                  <a:pt x="2196338" y="0"/>
                                </a:lnTo>
                                <a:lnTo>
                                  <a:pt x="2196338" y="167640"/>
                                </a:lnTo>
                                <a:lnTo>
                                  <a:pt x="0" y="167640"/>
                                </a:lnTo>
                                <a:lnTo>
                                  <a:pt x="0" y="0"/>
                                </a:lnTo>
                              </a:path>
                            </a:pathLst>
                          </a:custGeom>
                          <a:ln w="0" cap="flat">
                            <a:miter lim="127000"/>
                          </a:ln>
                        </wps:spPr>
                        <wps:style>
                          <a:lnRef idx="0">
                            <a:srgbClr val="000000">
                              <a:alpha val="0"/>
                            </a:srgbClr>
                          </a:lnRef>
                          <a:fillRef idx="1">
                            <a:srgbClr val="CCFF99"/>
                          </a:fillRef>
                          <a:effectRef idx="0">
                            <a:scrgbClr r="0" g="0" b="0"/>
                          </a:effectRef>
                          <a:fontRef idx="none"/>
                        </wps:style>
                        <wps:bodyPr/>
                      </wps:wsp>
                      <wps:wsp>
                        <wps:cNvPr id="46269" name="Shape 46269"/>
                        <wps:cNvSpPr/>
                        <wps:spPr>
                          <a:xfrm>
                            <a:off x="0" y="160020"/>
                            <a:ext cx="6130798" cy="167640"/>
                          </a:xfrm>
                          <a:custGeom>
                            <a:avLst/>
                            <a:gdLst/>
                            <a:ahLst/>
                            <a:cxnLst/>
                            <a:rect l="0" t="0" r="0" b="0"/>
                            <a:pathLst>
                              <a:path w="6130798" h="167640">
                                <a:moveTo>
                                  <a:pt x="0" y="0"/>
                                </a:moveTo>
                                <a:lnTo>
                                  <a:pt x="6130798" y="0"/>
                                </a:lnTo>
                                <a:lnTo>
                                  <a:pt x="6130798" y="167640"/>
                                </a:lnTo>
                                <a:lnTo>
                                  <a:pt x="0" y="167640"/>
                                </a:lnTo>
                                <a:lnTo>
                                  <a:pt x="0" y="0"/>
                                </a:lnTo>
                              </a:path>
                            </a:pathLst>
                          </a:custGeom>
                          <a:ln w="0" cap="flat">
                            <a:miter lim="127000"/>
                          </a:ln>
                        </wps:spPr>
                        <wps:style>
                          <a:lnRef idx="0">
                            <a:srgbClr val="000000">
                              <a:alpha val="0"/>
                            </a:srgbClr>
                          </a:lnRef>
                          <a:fillRef idx="1">
                            <a:srgbClr val="CCFF99"/>
                          </a:fillRef>
                          <a:effectRef idx="0">
                            <a:scrgbClr r="0" g="0" b="0"/>
                          </a:effectRef>
                          <a:fontRef idx="none"/>
                        </wps:style>
                        <wps:bodyPr/>
                      </wps:wsp>
                      <wps:wsp>
                        <wps:cNvPr id="46270" name="Shape 46270"/>
                        <wps:cNvSpPr/>
                        <wps:spPr>
                          <a:xfrm>
                            <a:off x="0" y="321564"/>
                            <a:ext cx="3771265" cy="167640"/>
                          </a:xfrm>
                          <a:custGeom>
                            <a:avLst/>
                            <a:gdLst/>
                            <a:ahLst/>
                            <a:cxnLst/>
                            <a:rect l="0" t="0" r="0" b="0"/>
                            <a:pathLst>
                              <a:path w="3771265" h="167640">
                                <a:moveTo>
                                  <a:pt x="0" y="0"/>
                                </a:moveTo>
                                <a:lnTo>
                                  <a:pt x="3771265" y="0"/>
                                </a:lnTo>
                                <a:lnTo>
                                  <a:pt x="3771265" y="167640"/>
                                </a:lnTo>
                                <a:lnTo>
                                  <a:pt x="0" y="167640"/>
                                </a:lnTo>
                                <a:lnTo>
                                  <a:pt x="0" y="0"/>
                                </a:lnTo>
                              </a:path>
                            </a:pathLst>
                          </a:custGeom>
                          <a:ln w="0" cap="flat">
                            <a:miter lim="127000"/>
                          </a:ln>
                        </wps:spPr>
                        <wps:style>
                          <a:lnRef idx="0">
                            <a:srgbClr val="000000">
                              <a:alpha val="0"/>
                            </a:srgbClr>
                          </a:lnRef>
                          <a:fillRef idx="1">
                            <a:srgbClr val="CCFF99"/>
                          </a:fillRef>
                          <a:effectRef idx="0">
                            <a:scrgbClr r="0" g="0" b="0"/>
                          </a:effectRef>
                          <a:fontRef idx="none"/>
                        </wps:style>
                        <wps:bodyPr/>
                      </wps:wsp>
                    </wpg:wgp>
                  </a:graphicData>
                </a:graphic>
              </wp:anchor>
            </w:drawing>
          </mc:Choice>
          <mc:Fallback xmlns:w15="http://schemas.microsoft.com/office/word/2012/wordml">
            <w:pict>
              <v:group w14:anchorId="372241BD" id="Group 35263" o:spid="_x0000_s1026" style="position:absolute;margin-left:.1pt;margin-top:9.7pt;width:482.75pt;height:38.5pt;z-index:-251659264" coordsize="61307,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">
                <v:shape id="Shape 46268" o:spid="_x0000_s1027" style="position:absolute;left:39343;width:21963;height:1676;visibility:visible;mso-wrap-style:square;v-text-anchor:top" coordsize="2196338,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LsMIA&#10;AADeAAAADwAAAGRycy9kb3ducmV2LnhtbERPTWvCQBC9F/oflhG81Y0iQVJX0dKC18Yeepxmp9lo&#10;djZkNyb113cOhR4f73u7n3yrbtTHJrCB5SIDRVwF23Bt4OP89rQBFROyxTYwGfihCPvd48MWCxtG&#10;fqdbmWolIRwLNOBS6gqtY+XIY1yEjli479B7TAL7WtseRwn3rV5lWa49NiwNDjt6cVRdy8FLyeW+&#10;XL/S/fo5TONmOB9t6b6sMfPZdHgGlWhK/+I/98kaWOerXPbKHbkCe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AuwwgAAAN4AAAAPAAAAAAAAAAAAAAAAAJgCAABkcnMvZG93&#10;bnJldi54bWxQSwUGAAAAAAQABAD1AAAAhwMAAAAA&#10;" path="m,l2196338,r,167640l,167640,,e" fillcolor="#cf9" stroked="f" strokeweight="0">
                  <v:stroke miterlimit="83231f" joinstyle="miter"/>
                  <v:path arrowok="t" textboxrect="0,0,2196338,167640"/>
                </v:shape>
                <v:shape id="Shape 46269" o:spid="_x0000_s1028" style="position:absolute;top:1600;width:61307;height:1676;visibility:visible;mso-wrap-style:square;v-text-anchor:top" coordsize="6130798,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vhcQA&#10;AADeAAAADwAAAGRycy9kb3ducmV2LnhtbESPQWsCMRSE7wX/Q3iCt5p1sYuuRhGhUG+tLZ6fm+dm&#10;cfMSNnFd/70pFHocZuYbZr0dbCt66kLjWMFsmoEgrpxuuFbw8/3+ugARIrLG1jEpeFCA7Wb0ssZS&#10;uzt/UX+MtUgQDiUqMDH6UspQGbIYps4TJ+/iOosxya6WusN7gttW5llWSIsNpwWDnvaGquvxZhW8&#10;cfSH/mzk5+Mc8OZ3eXMqcqUm42G3AhFpiP/hv/aHVjAv8mIJv3fSF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Gb4XEAAAA3gAAAA8AAAAAAAAAAAAAAAAAmAIAAGRycy9k&#10;b3ducmV2LnhtbFBLBQYAAAAABAAEAPUAAACJAwAAAAA=&#10;" path="m,l6130798,r,167640l,167640,,e" fillcolor="#cf9" stroked="f" strokeweight="0">
                  <v:stroke miterlimit="83231f" joinstyle="miter"/>
                  <v:path arrowok="t" textboxrect="0,0,6130798,167640"/>
                </v:shape>
                <v:shape id="Shape 46270" o:spid="_x0000_s1029" style="position:absolute;top:3215;width:37712;height:1677;visibility:visible;mso-wrap-style:square;v-text-anchor:top" coordsize="3771265,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IJ8sUA&#10;AADeAAAADwAAAGRycy9kb3ducmV2LnhtbESPy2rDMBBF94X+g5hCN6WR64S0cayEUmNolkkM3Q7W&#10;+EGtkbFUP/4+WhSyvNwXJz3OphMjDa61rOBtFYEgLq1uuVZQXPPXDxDOI2vsLJOChRwcD48PKSba&#10;Tnym8eJrEUbYJaig8b5PpHRlQwbdyvbEwavsYNAHOdRSDziFcdPJOIq20mDL4aHBnr4aKn8vf0aB&#10;XfKTPL38jJmpMl/01/VuKVip56f5cw/C0+zv4f/2t1aw2cbvASDgBBSQh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gnyxQAAAN4AAAAPAAAAAAAAAAAAAAAAAJgCAABkcnMv&#10;ZG93bnJldi54bWxQSwUGAAAAAAQABAD1AAAAigMAAAAA&#10;" path="m,l3771265,r,167640l,167640,,e" fillcolor="#cf9" stroked="f" strokeweight="0">
                  <v:stroke miterlimit="83231f" joinstyle="miter"/>
                  <v:path arrowok="t" textboxrect="0,0,3771265,167640"/>
                </v:shape>
              </v:group>
            </w:pict>
          </mc:Fallback>
        </mc:AlternateContent>
      </w:r>
      <w:r w:rsidRPr="003D6C41">
        <w:rPr>
          <w:sz w:val="24"/>
          <w:szCs w:val="24"/>
        </w:rPr>
        <w:t xml:space="preserve">Il d. </w:t>
      </w:r>
      <w:proofErr w:type="spellStart"/>
      <w:r w:rsidRPr="003D6C41">
        <w:rPr>
          <w:sz w:val="24"/>
          <w:szCs w:val="24"/>
        </w:rPr>
        <w:t>Lgs</w:t>
      </w:r>
      <w:proofErr w:type="spellEnd"/>
      <w:r w:rsidRPr="003D6C41">
        <w:rPr>
          <w:sz w:val="24"/>
          <w:szCs w:val="24"/>
        </w:rPr>
        <w:t>. 59/2004 ha introdotto, ai fini della validazione giuridica dell’anno scolastico, il criterio       della frequenza di “almeno tre quarti dell’orario annuale personalizzato”. Pertanto la frequenza minima è pari a ¾, ossia 754 ore scolastiche. L’alunno che ha superato il numero massimo di assenze consentite non accede neppure alla valutazione delle discipline e del comportamento</w:t>
      </w:r>
      <w:r w:rsidRPr="003D6C41">
        <w:rPr>
          <w:b/>
          <w:sz w:val="24"/>
          <w:szCs w:val="24"/>
        </w:rPr>
        <w:t xml:space="preserve">. </w:t>
      </w:r>
    </w:p>
    <w:p w14:paraId="2A7CE992" w14:textId="77777777" w:rsidR="00235454" w:rsidRPr="003D6C41" w:rsidRDefault="007F412C" w:rsidP="007F412C">
      <w:pPr>
        <w:ind w:left="5" w:right="12"/>
        <w:rPr>
          <w:sz w:val="24"/>
          <w:szCs w:val="24"/>
        </w:rPr>
      </w:pPr>
      <w:r w:rsidRPr="003D6C41">
        <w:rPr>
          <w:sz w:val="24"/>
          <w:szCs w:val="24"/>
        </w:rPr>
        <w:t>Questo rigoroso criterio quantitativo è mitigato dalla possibilità per il collegio dei docenti di prevedere</w:t>
      </w:r>
      <w:r w:rsidRPr="003D6C41">
        <w:rPr>
          <w:b/>
          <w:sz w:val="24"/>
          <w:szCs w:val="24"/>
        </w:rPr>
        <w:t xml:space="preserve"> “motivate deroghe in casi eccezionali”</w:t>
      </w:r>
      <w:r w:rsidRPr="003D6C41">
        <w:rPr>
          <w:sz w:val="24"/>
          <w:szCs w:val="24"/>
        </w:rPr>
        <w:t xml:space="preserve">. </w:t>
      </w:r>
    </w:p>
    <w:p w14:paraId="15193FE3" w14:textId="77777777" w:rsidR="007F412C" w:rsidRPr="003D6C41" w:rsidRDefault="007F412C" w:rsidP="007F412C">
      <w:pPr>
        <w:ind w:left="5" w:right="12"/>
        <w:rPr>
          <w:sz w:val="24"/>
          <w:szCs w:val="24"/>
        </w:rPr>
      </w:pPr>
      <w:r w:rsidRPr="003D6C41">
        <w:rPr>
          <w:sz w:val="24"/>
          <w:szCs w:val="24"/>
        </w:rPr>
        <w:t>Il collegio dei docenti</w:t>
      </w:r>
      <w:r w:rsidR="00626198" w:rsidRPr="003D6C41">
        <w:rPr>
          <w:sz w:val="24"/>
          <w:szCs w:val="24"/>
        </w:rPr>
        <w:t xml:space="preserve"> dell’istituto Comprensivo Don Milani</w:t>
      </w:r>
      <w:r w:rsidRPr="003D6C41">
        <w:rPr>
          <w:sz w:val="24"/>
          <w:szCs w:val="24"/>
        </w:rPr>
        <w:t xml:space="preserve"> con </w:t>
      </w:r>
      <w:r w:rsidRPr="003D6C41">
        <w:rPr>
          <w:color w:val="auto"/>
          <w:sz w:val="24"/>
          <w:szCs w:val="24"/>
        </w:rPr>
        <w:t>delibera n° 27 del 09/10/2017</w:t>
      </w:r>
      <w:r w:rsidRPr="003D6C41">
        <w:rPr>
          <w:color w:val="FF0000"/>
          <w:sz w:val="24"/>
          <w:szCs w:val="24"/>
        </w:rPr>
        <w:t xml:space="preserve"> </w:t>
      </w:r>
      <w:r w:rsidRPr="003D6C41">
        <w:rPr>
          <w:sz w:val="24"/>
          <w:szCs w:val="24"/>
        </w:rPr>
        <w:t xml:space="preserve">ha approvato i seguenti criteri per la deroga al limite minimo di presenza per la validità dell’anno scolastico secondo quanto previsto dal DPR 122/2009: </w:t>
      </w:r>
    </w:p>
    <w:p w14:paraId="04B4A3A3" w14:textId="77777777" w:rsidR="007F412C" w:rsidRPr="003D6C41" w:rsidRDefault="007F412C" w:rsidP="007F412C">
      <w:pPr>
        <w:ind w:left="5" w:right="12"/>
        <w:rPr>
          <w:sz w:val="24"/>
          <w:szCs w:val="24"/>
        </w:rPr>
      </w:pPr>
      <w:r w:rsidRPr="003D6C41">
        <w:rPr>
          <w:sz w:val="24"/>
          <w:szCs w:val="24"/>
        </w:rPr>
        <w:t>- Ricovero ospedaliero o in casa di cura, documentato con certificato di ricovero e di dimissione e successivo periodo di convalescenza prescritto all’atto della dimissione e convalidato dal medico curante; - Grave/cronica malattia documentata con certificato del medico curante attestante la gravità della patologia; - Gravi motivi personali o familiari; - Incompatibilità ambientale e/o disagio socio-familiare; - Partecipazione ad attività sportiva di livello agonistico o la frequenza del Conservatorio, in quanto valutabili nel curricolo delle discipline scolastiche; - Partecipazione ad attività sportive e agonistiche organizzate da federazioni riconosciute dal C.O.N.I. - Adesione a confessioni religiose per le quali esistono specifiche intese che considerano il sabato come giorno di riposo ( cfr. Legge n. 516/1988 che recepisce l’intesa con la Chiesa Cristiana avventista del settimo Giorno; Legge n. 101/1989 sula regolazione dei rapporti tra lo Stato e l’Unione delle comunità Ebraiche Italiane, sulla base dell’intesa stipulata il 27 febbraio 1987)</w:t>
      </w:r>
    </w:p>
    <w:p w14:paraId="24BD1C6A" w14:textId="77777777" w:rsidR="007F412C" w:rsidRPr="003D6C41" w:rsidRDefault="007F412C" w:rsidP="00235454">
      <w:pPr>
        <w:spacing w:after="0" w:line="259" w:lineRule="auto"/>
        <w:ind w:right="0"/>
        <w:jc w:val="left"/>
        <w:rPr>
          <w:sz w:val="24"/>
          <w:szCs w:val="24"/>
        </w:rPr>
      </w:pPr>
    </w:p>
    <w:p w14:paraId="05F7E1D5" w14:textId="544C0CC2" w:rsidR="007F412C" w:rsidRPr="003D6C41" w:rsidRDefault="007F412C" w:rsidP="007F412C">
      <w:pPr>
        <w:spacing w:after="11" w:line="247" w:lineRule="auto"/>
        <w:ind w:left="5" w:right="0"/>
        <w:rPr>
          <w:sz w:val="24"/>
          <w:szCs w:val="24"/>
        </w:rPr>
      </w:pPr>
      <w:r w:rsidRPr="003D6C41">
        <w:rPr>
          <w:b/>
          <w:sz w:val="24"/>
          <w:szCs w:val="24"/>
        </w:rPr>
        <w:t>1.1.2.</w:t>
      </w:r>
      <w:r w:rsidR="00095C35" w:rsidRPr="003D6C41">
        <w:rPr>
          <w:b/>
          <w:sz w:val="24"/>
          <w:szCs w:val="24"/>
        </w:rPr>
        <w:t xml:space="preserve"> </w:t>
      </w:r>
      <w:r w:rsidRPr="003D6C41">
        <w:rPr>
          <w:b/>
          <w:sz w:val="24"/>
          <w:szCs w:val="24"/>
        </w:rPr>
        <w:t xml:space="preserve">CRITERI DI NON AMMISSIONE ALLA CLASSE SUCCESSIVA O ALL’ESAME DI STATO, IN CASO DI VOTO INFERIORE A 6/10 IN UNA O PIÙ DISCIPLINE </w:t>
      </w:r>
    </w:p>
    <w:p w14:paraId="119F5B42" w14:textId="77777777" w:rsidR="007F412C" w:rsidRPr="003D6C41" w:rsidRDefault="007F412C" w:rsidP="007F412C">
      <w:pPr>
        <w:spacing w:after="0" w:line="259" w:lineRule="auto"/>
        <w:ind w:left="2" w:right="0" w:firstLine="0"/>
        <w:jc w:val="left"/>
        <w:rPr>
          <w:sz w:val="24"/>
          <w:szCs w:val="24"/>
        </w:rPr>
      </w:pPr>
      <w:r w:rsidRPr="003D6C41">
        <w:rPr>
          <w:b/>
          <w:sz w:val="24"/>
          <w:szCs w:val="24"/>
        </w:rPr>
        <w:t xml:space="preserve">  </w:t>
      </w:r>
      <w:r w:rsidRPr="003D6C41">
        <w:rPr>
          <w:rFonts w:eastAsia="Calibri"/>
          <w:sz w:val="24"/>
          <w:szCs w:val="24"/>
        </w:rPr>
        <w:t xml:space="preserve"> </w:t>
      </w:r>
    </w:p>
    <w:p w14:paraId="35C7BBC5" w14:textId="4A7B54BD" w:rsidR="0083240B" w:rsidRPr="003D6C41" w:rsidRDefault="007F412C" w:rsidP="0083240B">
      <w:pPr>
        <w:rPr>
          <w:sz w:val="24"/>
          <w:szCs w:val="24"/>
        </w:rPr>
      </w:pPr>
      <w:r w:rsidRPr="003D6C41">
        <w:rPr>
          <w:sz w:val="24"/>
          <w:szCs w:val="24"/>
        </w:rPr>
        <w:t xml:space="preserve">Il Collegio Docenti dell’Istituto Comprensivo Don L. Milani ha deliberato la non ammissione alla classe successiva o all’esame di stato in caso di presenza </w:t>
      </w:r>
      <w:r w:rsidR="0083240B" w:rsidRPr="003D6C41">
        <w:rPr>
          <w:sz w:val="24"/>
          <w:szCs w:val="24"/>
        </w:rPr>
        <w:t xml:space="preserve">di tre insufficienze gravi (tre quattro o due quattro e un  cinque) o di più di tre insufficienze lievi. Con quattro cinque si può ammettere tenendo conto dell’impegno, della frequenza, del miglioramento rispetto alla situazione di partenza, della possibilità di raggiungere gli </w:t>
      </w:r>
      <w:r w:rsidR="0083240B" w:rsidRPr="003D6C41">
        <w:rPr>
          <w:sz w:val="24"/>
          <w:szCs w:val="24"/>
        </w:rPr>
        <w:lastRenderedPageBreak/>
        <w:t>obiettivi formativi e cognitivi delle discipline interessate e di seguire proficuamente il programma di studi dell’anno scolastico successivo, dei risultati ottenuti nelle attività di recupero.</w:t>
      </w:r>
    </w:p>
    <w:p w14:paraId="0D2B9D42" w14:textId="4DBAFB6A" w:rsidR="007F412C" w:rsidRPr="003D6C41" w:rsidRDefault="007F412C" w:rsidP="0083240B">
      <w:pPr>
        <w:ind w:left="5" w:right="12"/>
        <w:rPr>
          <w:sz w:val="24"/>
          <w:szCs w:val="24"/>
        </w:rPr>
      </w:pPr>
      <w:r w:rsidRPr="003D6C41">
        <w:rPr>
          <w:sz w:val="24"/>
          <w:szCs w:val="24"/>
          <w:shd w:val="clear" w:color="auto" w:fill="CCFF99"/>
        </w:rPr>
        <w:t xml:space="preserve">Il Consiglio di Classe, </w:t>
      </w:r>
      <w:r w:rsidR="0083240B" w:rsidRPr="003D6C41">
        <w:rPr>
          <w:sz w:val="24"/>
          <w:szCs w:val="24"/>
          <w:shd w:val="clear" w:color="auto" w:fill="CCFF99"/>
        </w:rPr>
        <w:t>in ogni caso</w:t>
      </w:r>
      <w:r w:rsidRPr="003D6C41">
        <w:rPr>
          <w:sz w:val="24"/>
          <w:szCs w:val="24"/>
          <w:shd w:val="clear" w:color="auto" w:fill="CCFF99"/>
        </w:rPr>
        <w:t xml:space="preserve">, </w:t>
      </w:r>
      <w:r w:rsidR="0083240B" w:rsidRPr="003D6C41">
        <w:rPr>
          <w:sz w:val="24"/>
          <w:szCs w:val="24"/>
          <w:shd w:val="clear" w:color="auto" w:fill="CCFF99"/>
        </w:rPr>
        <w:t xml:space="preserve">tiene </w:t>
      </w:r>
      <w:r w:rsidRPr="003D6C41">
        <w:rPr>
          <w:sz w:val="24"/>
          <w:szCs w:val="24"/>
          <w:shd w:val="clear" w:color="auto" w:fill="CCFF99"/>
        </w:rPr>
        <w:t>conto</w:t>
      </w:r>
      <w:r w:rsidRPr="003D6C41">
        <w:rPr>
          <w:sz w:val="24"/>
          <w:szCs w:val="24"/>
        </w:rPr>
        <w:t>:</w:t>
      </w:r>
      <w:r w:rsidRPr="003D6C41">
        <w:rPr>
          <w:rFonts w:eastAsia="Calibri"/>
          <w:sz w:val="24"/>
          <w:szCs w:val="24"/>
        </w:rPr>
        <w:t xml:space="preserve"> </w:t>
      </w:r>
    </w:p>
    <w:p w14:paraId="5D3CAE8A" w14:textId="77777777" w:rsidR="007F412C" w:rsidRPr="003D6C41" w:rsidRDefault="007F412C" w:rsidP="007F412C">
      <w:pPr>
        <w:numPr>
          <w:ilvl w:val="0"/>
          <w:numId w:val="4"/>
        </w:numPr>
        <w:ind w:right="0" w:hanging="130"/>
        <w:rPr>
          <w:sz w:val="24"/>
          <w:szCs w:val="24"/>
        </w:rPr>
      </w:pPr>
      <w:r w:rsidRPr="003D6C41">
        <w:rPr>
          <w:sz w:val="24"/>
          <w:szCs w:val="24"/>
        </w:rPr>
        <w:t>dell’impegno</w:t>
      </w:r>
      <w:r w:rsidR="00235454" w:rsidRPr="003D6C41">
        <w:rPr>
          <w:sz w:val="24"/>
          <w:szCs w:val="24"/>
        </w:rPr>
        <w:t xml:space="preserve"> profuso dall’alunno  nell’arco del triennio </w:t>
      </w:r>
      <w:r w:rsidRPr="003D6C41">
        <w:rPr>
          <w:sz w:val="24"/>
          <w:szCs w:val="24"/>
        </w:rPr>
        <w:t>;</w:t>
      </w:r>
      <w:r w:rsidRPr="003D6C41">
        <w:rPr>
          <w:rFonts w:eastAsia="Calibri"/>
          <w:sz w:val="24"/>
          <w:szCs w:val="24"/>
        </w:rPr>
        <w:t xml:space="preserve"> </w:t>
      </w:r>
    </w:p>
    <w:p w14:paraId="7C00BB7F" w14:textId="77777777" w:rsidR="007F412C" w:rsidRPr="003D6C41" w:rsidRDefault="007F412C" w:rsidP="007F412C">
      <w:pPr>
        <w:numPr>
          <w:ilvl w:val="0"/>
          <w:numId w:val="4"/>
        </w:numPr>
        <w:ind w:right="0" w:hanging="130"/>
        <w:rPr>
          <w:sz w:val="24"/>
          <w:szCs w:val="24"/>
        </w:rPr>
      </w:pPr>
      <w:r w:rsidRPr="003D6C41">
        <w:rPr>
          <w:sz w:val="24"/>
          <w:szCs w:val="24"/>
        </w:rPr>
        <w:t>del miglioramento</w:t>
      </w:r>
      <w:r w:rsidR="00235454" w:rsidRPr="003D6C41">
        <w:rPr>
          <w:sz w:val="24"/>
          <w:szCs w:val="24"/>
        </w:rPr>
        <w:t xml:space="preserve"> </w:t>
      </w:r>
      <w:r w:rsidRPr="003D6C41">
        <w:rPr>
          <w:sz w:val="24"/>
          <w:szCs w:val="24"/>
        </w:rPr>
        <w:t xml:space="preserve"> rispetto al</w:t>
      </w:r>
      <w:r w:rsidR="00235454" w:rsidRPr="003D6C41">
        <w:rPr>
          <w:sz w:val="24"/>
          <w:szCs w:val="24"/>
        </w:rPr>
        <w:t xml:space="preserve">la situazione  </w:t>
      </w:r>
      <w:r w:rsidRPr="003D6C41">
        <w:rPr>
          <w:sz w:val="24"/>
          <w:szCs w:val="24"/>
        </w:rPr>
        <w:t xml:space="preserve"> di partenza;</w:t>
      </w:r>
      <w:r w:rsidRPr="003D6C41">
        <w:rPr>
          <w:rFonts w:eastAsia="Calibri"/>
          <w:sz w:val="24"/>
          <w:szCs w:val="24"/>
        </w:rPr>
        <w:t xml:space="preserve"> </w:t>
      </w:r>
    </w:p>
    <w:p w14:paraId="4325EF66" w14:textId="77777777" w:rsidR="009908CF" w:rsidRPr="003D6C41" w:rsidRDefault="007F412C" w:rsidP="009908CF">
      <w:pPr>
        <w:numPr>
          <w:ilvl w:val="0"/>
          <w:numId w:val="4"/>
        </w:numPr>
        <w:ind w:right="0" w:hanging="130"/>
        <w:rPr>
          <w:sz w:val="24"/>
          <w:szCs w:val="24"/>
        </w:rPr>
      </w:pPr>
      <w:r w:rsidRPr="003D6C41">
        <w:rPr>
          <w:sz w:val="24"/>
          <w:szCs w:val="24"/>
        </w:rPr>
        <w:t>del livello di maturazione personale, le capacità e le attitudini dimostrate nel corso del percorso scolastico;</w:t>
      </w:r>
      <w:r w:rsidRPr="003D6C41">
        <w:rPr>
          <w:rFonts w:eastAsia="Calibri"/>
          <w:sz w:val="24"/>
          <w:szCs w:val="24"/>
        </w:rPr>
        <w:t xml:space="preserve"> </w:t>
      </w:r>
      <w:r w:rsidRPr="003D6C41">
        <w:rPr>
          <w:sz w:val="24"/>
          <w:szCs w:val="24"/>
        </w:rPr>
        <w:t xml:space="preserve">        </w:t>
      </w:r>
    </w:p>
    <w:p w14:paraId="215DE410" w14:textId="77777777" w:rsidR="007F412C" w:rsidRPr="003D6C41" w:rsidRDefault="007F412C" w:rsidP="009908CF">
      <w:pPr>
        <w:ind w:left="0" w:right="0" w:firstLine="0"/>
        <w:rPr>
          <w:sz w:val="24"/>
          <w:szCs w:val="24"/>
        </w:rPr>
      </w:pPr>
      <w:r w:rsidRPr="003D6C41">
        <w:rPr>
          <w:sz w:val="24"/>
          <w:szCs w:val="24"/>
        </w:rPr>
        <w:t xml:space="preserve"> - dell’eccellenza/delle difficoltà socio-culturali di partenza.</w:t>
      </w:r>
      <w:r w:rsidRPr="003D6C41">
        <w:rPr>
          <w:rFonts w:eastAsia="Calibri"/>
          <w:sz w:val="24"/>
          <w:szCs w:val="24"/>
        </w:rPr>
        <w:t xml:space="preserve"> </w:t>
      </w:r>
    </w:p>
    <w:p w14:paraId="2A0302A5" w14:textId="77777777" w:rsidR="007F412C" w:rsidRPr="003D6C41" w:rsidRDefault="007F412C" w:rsidP="007F412C">
      <w:pPr>
        <w:spacing w:after="0" w:line="259" w:lineRule="auto"/>
        <w:ind w:left="2" w:right="0" w:firstLine="0"/>
        <w:jc w:val="left"/>
        <w:rPr>
          <w:sz w:val="24"/>
          <w:szCs w:val="24"/>
        </w:rPr>
      </w:pPr>
      <w:r w:rsidRPr="003D6C41">
        <w:rPr>
          <w:sz w:val="24"/>
          <w:szCs w:val="24"/>
        </w:rPr>
        <w:t xml:space="preserve"> </w:t>
      </w:r>
    </w:p>
    <w:p w14:paraId="50893CB2" w14:textId="77777777" w:rsidR="007F412C" w:rsidRPr="003D6C41" w:rsidRDefault="007F412C" w:rsidP="007F412C">
      <w:pPr>
        <w:ind w:left="5" w:right="12"/>
        <w:rPr>
          <w:sz w:val="24"/>
          <w:szCs w:val="24"/>
        </w:rPr>
      </w:pPr>
      <w:r w:rsidRPr="003D6C41">
        <w:rPr>
          <w:sz w:val="24"/>
          <w:szCs w:val="24"/>
        </w:rPr>
        <w:t>Per gli alunni che frequentano la terza classe della scuola secondaria di 1° grado il giudizio di idoneità, riportato sul documento di valutazione, è espresso dal Consiglio di classe in decimi.</w:t>
      </w:r>
      <w:r w:rsidRPr="003D6C41">
        <w:rPr>
          <w:rFonts w:eastAsia="Calibri"/>
          <w:sz w:val="24"/>
          <w:szCs w:val="24"/>
        </w:rPr>
        <w:t xml:space="preserve"> </w:t>
      </w:r>
    </w:p>
    <w:p w14:paraId="3BEA60D1" w14:textId="77777777" w:rsidR="007F412C" w:rsidRPr="003D6C41" w:rsidRDefault="007F412C" w:rsidP="007F412C">
      <w:pPr>
        <w:spacing w:after="0" w:line="259" w:lineRule="auto"/>
        <w:ind w:left="2" w:right="0" w:firstLine="0"/>
        <w:jc w:val="left"/>
        <w:rPr>
          <w:sz w:val="24"/>
          <w:szCs w:val="24"/>
        </w:rPr>
      </w:pPr>
      <w:r w:rsidRPr="003D6C41">
        <w:rPr>
          <w:sz w:val="24"/>
          <w:szCs w:val="24"/>
        </w:rPr>
        <w:t xml:space="preserve"> </w:t>
      </w:r>
    </w:p>
    <w:p w14:paraId="147876DA" w14:textId="77777777" w:rsidR="007F412C" w:rsidRPr="003D6C41" w:rsidRDefault="007F412C" w:rsidP="007F412C">
      <w:pPr>
        <w:spacing w:after="11" w:line="247" w:lineRule="auto"/>
        <w:ind w:left="5" w:right="0"/>
        <w:rPr>
          <w:sz w:val="24"/>
          <w:szCs w:val="24"/>
        </w:rPr>
      </w:pPr>
      <w:r w:rsidRPr="003D6C41">
        <w:rPr>
          <w:b/>
          <w:sz w:val="24"/>
          <w:szCs w:val="24"/>
        </w:rPr>
        <w:t>1.1.3. DETERMINAZIONE DEL GIUDIZIO DI IDONEITA’</w:t>
      </w:r>
      <w:r w:rsidRPr="003D6C41">
        <w:rPr>
          <w:rFonts w:eastAsia="Calibri"/>
          <w:sz w:val="24"/>
          <w:szCs w:val="24"/>
        </w:rPr>
        <w:t xml:space="preserve"> </w:t>
      </w:r>
    </w:p>
    <w:p w14:paraId="6C74407D" w14:textId="77777777" w:rsidR="007F412C" w:rsidRPr="003D6C41" w:rsidRDefault="007F412C" w:rsidP="007F412C">
      <w:pPr>
        <w:ind w:left="5" w:right="12"/>
        <w:rPr>
          <w:sz w:val="24"/>
          <w:szCs w:val="24"/>
        </w:rPr>
      </w:pPr>
      <w:r w:rsidRPr="003D6C41">
        <w:rPr>
          <w:sz w:val="24"/>
          <w:szCs w:val="24"/>
        </w:rPr>
        <w:t xml:space="preserve">Lo scrutinio di ammissione si conclude con </w:t>
      </w:r>
      <w:r w:rsidRPr="003D6C41">
        <w:rPr>
          <w:b/>
          <w:sz w:val="24"/>
          <w:szCs w:val="24"/>
        </w:rPr>
        <w:t>il giudizio di idoneità</w:t>
      </w:r>
      <w:r w:rsidRPr="003D6C41">
        <w:rPr>
          <w:sz w:val="24"/>
          <w:szCs w:val="24"/>
        </w:rPr>
        <w:t xml:space="preserve">, espresso in decimi (art. 11, c. 4-bis, d. </w:t>
      </w:r>
      <w:proofErr w:type="spellStart"/>
      <w:r w:rsidRPr="003D6C41">
        <w:rPr>
          <w:sz w:val="24"/>
          <w:szCs w:val="24"/>
        </w:rPr>
        <w:t>lgs</w:t>
      </w:r>
      <w:proofErr w:type="spellEnd"/>
      <w:r w:rsidRPr="003D6C41">
        <w:rPr>
          <w:sz w:val="24"/>
          <w:szCs w:val="24"/>
        </w:rPr>
        <w:t>. 59/2004 e successive modificazioni).</w:t>
      </w:r>
      <w:r w:rsidRPr="003D6C41">
        <w:rPr>
          <w:rFonts w:eastAsia="Calibri"/>
          <w:sz w:val="24"/>
          <w:szCs w:val="24"/>
        </w:rPr>
        <w:t xml:space="preserve"> </w:t>
      </w:r>
    </w:p>
    <w:p w14:paraId="42DAFD90" w14:textId="77777777" w:rsidR="007F412C" w:rsidRPr="003D6C41" w:rsidRDefault="007F412C" w:rsidP="007F412C">
      <w:pPr>
        <w:spacing w:after="5" w:line="232" w:lineRule="auto"/>
        <w:ind w:left="5" w:right="0"/>
        <w:rPr>
          <w:sz w:val="24"/>
          <w:szCs w:val="24"/>
        </w:rPr>
      </w:pPr>
      <w:r w:rsidRPr="003D6C41">
        <w:rPr>
          <w:i/>
          <w:sz w:val="24"/>
          <w:szCs w:val="24"/>
        </w:rPr>
        <w:t xml:space="preserve">Il giudizio di idoneità è espresso dal Consiglio di Classe in decimi, considerando il percorso scolastico compiuto dall’allievo nella Scuola Secondaria di I grado </w:t>
      </w:r>
      <w:r w:rsidRPr="003D6C41">
        <w:rPr>
          <w:sz w:val="24"/>
          <w:szCs w:val="24"/>
        </w:rPr>
        <w:t>(D.P.R. 122/2009), al fine di garantire imparzialità, uniformità di comportamento e trasparenza.</w:t>
      </w:r>
      <w:r w:rsidRPr="003D6C41">
        <w:rPr>
          <w:rFonts w:eastAsia="Calibri"/>
          <w:sz w:val="24"/>
          <w:szCs w:val="24"/>
        </w:rPr>
        <w:t xml:space="preserve"> </w:t>
      </w:r>
    </w:p>
    <w:p w14:paraId="663E446B" w14:textId="77777777" w:rsidR="007F412C" w:rsidRPr="003D6C41" w:rsidRDefault="007F412C" w:rsidP="007F412C">
      <w:pPr>
        <w:spacing w:after="0" w:line="259" w:lineRule="auto"/>
        <w:ind w:left="2" w:right="0" w:firstLine="0"/>
        <w:jc w:val="left"/>
        <w:rPr>
          <w:sz w:val="24"/>
          <w:szCs w:val="24"/>
        </w:rPr>
      </w:pPr>
      <w:r w:rsidRPr="003D6C41">
        <w:rPr>
          <w:sz w:val="24"/>
          <w:szCs w:val="24"/>
        </w:rPr>
        <w:t xml:space="preserve"> </w:t>
      </w:r>
    </w:p>
    <w:p w14:paraId="7DD3A52B" w14:textId="77777777" w:rsidR="007F412C" w:rsidRPr="003D6C41" w:rsidRDefault="007F412C" w:rsidP="007F412C">
      <w:pPr>
        <w:ind w:left="5" w:right="12"/>
        <w:rPr>
          <w:sz w:val="24"/>
          <w:szCs w:val="24"/>
        </w:rPr>
      </w:pPr>
      <w:r w:rsidRPr="003D6C41">
        <w:rPr>
          <w:b/>
          <w:sz w:val="24"/>
          <w:szCs w:val="24"/>
        </w:rPr>
        <w:t>Il giudizio</w:t>
      </w:r>
      <w:r w:rsidRPr="003D6C41">
        <w:rPr>
          <w:sz w:val="24"/>
          <w:szCs w:val="24"/>
        </w:rPr>
        <w:t xml:space="preserve"> è quindi espresso dal Consiglio di Classe e prende in considerazione il percorso scolastico compiuto dall’allievo </w:t>
      </w:r>
      <w:r w:rsidRPr="003D6C41">
        <w:rPr>
          <w:b/>
          <w:sz w:val="24"/>
          <w:szCs w:val="24"/>
        </w:rPr>
        <w:t>nel TRIENNIO della scuola secondaria di primo grado</w:t>
      </w:r>
      <w:r w:rsidRPr="003D6C41">
        <w:rPr>
          <w:sz w:val="24"/>
          <w:szCs w:val="24"/>
        </w:rPr>
        <w:t xml:space="preserve"> con particolare riferimento alle valutazioni finali del secondo quadrimestre</w:t>
      </w:r>
      <w:r w:rsidRPr="003D6C41">
        <w:rPr>
          <w:rFonts w:eastAsia="Calibri"/>
          <w:sz w:val="24"/>
          <w:szCs w:val="24"/>
        </w:rPr>
        <w:t xml:space="preserve"> .</w:t>
      </w:r>
    </w:p>
    <w:p w14:paraId="3B745CD4" w14:textId="77777777" w:rsidR="007F412C" w:rsidRPr="003D6C41" w:rsidRDefault="007F412C" w:rsidP="007F412C">
      <w:pPr>
        <w:spacing w:after="11" w:line="247" w:lineRule="auto"/>
        <w:ind w:left="5" w:right="0"/>
        <w:rPr>
          <w:sz w:val="24"/>
          <w:szCs w:val="24"/>
        </w:rPr>
      </w:pPr>
      <w:r w:rsidRPr="003D6C41">
        <w:rPr>
          <w:b/>
          <w:sz w:val="24"/>
          <w:szCs w:val="24"/>
        </w:rPr>
        <w:t xml:space="preserve"> il GIUDIZIO DI IDONEITA’ è formulato secondo i seguenti criteri:</w:t>
      </w:r>
      <w:r w:rsidRPr="003D6C41">
        <w:rPr>
          <w:rFonts w:eastAsia="Calibri"/>
          <w:sz w:val="24"/>
          <w:szCs w:val="24"/>
        </w:rPr>
        <w:t xml:space="preserve"> </w:t>
      </w:r>
    </w:p>
    <w:p w14:paraId="7A1A14BE" w14:textId="77777777" w:rsidR="007F412C" w:rsidRPr="003D6C41" w:rsidRDefault="007F412C" w:rsidP="007F412C">
      <w:pPr>
        <w:spacing w:after="24" w:line="259" w:lineRule="auto"/>
        <w:ind w:left="2" w:right="0" w:firstLine="0"/>
        <w:jc w:val="left"/>
        <w:rPr>
          <w:sz w:val="24"/>
          <w:szCs w:val="24"/>
        </w:rPr>
      </w:pPr>
      <w:r w:rsidRPr="003D6C41">
        <w:rPr>
          <w:color w:val="FF0000"/>
          <w:sz w:val="24"/>
          <w:szCs w:val="24"/>
        </w:rPr>
        <w:t xml:space="preserve"> </w:t>
      </w:r>
    </w:p>
    <w:p w14:paraId="559AB429" w14:textId="77777777" w:rsidR="007F412C" w:rsidRPr="003D6C41" w:rsidRDefault="007F412C" w:rsidP="007F412C">
      <w:pPr>
        <w:numPr>
          <w:ilvl w:val="4"/>
          <w:numId w:val="5"/>
        </w:numPr>
        <w:spacing w:after="176" w:line="237" w:lineRule="auto"/>
        <w:ind w:right="4" w:hanging="360"/>
        <w:jc w:val="left"/>
        <w:rPr>
          <w:sz w:val="24"/>
          <w:szCs w:val="24"/>
        </w:rPr>
      </w:pPr>
      <w:r w:rsidRPr="003D6C41">
        <w:rPr>
          <w:sz w:val="24"/>
          <w:szCs w:val="24"/>
        </w:rPr>
        <w:t>esiti finali dell’allievo nel corso del triennio;</w:t>
      </w:r>
      <w:r w:rsidRPr="003D6C41">
        <w:rPr>
          <w:rFonts w:eastAsia="Calibri"/>
          <w:sz w:val="24"/>
          <w:szCs w:val="24"/>
        </w:rPr>
        <w:t xml:space="preserve"> </w:t>
      </w:r>
    </w:p>
    <w:p w14:paraId="2AFE5B8B" w14:textId="77777777" w:rsidR="007F412C" w:rsidRPr="003D6C41" w:rsidRDefault="007F412C" w:rsidP="007F412C">
      <w:pPr>
        <w:numPr>
          <w:ilvl w:val="4"/>
          <w:numId w:val="5"/>
        </w:numPr>
        <w:spacing w:after="174" w:line="237" w:lineRule="auto"/>
        <w:ind w:right="4" w:hanging="360"/>
        <w:jc w:val="left"/>
        <w:rPr>
          <w:sz w:val="24"/>
          <w:szCs w:val="24"/>
        </w:rPr>
      </w:pPr>
      <w:r w:rsidRPr="003D6C41">
        <w:rPr>
          <w:sz w:val="24"/>
          <w:szCs w:val="24"/>
        </w:rPr>
        <w:t>la proposta di un eventuale arrotondamento (per eccesso o per difetto) viene decisa dal Consiglio di classe, in base a situazioni particolari; l’eventuale arrotondamento per eccesso tiene conto del percorso di miglioramento, dell’impegno, dell’interesse e della partecipazione, della regolarità e qualità del lavoro svolto dall’alunno;</w:t>
      </w:r>
      <w:r w:rsidRPr="003D6C41">
        <w:rPr>
          <w:rFonts w:eastAsia="Calibri"/>
          <w:sz w:val="24"/>
          <w:szCs w:val="24"/>
        </w:rPr>
        <w:t xml:space="preserve"> </w:t>
      </w:r>
    </w:p>
    <w:p w14:paraId="7B0AA461" w14:textId="77777777" w:rsidR="007F412C" w:rsidRPr="003D6C41" w:rsidRDefault="007F412C" w:rsidP="007F412C">
      <w:pPr>
        <w:numPr>
          <w:ilvl w:val="4"/>
          <w:numId w:val="5"/>
        </w:numPr>
        <w:spacing w:after="164"/>
        <w:ind w:right="4" w:hanging="360"/>
        <w:jc w:val="left"/>
        <w:rPr>
          <w:sz w:val="24"/>
          <w:szCs w:val="24"/>
        </w:rPr>
      </w:pPr>
      <w:r w:rsidRPr="003D6C41">
        <w:rPr>
          <w:sz w:val="24"/>
          <w:szCs w:val="24"/>
        </w:rPr>
        <w:t>nel caso di alunni ripetenti, vengono prese in considerazione le valutazioni dell'anno che ha permesso il passaggio alla classe successiva;</w:t>
      </w:r>
      <w:r w:rsidRPr="003D6C41">
        <w:rPr>
          <w:rFonts w:eastAsia="Calibri"/>
          <w:sz w:val="24"/>
          <w:szCs w:val="24"/>
        </w:rPr>
        <w:t xml:space="preserve"> </w:t>
      </w:r>
    </w:p>
    <w:p w14:paraId="625128FA" w14:textId="77777777" w:rsidR="007F412C" w:rsidRPr="003D6C41" w:rsidRDefault="007F412C" w:rsidP="007F412C">
      <w:pPr>
        <w:ind w:left="5" w:right="12"/>
        <w:rPr>
          <w:sz w:val="24"/>
          <w:szCs w:val="24"/>
        </w:rPr>
      </w:pPr>
      <w:r w:rsidRPr="003D6C41">
        <w:rPr>
          <w:sz w:val="24"/>
          <w:szCs w:val="24"/>
        </w:rPr>
        <w:t>La decisione relativa all'ammissione agli esami appartiene al Consiglio di Classe, presieduto dal Dirigente Scolastico (o suo delegato), a garanzia della uniformità dei giudizi sia all'interno della classe, sia nell'ambito di tutto l'Istituto.</w:t>
      </w:r>
      <w:r w:rsidRPr="003D6C41">
        <w:rPr>
          <w:sz w:val="24"/>
          <w:szCs w:val="24"/>
          <w:vertAlign w:val="subscript"/>
        </w:rPr>
        <w:t xml:space="preserve"> </w:t>
      </w:r>
      <w:r w:rsidRPr="003D6C41">
        <w:rPr>
          <w:sz w:val="24"/>
          <w:szCs w:val="24"/>
          <w:vertAlign w:val="subscript"/>
        </w:rPr>
        <w:tab/>
      </w:r>
      <w:r w:rsidRPr="003D6C41">
        <w:rPr>
          <w:rFonts w:eastAsia="Calibri"/>
          <w:sz w:val="24"/>
          <w:szCs w:val="24"/>
        </w:rPr>
        <w:t xml:space="preserve"> </w:t>
      </w:r>
    </w:p>
    <w:p w14:paraId="5E9DF5E1" w14:textId="77777777" w:rsidR="007F412C" w:rsidRPr="003D6C41" w:rsidRDefault="007F412C" w:rsidP="007F412C">
      <w:pPr>
        <w:ind w:left="5" w:right="12"/>
        <w:rPr>
          <w:sz w:val="24"/>
          <w:szCs w:val="24"/>
        </w:rPr>
      </w:pPr>
      <w:r w:rsidRPr="003D6C41">
        <w:rPr>
          <w:sz w:val="24"/>
          <w:szCs w:val="24"/>
        </w:rPr>
        <w:t>L’esito della valutazione è pubblicato all’albo dell’Istituto sede d’esame, con indicazione “</w:t>
      </w:r>
      <w:r w:rsidRPr="003D6C41">
        <w:rPr>
          <w:b/>
          <w:sz w:val="24"/>
          <w:szCs w:val="24"/>
        </w:rPr>
        <w:t>Ammesso</w:t>
      </w:r>
      <w:r w:rsidRPr="003D6C41">
        <w:rPr>
          <w:sz w:val="24"/>
          <w:szCs w:val="24"/>
        </w:rPr>
        <w:t xml:space="preserve">”, </w:t>
      </w:r>
      <w:r w:rsidRPr="003D6C41">
        <w:rPr>
          <w:b/>
          <w:i/>
          <w:sz w:val="24"/>
          <w:szCs w:val="24"/>
          <w:u w:val="single" w:color="000000"/>
        </w:rPr>
        <w:t>seguito dal voto in decimi</w:t>
      </w:r>
      <w:r w:rsidRPr="003D6C41">
        <w:rPr>
          <w:b/>
          <w:i/>
          <w:sz w:val="24"/>
          <w:szCs w:val="24"/>
        </w:rPr>
        <w:t xml:space="preserve"> </w:t>
      </w:r>
      <w:r w:rsidRPr="003D6C41">
        <w:rPr>
          <w:sz w:val="24"/>
          <w:szCs w:val="24"/>
        </w:rPr>
        <w:t>attribuito al giudizio di ammissione, ovvero “</w:t>
      </w:r>
      <w:r w:rsidRPr="003D6C41">
        <w:rPr>
          <w:b/>
          <w:sz w:val="24"/>
          <w:szCs w:val="24"/>
        </w:rPr>
        <w:t>Non ammesso</w:t>
      </w:r>
      <w:r w:rsidRPr="003D6C41">
        <w:rPr>
          <w:sz w:val="24"/>
          <w:szCs w:val="24"/>
        </w:rPr>
        <w:t>”. In caso di non</w:t>
      </w:r>
      <w:r w:rsidRPr="003D6C41">
        <w:rPr>
          <w:b/>
          <w:i/>
          <w:sz w:val="24"/>
          <w:szCs w:val="24"/>
        </w:rPr>
        <w:t xml:space="preserve"> </w:t>
      </w:r>
      <w:r w:rsidRPr="003D6C41">
        <w:rPr>
          <w:sz w:val="24"/>
          <w:szCs w:val="24"/>
        </w:rPr>
        <w:t xml:space="preserve">ammissione all’esame, le istituzioni scolastiche adottano idonee modalità di comunicazione preventiva alle </w:t>
      </w:r>
    </w:p>
    <w:p w14:paraId="6CEEAAA0" w14:textId="77777777" w:rsidR="007F412C" w:rsidRPr="003D6C41" w:rsidRDefault="007F412C" w:rsidP="007F412C">
      <w:pPr>
        <w:ind w:left="5" w:right="12"/>
        <w:rPr>
          <w:sz w:val="24"/>
          <w:szCs w:val="24"/>
        </w:rPr>
      </w:pPr>
      <w:r w:rsidRPr="003D6C41">
        <w:rPr>
          <w:sz w:val="24"/>
          <w:szCs w:val="24"/>
          <w:vertAlign w:val="subscript"/>
        </w:rPr>
        <w:t xml:space="preserve"> </w:t>
      </w:r>
      <w:r w:rsidRPr="003D6C41">
        <w:rPr>
          <w:sz w:val="24"/>
          <w:szCs w:val="24"/>
        </w:rPr>
        <w:t>famiglie.</w:t>
      </w:r>
      <w:r w:rsidRPr="003D6C41">
        <w:rPr>
          <w:rFonts w:eastAsia="Calibri"/>
          <w:sz w:val="24"/>
          <w:szCs w:val="24"/>
        </w:rPr>
        <w:t xml:space="preserve"> </w:t>
      </w:r>
    </w:p>
    <w:p w14:paraId="1EAB7DFB" w14:textId="77777777" w:rsidR="003D6C41" w:rsidRDefault="007F412C" w:rsidP="003D6C41">
      <w:pPr>
        <w:ind w:left="5" w:right="12"/>
        <w:jc w:val="left"/>
        <w:rPr>
          <w:sz w:val="24"/>
          <w:szCs w:val="24"/>
        </w:rPr>
      </w:pPr>
      <w:r w:rsidRPr="003D6C41">
        <w:rPr>
          <w:sz w:val="24"/>
          <w:szCs w:val="24"/>
        </w:rPr>
        <w:t>I voti espressi in decimi rispettivamente assegnati - in sede di scrutinio finale - al giudizio di idoneità, nonché a ciascuna disciplina sono riportati nel documento di valutazione e nel registro generale dei vo</w:t>
      </w:r>
      <w:r w:rsidR="003D6C41">
        <w:rPr>
          <w:sz w:val="24"/>
          <w:szCs w:val="24"/>
        </w:rPr>
        <w:t>ti</w:t>
      </w:r>
    </w:p>
    <w:p w14:paraId="6B4ECB1E" w14:textId="77777777" w:rsidR="003D6C41" w:rsidRDefault="003D6C41" w:rsidP="003D6C41">
      <w:pPr>
        <w:ind w:left="5" w:right="12"/>
        <w:jc w:val="left"/>
        <w:rPr>
          <w:sz w:val="24"/>
          <w:szCs w:val="24"/>
        </w:rPr>
      </w:pPr>
    </w:p>
    <w:p w14:paraId="3C092973" w14:textId="340CD4DC" w:rsidR="00CB4876" w:rsidRPr="003D6C41" w:rsidRDefault="004F7D65" w:rsidP="003D6C41">
      <w:pPr>
        <w:ind w:left="5" w:right="12"/>
        <w:jc w:val="left"/>
        <w:rPr>
          <w:b/>
          <w:sz w:val="24"/>
          <w:szCs w:val="24"/>
        </w:rPr>
      </w:pPr>
      <w:r w:rsidRPr="003D6C41">
        <w:rPr>
          <w:b/>
          <w:sz w:val="24"/>
          <w:szCs w:val="24"/>
        </w:rPr>
        <w:t>2. LE PROVE SCRITTE D’ESAME (D.M. 741/2017)</w:t>
      </w:r>
    </w:p>
    <w:p w14:paraId="4687FCDD" w14:textId="77777777" w:rsidR="00CB4876" w:rsidRPr="003D6C41" w:rsidRDefault="00CB4876">
      <w:pPr>
        <w:spacing w:after="0" w:line="259" w:lineRule="auto"/>
        <w:ind w:left="7" w:right="0" w:firstLine="0"/>
        <w:jc w:val="left"/>
        <w:rPr>
          <w:sz w:val="24"/>
          <w:szCs w:val="24"/>
        </w:rPr>
      </w:pPr>
    </w:p>
    <w:p w14:paraId="69FC8D30" w14:textId="77777777" w:rsidR="00CB4876" w:rsidRPr="003D6C41" w:rsidRDefault="004F7D65">
      <w:pPr>
        <w:pStyle w:val="Titolo3"/>
        <w:ind w:left="5"/>
        <w:rPr>
          <w:rFonts w:ascii="Times New Roman" w:hAnsi="Times New Roman" w:cs="Times New Roman"/>
          <w:szCs w:val="24"/>
        </w:rPr>
      </w:pPr>
      <w:r w:rsidRPr="003D6C41">
        <w:rPr>
          <w:rFonts w:ascii="Times New Roman" w:eastAsia="Times New Roman" w:hAnsi="Times New Roman" w:cs="Times New Roman"/>
          <w:szCs w:val="24"/>
        </w:rPr>
        <w:t>RIFERIMENTI NORMATIVI</w:t>
      </w:r>
    </w:p>
    <w:p w14:paraId="18C161A7" w14:textId="77777777" w:rsidR="00CB4876" w:rsidRPr="003D6C41" w:rsidRDefault="00CB4876">
      <w:pPr>
        <w:spacing w:after="0" w:line="259" w:lineRule="auto"/>
        <w:ind w:left="0" w:right="0" w:firstLine="0"/>
        <w:jc w:val="left"/>
        <w:rPr>
          <w:sz w:val="24"/>
          <w:szCs w:val="24"/>
        </w:rPr>
      </w:pPr>
    </w:p>
    <w:p w14:paraId="4DCBF6C5" w14:textId="77777777" w:rsidR="00CB4876" w:rsidRPr="003D6C41" w:rsidRDefault="004F7D65">
      <w:pPr>
        <w:spacing w:after="11" w:line="247" w:lineRule="auto"/>
        <w:ind w:left="5" w:right="0"/>
        <w:rPr>
          <w:sz w:val="24"/>
          <w:szCs w:val="24"/>
        </w:rPr>
      </w:pPr>
      <w:r w:rsidRPr="003D6C41">
        <w:rPr>
          <w:b/>
          <w:sz w:val="24"/>
          <w:szCs w:val="24"/>
        </w:rPr>
        <w:t>Si riporta di seguito quanto stabilito nell’art. 8 del Decreto Legislativo 62/2017:</w:t>
      </w:r>
    </w:p>
    <w:p w14:paraId="24C6B8C3" w14:textId="77777777" w:rsidR="00CB4876" w:rsidRPr="003D6C41" w:rsidRDefault="004F7D65">
      <w:pPr>
        <w:numPr>
          <w:ilvl w:val="0"/>
          <w:numId w:val="6"/>
        </w:numPr>
        <w:ind w:right="12"/>
        <w:rPr>
          <w:sz w:val="24"/>
          <w:szCs w:val="24"/>
        </w:rPr>
      </w:pPr>
      <w:r w:rsidRPr="003D6C41">
        <w:rPr>
          <w:sz w:val="24"/>
          <w:szCs w:val="24"/>
        </w:rPr>
        <w:t xml:space="preserve">L'esame di Stato conclusivo del primo ciclo di istruzione </w:t>
      </w:r>
      <w:proofErr w:type="spellStart"/>
      <w:r w:rsidRPr="003D6C41">
        <w:rPr>
          <w:sz w:val="24"/>
          <w:szCs w:val="24"/>
        </w:rPr>
        <w:t>e'</w:t>
      </w:r>
      <w:proofErr w:type="spellEnd"/>
      <w:r w:rsidRPr="003D6C41">
        <w:rPr>
          <w:sz w:val="24"/>
          <w:szCs w:val="24"/>
        </w:rPr>
        <w:t xml:space="preserve"> finalizzato a verificare le conoscenze, le </w:t>
      </w:r>
      <w:proofErr w:type="spellStart"/>
      <w:r w:rsidRPr="003D6C41">
        <w:rPr>
          <w:sz w:val="24"/>
          <w:szCs w:val="24"/>
        </w:rPr>
        <w:t>abilita'</w:t>
      </w:r>
      <w:proofErr w:type="spellEnd"/>
      <w:r w:rsidRPr="003D6C41">
        <w:rPr>
          <w:sz w:val="24"/>
          <w:szCs w:val="24"/>
        </w:rPr>
        <w:t xml:space="preserve"> e le competenze acquisite dall'alunna o dall'alunno anche in funzione orientativa.</w:t>
      </w:r>
    </w:p>
    <w:p w14:paraId="76AAD878" w14:textId="77777777" w:rsidR="00CB4876" w:rsidRPr="003D6C41" w:rsidRDefault="004F7D65">
      <w:pPr>
        <w:ind w:left="5" w:right="12"/>
        <w:rPr>
          <w:sz w:val="24"/>
          <w:szCs w:val="24"/>
        </w:rPr>
      </w:pPr>
      <w:r w:rsidRPr="003D6C41">
        <w:rPr>
          <w:sz w:val="24"/>
          <w:szCs w:val="24"/>
        </w:rPr>
        <w:t>COMMISSIONI D’ESAME:</w:t>
      </w:r>
    </w:p>
    <w:p w14:paraId="133F6650" w14:textId="77777777" w:rsidR="00CB4876" w:rsidRPr="003D6C41" w:rsidRDefault="004F7D65">
      <w:pPr>
        <w:numPr>
          <w:ilvl w:val="0"/>
          <w:numId w:val="6"/>
        </w:numPr>
        <w:ind w:right="12"/>
        <w:rPr>
          <w:sz w:val="24"/>
          <w:szCs w:val="24"/>
        </w:rPr>
      </w:pPr>
      <w:r w:rsidRPr="003D6C41">
        <w:rPr>
          <w:sz w:val="24"/>
          <w:szCs w:val="24"/>
        </w:rPr>
        <w:lastRenderedPageBreak/>
        <w:t xml:space="preserve">Presso le istituzioni scolastiche del sistema nazionale di istruzione </w:t>
      </w:r>
      <w:proofErr w:type="spellStart"/>
      <w:r w:rsidRPr="003D6C41">
        <w:rPr>
          <w:sz w:val="24"/>
          <w:szCs w:val="24"/>
        </w:rPr>
        <w:t>e'</w:t>
      </w:r>
      <w:proofErr w:type="spellEnd"/>
      <w:r w:rsidRPr="003D6C41">
        <w:rPr>
          <w:sz w:val="24"/>
          <w:szCs w:val="24"/>
        </w:rPr>
        <w:t xml:space="preserve"> costituita la commissione d'esame, articolata in sottocommissioni per ciascuna classe terza, composta dai docenti del consiglio di classe. Per ogni istituzione scolastica svolge le funzioni di Presidente il dirigente scolastico, o un docente collaboratore del dirigente individuato ai sensi dell'articolo 25, comma 5, del decreto legislativo 30 marzo 2001 n. 165, in caso di assenza o impedimento o di reggenza di altra istituzione scolastica. Per ogni istituzione scolastica paritaria svolge le funzioni di President</w:t>
      </w:r>
      <w:r w:rsidR="00A26575" w:rsidRPr="003D6C41">
        <w:rPr>
          <w:sz w:val="24"/>
          <w:szCs w:val="24"/>
        </w:rPr>
        <w:t xml:space="preserve">e il coordinatore delle attività </w:t>
      </w:r>
      <w:r w:rsidRPr="003D6C41">
        <w:rPr>
          <w:sz w:val="24"/>
          <w:szCs w:val="24"/>
        </w:rPr>
        <w:t>educative e didattiche.</w:t>
      </w:r>
    </w:p>
    <w:p w14:paraId="0244C224" w14:textId="77777777" w:rsidR="00CB4876" w:rsidRPr="003D6C41" w:rsidRDefault="004F7D65">
      <w:pPr>
        <w:ind w:left="5" w:right="12"/>
        <w:rPr>
          <w:sz w:val="24"/>
          <w:szCs w:val="24"/>
        </w:rPr>
      </w:pPr>
      <w:r w:rsidRPr="003D6C41">
        <w:rPr>
          <w:sz w:val="24"/>
          <w:szCs w:val="24"/>
        </w:rPr>
        <w:t>PROVE D’ESAME:</w:t>
      </w:r>
    </w:p>
    <w:p w14:paraId="22D87F99" w14:textId="77777777" w:rsidR="00CB4876" w:rsidRPr="003D6C41" w:rsidRDefault="004F7D65">
      <w:pPr>
        <w:numPr>
          <w:ilvl w:val="0"/>
          <w:numId w:val="6"/>
        </w:numPr>
        <w:ind w:right="12"/>
        <w:rPr>
          <w:sz w:val="24"/>
          <w:szCs w:val="24"/>
        </w:rPr>
      </w:pPr>
      <w:r w:rsidRPr="003D6C41">
        <w:rPr>
          <w:sz w:val="24"/>
          <w:szCs w:val="24"/>
        </w:rPr>
        <w:t xml:space="preserve">L'esame di Stato </w:t>
      </w:r>
      <w:proofErr w:type="spellStart"/>
      <w:r w:rsidRPr="003D6C41">
        <w:rPr>
          <w:sz w:val="24"/>
          <w:szCs w:val="24"/>
        </w:rPr>
        <w:t>e'</w:t>
      </w:r>
      <w:proofErr w:type="spellEnd"/>
      <w:r w:rsidRPr="003D6C41">
        <w:rPr>
          <w:sz w:val="24"/>
          <w:szCs w:val="24"/>
        </w:rPr>
        <w:t xml:space="preserve"> costituito da tre prove scritte ed un colloquio, valutati con votazioni in decimi. La commissione d'esame predispone le prove d'esame ed i criteri per la correzione e la valutazione.</w:t>
      </w:r>
    </w:p>
    <w:p w14:paraId="66A3E3FA" w14:textId="77777777" w:rsidR="00CB4876" w:rsidRPr="003D6C41" w:rsidRDefault="004F7D65">
      <w:pPr>
        <w:numPr>
          <w:ilvl w:val="0"/>
          <w:numId w:val="6"/>
        </w:numPr>
        <w:ind w:right="12"/>
        <w:rPr>
          <w:sz w:val="24"/>
          <w:szCs w:val="24"/>
        </w:rPr>
      </w:pPr>
      <w:r w:rsidRPr="003D6C41">
        <w:rPr>
          <w:sz w:val="24"/>
          <w:szCs w:val="24"/>
        </w:rPr>
        <w:t>Le prove scritte, finalizzate a rilevare le competenze definite nel profilo finale dello studente secondo le Indicazioni nazionali per il curricolo, sono:</w:t>
      </w:r>
    </w:p>
    <w:p w14:paraId="386DE508" w14:textId="77777777" w:rsidR="00CB4876" w:rsidRPr="003D6C41" w:rsidRDefault="004F7D65">
      <w:pPr>
        <w:numPr>
          <w:ilvl w:val="0"/>
          <w:numId w:val="7"/>
        </w:numPr>
        <w:ind w:right="12" w:hanging="240"/>
        <w:rPr>
          <w:sz w:val="24"/>
          <w:szCs w:val="24"/>
        </w:rPr>
      </w:pPr>
      <w:r w:rsidRPr="003D6C41">
        <w:rPr>
          <w:sz w:val="24"/>
          <w:szCs w:val="24"/>
        </w:rPr>
        <w:t xml:space="preserve">prova scritta </w:t>
      </w:r>
      <w:r w:rsidR="00B50295" w:rsidRPr="003D6C41">
        <w:rPr>
          <w:sz w:val="24"/>
          <w:szCs w:val="24"/>
        </w:rPr>
        <w:t xml:space="preserve">d’ italiano </w:t>
      </w:r>
      <w:r w:rsidRPr="003D6C41">
        <w:rPr>
          <w:sz w:val="24"/>
          <w:szCs w:val="24"/>
        </w:rPr>
        <w:t xml:space="preserve"> intesa ad accertare la padronanza della stessa lingua;</w:t>
      </w:r>
    </w:p>
    <w:p w14:paraId="6AF83D5E" w14:textId="77777777" w:rsidR="00CB4876" w:rsidRPr="003D6C41" w:rsidRDefault="004F7D65">
      <w:pPr>
        <w:numPr>
          <w:ilvl w:val="0"/>
          <w:numId w:val="7"/>
        </w:numPr>
        <w:ind w:right="12" w:hanging="240"/>
        <w:rPr>
          <w:sz w:val="24"/>
          <w:szCs w:val="24"/>
        </w:rPr>
      </w:pPr>
      <w:r w:rsidRPr="003D6C41">
        <w:rPr>
          <w:sz w:val="24"/>
          <w:szCs w:val="24"/>
        </w:rPr>
        <w:t>prova scritta relativa alle competenze logico matematiche;</w:t>
      </w:r>
    </w:p>
    <w:p w14:paraId="50573AB4" w14:textId="77777777" w:rsidR="00CB4876" w:rsidRPr="003D6C41" w:rsidRDefault="004F7D65">
      <w:pPr>
        <w:numPr>
          <w:ilvl w:val="0"/>
          <w:numId w:val="7"/>
        </w:numPr>
        <w:ind w:right="12" w:hanging="240"/>
        <w:rPr>
          <w:sz w:val="24"/>
          <w:szCs w:val="24"/>
        </w:rPr>
      </w:pPr>
      <w:r w:rsidRPr="003D6C41">
        <w:rPr>
          <w:sz w:val="24"/>
          <w:szCs w:val="24"/>
        </w:rPr>
        <w:t>prova scritta, relativa alle competenze acquisite, articolata in una sezione per ciascuna delle lingue straniere studiate.</w:t>
      </w:r>
    </w:p>
    <w:p w14:paraId="3D73F976" w14:textId="3D8D9623" w:rsidR="00CB4876" w:rsidRPr="003D6C41" w:rsidRDefault="00B50295">
      <w:pPr>
        <w:ind w:left="5" w:right="12"/>
        <w:rPr>
          <w:sz w:val="24"/>
          <w:szCs w:val="24"/>
        </w:rPr>
      </w:pPr>
      <w:r w:rsidRPr="003D6C41">
        <w:rPr>
          <w:sz w:val="24"/>
          <w:szCs w:val="24"/>
        </w:rPr>
        <w:t xml:space="preserve">5. Il colloquio </w:t>
      </w:r>
      <w:r w:rsidR="003D6C41">
        <w:rPr>
          <w:sz w:val="24"/>
          <w:szCs w:val="24"/>
        </w:rPr>
        <w:t>è</w:t>
      </w:r>
      <w:r w:rsidR="004F7D65" w:rsidRPr="003D6C41">
        <w:rPr>
          <w:sz w:val="24"/>
          <w:szCs w:val="24"/>
        </w:rPr>
        <w:t xml:space="preserve"> finalizzato a valutare le conoscenze descritte nel profilo finale dello studente secondo le Indicazioni nazionali, con parti</w:t>
      </w:r>
      <w:r w:rsidRPr="003D6C41">
        <w:rPr>
          <w:sz w:val="24"/>
          <w:szCs w:val="24"/>
        </w:rPr>
        <w:t>colare attenzione alla capacità</w:t>
      </w:r>
      <w:r w:rsidR="004F7D65" w:rsidRPr="003D6C41">
        <w:rPr>
          <w:sz w:val="24"/>
          <w:szCs w:val="24"/>
        </w:rPr>
        <w:t xml:space="preserve"> di argomentazione, di risoluzione di problemi, di pensier</w:t>
      </w:r>
      <w:r w:rsidR="003D6C41">
        <w:rPr>
          <w:sz w:val="24"/>
          <w:szCs w:val="24"/>
        </w:rPr>
        <w:t>o critico e riflessivo, nonch</w:t>
      </w:r>
      <w:r w:rsidRPr="003D6C41">
        <w:rPr>
          <w:sz w:val="24"/>
          <w:szCs w:val="24"/>
        </w:rPr>
        <w:t>é</w:t>
      </w:r>
      <w:r w:rsidR="003D6C41">
        <w:rPr>
          <w:sz w:val="24"/>
          <w:szCs w:val="24"/>
        </w:rPr>
        <w:t xml:space="preserve"> </w:t>
      </w:r>
      <w:r w:rsidR="004F7D65" w:rsidRPr="003D6C41">
        <w:rPr>
          <w:sz w:val="24"/>
          <w:szCs w:val="24"/>
        </w:rPr>
        <w:t>il livello di padronanza delle competenze di cittadinanza, delle competenze nelle lingue straniere.</w:t>
      </w:r>
    </w:p>
    <w:p w14:paraId="2535F730" w14:textId="77777777" w:rsidR="00CB4876" w:rsidRPr="003D6C41" w:rsidRDefault="004F7D65">
      <w:pPr>
        <w:ind w:left="5" w:right="12"/>
        <w:rPr>
          <w:b/>
          <w:sz w:val="24"/>
          <w:szCs w:val="24"/>
        </w:rPr>
      </w:pPr>
      <w:r w:rsidRPr="003D6C41">
        <w:rPr>
          <w:b/>
          <w:sz w:val="24"/>
          <w:szCs w:val="24"/>
        </w:rPr>
        <w:t>VALUTAZIONE DELLE PROVE D’ESAME</w:t>
      </w:r>
    </w:p>
    <w:p w14:paraId="2258C5AE" w14:textId="77777777" w:rsidR="00CB4876" w:rsidRPr="003D6C41" w:rsidRDefault="004F7D65">
      <w:pPr>
        <w:ind w:left="5" w:right="12"/>
        <w:rPr>
          <w:sz w:val="24"/>
          <w:szCs w:val="24"/>
        </w:rPr>
      </w:pPr>
      <w:r w:rsidRPr="003D6C41">
        <w:rPr>
          <w:sz w:val="24"/>
          <w:szCs w:val="24"/>
        </w:rPr>
        <w:t>7. La commissione d'esame delibera, su proposta della sottocommissione, la valutazione finale complessiva espressa con votazione in decimi, derivante dal</w:t>
      </w:r>
      <w:r w:rsidR="00B50295" w:rsidRPr="003D6C41">
        <w:rPr>
          <w:sz w:val="24"/>
          <w:szCs w:val="24"/>
        </w:rPr>
        <w:t>la media, arrotondata all'unità</w:t>
      </w:r>
      <w:r w:rsidRPr="003D6C41">
        <w:rPr>
          <w:sz w:val="24"/>
          <w:szCs w:val="24"/>
        </w:rPr>
        <w:t xml:space="preserve"> superiore per frazioni pari o superiori a 0,5, tra il voto di ammissione e la media dei voti delle prove e del colloquio di cui al comma </w:t>
      </w:r>
      <w:r w:rsidRPr="003D6C41">
        <w:rPr>
          <w:sz w:val="24"/>
          <w:szCs w:val="24"/>
          <w:shd w:val="clear" w:color="auto" w:fill="CCFF99"/>
        </w:rPr>
        <w:t>3</w:t>
      </w:r>
      <w:r w:rsidRPr="003D6C41">
        <w:rPr>
          <w:sz w:val="24"/>
          <w:szCs w:val="24"/>
        </w:rPr>
        <w:t>. L'esame si intende superato se il candidato consegue una votazione complessiva di almeno sei decimi.</w:t>
      </w:r>
    </w:p>
    <w:p w14:paraId="42A46480" w14:textId="77777777" w:rsidR="00CB4876" w:rsidRPr="003D6C41" w:rsidRDefault="004F7D65">
      <w:pPr>
        <w:ind w:left="5" w:right="12"/>
        <w:rPr>
          <w:sz w:val="24"/>
          <w:szCs w:val="24"/>
        </w:rPr>
      </w:pPr>
      <w:r w:rsidRPr="003D6C41">
        <w:rPr>
          <w:sz w:val="24"/>
          <w:szCs w:val="24"/>
        </w:rPr>
        <w:t>LODE:</w:t>
      </w:r>
    </w:p>
    <w:p w14:paraId="37B0567F" w14:textId="77777777" w:rsidR="00CB4876" w:rsidRPr="003D6C41" w:rsidRDefault="004F7D65">
      <w:pPr>
        <w:ind w:left="5" w:right="12"/>
        <w:rPr>
          <w:sz w:val="24"/>
          <w:szCs w:val="24"/>
        </w:rPr>
      </w:pPr>
      <w:r w:rsidRPr="003D6C41">
        <w:rPr>
          <w:sz w:val="24"/>
          <w:szCs w:val="24"/>
        </w:rPr>
        <w:t>La valutazione finale espressa con l</w:t>
      </w:r>
      <w:r w:rsidR="00B50295" w:rsidRPr="003D6C41">
        <w:rPr>
          <w:sz w:val="24"/>
          <w:szCs w:val="24"/>
        </w:rPr>
        <w:t>a votazione di dieci decimi può</w:t>
      </w:r>
      <w:r w:rsidRPr="003D6C41">
        <w:rPr>
          <w:sz w:val="24"/>
          <w:szCs w:val="24"/>
        </w:rPr>
        <w:t xml:space="preserve"> essere accompagnata dalla lode, </w:t>
      </w:r>
      <w:r w:rsidR="00B50295" w:rsidRPr="003D6C41">
        <w:rPr>
          <w:sz w:val="24"/>
          <w:szCs w:val="24"/>
        </w:rPr>
        <w:t>con deliberazione all'unanimità</w:t>
      </w:r>
      <w:r w:rsidRPr="003D6C41">
        <w:rPr>
          <w:sz w:val="24"/>
          <w:szCs w:val="24"/>
        </w:rPr>
        <w:t xml:space="preserve"> della commissione, in relazione alle valutazioni conseguite nel percorso scolastico del triennio e agli esiti delle prove d'esame.</w:t>
      </w:r>
    </w:p>
    <w:p w14:paraId="02F3115E" w14:textId="77777777" w:rsidR="00CB4876" w:rsidRPr="003D6C41" w:rsidRDefault="004F7D65">
      <w:pPr>
        <w:ind w:left="5" w:right="12"/>
        <w:rPr>
          <w:b/>
          <w:sz w:val="24"/>
          <w:szCs w:val="24"/>
        </w:rPr>
      </w:pPr>
      <w:r w:rsidRPr="003D6C41">
        <w:rPr>
          <w:b/>
          <w:sz w:val="24"/>
          <w:szCs w:val="24"/>
        </w:rPr>
        <w:t>ESITO DEI CANDIDATI PRIVATISTI:</w:t>
      </w:r>
    </w:p>
    <w:p w14:paraId="41EE04B6" w14:textId="77777777" w:rsidR="00CB4876" w:rsidRPr="003D6C41" w:rsidRDefault="004F7D65">
      <w:pPr>
        <w:ind w:left="5" w:right="12"/>
        <w:rPr>
          <w:sz w:val="24"/>
          <w:szCs w:val="24"/>
        </w:rPr>
      </w:pPr>
      <w:r w:rsidRPr="003D6C41">
        <w:rPr>
          <w:sz w:val="24"/>
          <w:szCs w:val="24"/>
        </w:rPr>
        <w:t>L'esito dell'esame per i candidati privatisti tiene conto della valutazione attribuita alle prove scritte e al colloquio.</w:t>
      </w:r>
    </w:p>
    <w:p w14:paraId="6337917C" w14:textId="77777777" w:rsidR="00CB4876" w:rsidRPr="003D6C41" w:rsidRDefault="004F7D65">
      <w:pPr>
        <w:ind w:left="5" w:right="12"/>
        <w:rPr>
          <w:b/>
          <w:sz w:val="24"/>
          <w:szCs w:val="24"/>
        </w:rPr>
      </w:pPr>
      <w:r w:rsidRPr="003D6C41">
        <w:rPr>
          <w:b/>
          <w:sz w:val="24"/>
          <w:szCs w:val="24"/>
        </w:rPr>
        <w:t>ALUNNI ASSENTI DURANTE LE PROVE D’ESAME:</w:t>
      </w:r>
    </w:p>
    <w:p w14:paraId="65D52AF2" w14:textId="77777777" w:rsidR="00CB4876" w:rsidRPr="003D6C41" w:rsidRDefault="004F7D65">
      <w:pPr>
        <w:ind w:left="5" w:right="12"/>
        <w:rPr>
          <w:sz w:val="24"/>
          <w:szCs w:val="24"/>
        </w:rPr>
      </w:pPr>
      <w:r w:rsidRPr="003D6C41">
        <w:rPr>
          <w:sz w:val="24"/>
          <w:szCs w:val="24"/>
        </w:rPr>
        <w:t>Per le alunne e gli alunn</w:t>
      </w:r>
      <w:r w:rsidR="00B50295" w:rsidRPr="003D6C41">
        <w:rPr>
          <w:sz w:val="24"/>
          <w:szCs w:val="24"/>
        </w:rPr>
        <w:t xml:space="preserve">i risultati assenti ad una o </w:t>
      </w:r>
      <w:proofErr w:type="spellStart"/>
      <w:r w:rsidR="00B50295" w:rsidRPr="003D6C41">
        <w:rPr>
          <w:sz w:val="24"/>
          <w:szCs w:val="24"/>
        </w:rPr>
        <w:t>pù</w:t>
      </w:r>
      <w:proofErr w:type="spellEnd"/>
      <w:r w:rsidRPr="003D6C41">
        <w:rPr>
          <w:sz w:val="24"/>
          <w:szCs w:val="24"/>
        </w:rPr>
        <w:t>' prove, per gravi motivi documentati, valutati dal consiglio di classe, la commissione prevede una sessione suppletiva d'esame.</w:t>
      </w:r>
    </w:p>
    <w:p w14:paraId="3DDD6B25" w14:textId="77777777" w:rsidR="00CB4876" w:rsidRPr="003D6C41" w:rsidRDefault="004F7D65">
      <w:pPr>
        <w:ind w:left="5" w:right="12"/>
        <w:rPr>
          <w:b/>
          <w:sz w:val="24"/>
          <w:szCs w:val="24"/>
        </w:rPr>
      </w:pPr>
      <w:r w:rsidRPr="003D6C41">
        <w:rPr>
          <w:b/>
          <w:sz w:val="24"/>
          <w:szCs w:val="24"/>
        </w:rPr>
        <w:t>PUBBLICAZIONE ESITI DELLE PROVE D’ESAME:</w:t>
      </w:r>
    </w:p>
    <w:p w14:paraId="72642D20" w14:textId="77777777" w:rsidR="00CB4876" w:rsidRPr="003D6C41" w:rsidRDefault="004F7D65">
      <w:pPr>
        <w:ind w:left="5" w:right="12"/>
        <w:rPr>
          <w:sz w:val="24"/>
          <w:szCs w:val="24"/>
        </w:rPr>
      </w:pPr>
      <w:r w:rsidRPr="003D6C41">
        <w:rPr>
          <w:sz w:val="24"/>
          <w:szCs w:val="24"/>
        </w:rPr>
        <w:t>11. Gli esiti finali degli esami sono resi pubblici mediante affissione all'albo della scuola.</w:t>
      </w:r>
    </w:p>
    <w:p w14:paraId="6BB18143" w14:textId="77777777" w:rsidR="00CB4876" w:rsidRPr="003D6C41" w:rsidRDefault="00CB4876">
      <w:pPr>
        <w:spacing w:after="0" w:line="259" w:lineRule="auto"/>
        <w:ind w:left="0" w:right="0" w:firstLine="0"/>
        <w:jc w:val="left"/>
        <w:rPr>
          <w:sz w:val="24"/>
          <w:szCs w:val="24"/>
        </w:rPr>
      </w:pPr>
    </w:p>
    <w:p w14:paraId="13B8E23A" w14:textId="77777777" w:rsidR="00CB4876" w:rsidRPr="003D6C41" w:rsidRDefault="004F7D65">
      <w:pPr>
        <w:pStyle w:val="Titolo4"/>
        <w:ind w:left="-5"/>
        <w:rPr>
          <w:sz w:val="24"/>
          <w:szCs w:val="24"/>
        </w:rPr>
      </w:pPr>
      <w:r w:rsidRPr="003D6C41">
        <w:rPr>
          <w:sz w:val="24"/>
          <w:szCs w:val="24"/>
        </w:rPr>
        <w:t>Prova di Italiano (D.M. 741/2017)</w:t>
      </w:r>
    </w:p>
    <w:p w14:paraId="36CB7A5A" w14:textId="77777777" w:rsidR="00CB4876" w:rsidRPr="003D6C41" w:rsidRDefault="00CB4876">
      <w:pPr>
        <w:spacing w:after="0" w:line="259" w:lineRule="auto"/>
        <w:ind w:left="58" w:right="0" w:firstLine="0"/>
        <w:jc w:val="left"/>
        <w:rPr>
          <w:sz w:val="24"/>
          <w:szCs w:val="24"/>
        </w:rPr>
      </w:pPr>
    </w:p>
    <w:p w14:paraId="372199C6" w14:textId="77777777" w:rsidR="00CB4876" w:rsidRPr="003D6C41" w:rsidRDefault="004F7D65">
      <w:pPr>
        <w:ind w:left="5" w:right="12"/>
        <w:rPr>
          <w:sz w:val="24"/>
          <w:szCs w:val="24"/>
        </w:rPr>
      </w:pPr>
      <w:r w:rsidRPr="003D6C41">
        <w:rPr>
          <w:sz w:val="24"/>
          <w:szCs w:val="24"/>
        </w:rPr>
        <w:t>La prova è costituita da tre tracce scelte relativamente alle seguenti tipologie di testo:</w:t>
      </w:r>
    </w:p>
    <w:p w14:paraId="1F151AEC" w14:textId="77777777" w:rsidR="00CB4876" w:rsidRPr="003D6C41" w:rsidRDefault="00CB4876">
      <w:pPr>
        <w:spacing w:after="0" w:line="259" w:lineRule="auto"/>
        <w:ind w:left="58" w:right="0" w:firstLine="0"/>
        <w:jc w:val="left"/>
        <w:rPr>
          <w:sz w:val="24"/>
          <w:szCs w:val="24"/>
        </w:rPr>
      </w:pPr>
    </w:p>
    <w:p w14:paraId="07B688FC" w14:textId="77777777" w:rsidR="00CB4876" w:rsidRPr="003D6C41" w:rsidRDefault="004F7D65">
      <w:pPr>
        <w:numPr>
          <w:ilvl w:val="0"/>
          <w:numId w:val="8"/>
        </w:numPr>
        <w:ind w:right="12" w:hanging="247"/>
        <w:rPr>
          <w:sz w:val="24"/>
          <w:szCs w:val="24"/>
        </w:rPr>
      </w:pPr>
      <w:r w:rsidRPr="003D6C41">
        <w:rPr>
          <w:sz w:val="24"/>
          <w:szCs w:val="24"/>
        </w:rPr>
        <w:t xml:space="preserve">testo narrativo o descrittivo coerente con la situazione, l'argomento, lo scopo e il destinatario indicati nella traccia; </w:t>
      </w:r>
    </w:p>
    <w:p w14:paraId="00B1D656" w14:textId="77777777" w:rsidR="00CB4876" w:rsidRPr="003D6C41" w:rsidRDefault="004F7D65">
      <w:pPr>
        <w:numPr>
          <w:ilvl w:val="0"/>
          <w:numId w:val="8"/>
        </w:numPr>
        <w:ind w:right="12" w:hanging="247"/>
        <w:rPr>
          <w:sz w:val="24"/>
          <w:szCs w:val="24"/>
        </w:rPr>
      </w:pPr>
      <w:r w:rsidRPr="003D6C41">
        <w:rPr>
          <w:sz w:val="24"/>
          <w:szCs w:val="24"/>
        </w:rPr>
        <w:t xml:space="preserve">testo argomentativo, che consenta l'esposizione di riflessioni personali, per il quale devono essere fornite indicazioni </w:t>
      </w:r>
    </w:p>
    <w:p w14:paraId="417849DB" w14:textId="77777777" w:rsidR="00CB4876" w:rsidRPr="003D6C41" w:rsidRDefault="004F7D65">
      <w:pPr>
        <w:ind w:left="5" w:right="12"/>
        <w:rPr>
          <w:sz w:val="24"/>
          <w:szCs w:val="24"/>
        </w:rPr>
      </w:pPr>
      <w:r w:rsidRPr="003D6C41">
        <w:rPr>
          <w:sz w:val="24"/>
          <w:szCs w:val="24"/>
        </w:rPr>
        <w:t xml:space="preserve">di svolgimento; </w:t>
      </w:r>
    </w:p>
    <w:p w14:paraId="3EB61B45" w14:textId="77777777" w:rsidR="00CB4876" w:rsidRPr="003D6C41" w:rsidRDefault="004F7D65">
      <w:pPr>
        <w:ind w:left="5" w:right="154"/>
        <w:rPr>
          <w:sz w:val="24"/>
          <w:szCs w:val="24"/>
        </w:rPr>
      </w:pPr>
      <w:r w:rsidRPr="003D6C41">
        <w:rPr>
          <w:sz w:val="24"/>
          <w:szCs w:val="24"/>
        </w:rPr>
        <w:t xml:space="preserve">c) comprensione e sintesi di un testo letterario, divulgativo, scientifico anche attraverso richieste di riformulazione.  </w:t>
      </w:r>
    </w:p>
    <w:p w14:paraId="6B40FAA8" w14:textId="77777777" w:rsidR="00CB4876" w:rsidRPr="003D6C41" w:rsidRDefault="00CB4876" w:rsidP="009908CF">
      <w:pPr>
        <w:spacing w:after="0" w:line="259" w:lineRule="auto"/>
        <w:ind w:left="0" w:right="0" w:firstLine="0"/>
        <w:jc w:val="left"/>
        <w:rPr>
          <w:sz w:val="24"/>
          <w:szCs w:val="24"/>
        </w:rPr>
      </w:pPr>
    </w:p>
    <w:p w14:paraId="36DD0202" w14:textId="77777777" w:rsidR="00CB4876" w:rsidRPr="003D6C41" w:rsidRDefault="004F7D65">
      <w:pPr>
        <w:ind w:left="5" w:right="12"/>
        <w:rPr>
          <w:sz w:val="24"/>
          <w:szCs w:val="24"/>
        </w:rPr>
      </w:pPr>
      <w:r w:rsidRPr="003D6C41">
        <w:rPr>
          <w:sz w:val="24"/>
          <w:szCs w:val="24"/>
        </w:rPr>
        <w:lastRenderedPageBreak/>
        <w:t>La prova scritta</w:t>
      </w:r>
      <w:r w:rsidR="00704419" w:rsidRPr="003D6C41">
        <w:rPr>
          <w:sz w:val="24"/>
          <w:szCs w:val="24"/>
        </w:rPr>
        <w:t xml:space="preserve"> d’</w:t>
      </w:r>
      <w:r w:rsidR="00B50295" w:rsidRPr="003D6C41">
        <w:rPr>
          <w:sz w:val="24"/>
          <w:szCs w:val="24"/>
        </w:rPr>
        <w:t xml:space="preserve">italiano </w:t>
      </w:r>
      <w:r w:rsidRPr="003D6C41">
        <w:rPr>
          <w:sz w:val="24"/>
          <w:szCs w:val="24"/>
        </w:rPr>
        <w:t xml:space="preserve"> accerta:</w:t>
      </w:r>
    </w:p>
    <w:p w14:paraId="57A2CDAF" w14:textId="77777777" w:rsidR="00CB4876" w:rsidRPr="003D6C41" w:rsidRDefault="004F7D65">
      <w:pPr>
        <w:numPr>
          <w:ilvl w:val="0"/>
          <w:numId w:val="9"/>
        </w:numPr>
        <w:ind w:left="2935" w:right="12" w:hanging="415"/>
        <w:rPr>
          <w:sz w:val="24"/>
          <w:szCs w:val="24"/>
        </w:rPr>
      </w:pPr>
      <w:r w:rsidRPr="003D6C41">
        <w:rPr>
          <w:sz w:val="24"/>
          <w:szCs w:val="24"/>
        </w:rPr>
        <w:t xml:space="preserve">la padronanza della lingua, </w:t>
      </w:r>
    </w:p>
    <w:p w14:paraId="1BB98CF1" w14:textId="77777777" w:rsidR="00CB4876" w:rsidRPr="003D6C41" w:rsidRDefault="004F7D65">
      <w:pPr>
        <w:numPr>
          <w:ilvl w:val="0"/>
          <w:numId w:val="9"/>
        </w:numPr>
        <w:ind w:left="2935" w:right="12" w:hanging="415"/>
        <w:rPr>
          <w:sz w:val="24"/>
          <w:szCs w:val="24"/>
        </w:rPr>
      </w:pPr>
      <w:r w:rsidRPr="003D6C41">
        <w:rPr>
          <w:sz w:val="24"/>
          <w:szCs w:val="24"/>
        </w:rPr>
        <w:t xml:space="preserve">la capacità di espressione personale, </w:t>
      </w:r>
    </w:p>
    <w:p w14:paraId="3860AF46" w14:textId="77777777" w:rsidR="00CB4876" w:rsidRPr="003D6C41" w:rsidRDefault="004F7D65">
      <w:pPr>
        <w:numPr>
          <w:ilvl w:val="0"/>
          <w:numId w:val="9"/>
        </w:numPr>
        <w:ind w:left="2935" w:right="12" w:hanging="415"/>
        <w:rPr>
          <w:sz w:val="24"/>
          <w:szCs w:val="24"/>
        </w:rPr>
      </w:pPr>
      <w:r w:rsidRPr="003D6C41">
        <w:rPr>
          <w:sz w:val="24"/>
          <w:szCs w:val="24"/>
        </w:rPr>
        <w:t>il corretto ed appropriato uso della lingua</w:t>
      </w:r>
    </w:p>
    <w:p w14:paraId="7030F355" w14:textId="77777777" w:rsidR="00CB4876" w:rsidRPr="003D6C41" w:rsidRDefault="004F7D65">
      <w:pPr>
        <w:numPr>
          <w:ilvl w:val="0"/>
          <w:numId w:val="9"/>
        </w:numPr>
        <w:spacing w:after="0" w:line="259" w:lineRule="auto"/>
        <w:ind w:left="2935" w:right="12" w:hanging="415"/>
        <w:rPr>
          <w:sz w:val="24"/>
          <w:szCs w:val="24"/>
        </w:rPr>
      </w:pPr>
      <w:r w:rsidRPr="003D6C41">
        <w:rPr>
          <w:sz w:val="24"/>
          <w:szCs w:val="24"/>
        </w:rPr>
        <w:t>la coerente e organica esposizione del pensiero da parte delle alunne e degli alunni.</w:t>
      </w:r>
    </w:p>
    <w:p w14:paraId="201B7F5B" w14:textId="77777777" w:rsidR="00CB4876" w:rsidRPr="003D6C41" w:rsidRDefault="004F7D65">
      <w:pPr>
        <w:ind w:left="5" w:right="12"/>
        <w:rPr>
          <w:sz w:val="24"/>
          <w:szCs w:val="24"/>
        </w:rPr>
      </w:pPr>
      <w:r w:rsidRPr="003D6C41">
        <w:rPr>
          <w:sz w:val="24"/>
          <w:szCs w:val="24"/>
        </w:rPr>
        <w:t>Per ciascuna delle tre tracce si valutano:</w:t>
      </w:r>
    </w:p>
    <w:p w14:paraId="59F18991" w14:textId="77777777" w:rsidR="00CB4876" w:rsidRPr="003D6C41" w:rsidRDefault="004F7D65">
      <w:pPr>
        <w:numPr>
          <w:ilvl w:val="0"/>
          <w:numId w:val="10"/>
        </w:numPr>
        <w:ind w:right="12" w:hanging="663"/>
        <w:rPr>
          <w:sz w:val="24"/>
          <w:szCs w:val="24"/>
        </w:rPr>
      </w:pPr>
      <w:r w:rsidRPr="003D6C41">
        <w:rPr>
          <w:sz w:val="24"/>
          <w:szCs w:val="24"/>
        </w:rPr>
        <w:t>Correttezza formale</w:t>
      </w:r>
    </w:p>
    <w:p w14:paraId="223772C5" w14:textId="77777777" w:rsidR="00CB4876" w:rsidRPr="003D6C41" w:rsidRDefault="004F7D65">
      <w:pPr>
        <w:numPr>
          <w:ilvl w:val="0"/>
          <w:numId w:val="10"/>
        </w:numPr>
        <w:ind w:right="12" w:hanging="663"/>
        <w:rPr>
          <w:sz w:val="24"/>
          <w:szCs w:val="24"/>
        </w:rPr>
      </w:pPr>
      <w:r w:rsidRPr="003D6C41">
        <w:rPr>
          <w:sz w:val="24"/>
          <w:szCs w:val="24"/>
        </w:rPr>
        <w:t>Organicità e chiarezza espositiva</w:t>
      </w:r>
    </w:p>
    <w:p w14:paraId="443AA30B" w14:textId="77777777" w:rsidR="00CB4876" w:rsidRPr="003D6C41" w:rsidRDefault="004F7D65">
      <w:pPr>
        <w:numPr>
          <w:ilvl w:val="0"/>
          <w:numId w:val="10"/>
        </w:numPr>
        <w:ind w:right="12" w:hanging="663"/>
        <w:rPr>
          <w:sz w:val="24"/>
          <w:szCs w:val="24"/>
        </w:rPr>
      </w:pPr>
      <w:r w:rsidRPr="003D6C41">
        <w:rPr>
          <w:sz w:val="24"/>
          <w:szCs w:val="24"/>
        </w:rPr>
        <w:t>Competenza lessicale</w:t>
      </w:r>
    </w:p>
    <w:p w14:paraId="188DAEAC" w14:textId="77777777" w:rsidR="00CB4876" w:rsidRPr="003D6C41" w:rsidRDefault="004F7D65">
      <w:pPr>
        <w:numPr>
          <w:ilvl w:val="0"/>
          <w:numId w:val="10"/>
        </w:numPr>
        <w:ind w:right="12" w:hanging="663"/>
        <w:rPr>
          <w:sz w:val="24"/>
          <w:szCs w:val="24"/>
        </w:rPr>
      </w:pPr>
      <w:r w:rsidRPr="003D6C41">
        <w:rPr>
          <w:sz w:val="24"/>
          <w:szCs w:val="24"/>
        </w:rPr>
        <w:t>Competenza testuale</w:t>
      </w:r>
    </w:p>
    <w:p w14:paraId="0E72AF84" w14:textId="77777777" w:rsidR="00CB4876" w:rsidRPr="003D6C41" w:rsidRDefault="004F7D65" w:rsidP="00B50295">
      <w:pPr>
        <w:numPr>
          <w:ilvl w:val="0"/>
          <w:numId w:val="10"/>
        </w:numPr>
        <w:ind w:right="12" w:hanging="663"/>
        <w:rPr>
          <w:sz w:val="24"/>
          <w:szCs w:val="24"/>
        </w:rPr>
      </w:pPr>
      <w:r w:rsidRPr="003D6C41">
        <w:rPr>
          <w:sz w:val="24"/>
          <w:szCs w:val="24"/>
        </w:rPr>
        <w:t>Pertinen</w:t>
      </w:r>
      <w:r w:rsidR="00B50295" w:rsidRPr="003D6C41">
        <w:rPr>
          <w:sz w:val="24"/>
          <w:szCs w:val="24"/>
        </w:rPr>
        <w:t>za nel riferire argomenti e temi</w:t>
      </w:r>
    </w:p>
    <w:p w14:paraId="60C402D0" w14:textId="77777777" w:rsidR="00CB4876" w:rsidRPr="003D6C41" w:rsidRDefault="004F7D65">
      <w:pPr>
        <w:ind w:left="5" w:right="12"/>
        <w:rPr>
          <w:sz w:val="24"/>
          <w:szCs w:val="24"/>
        </w:rPr>
      </w:pPr>
      <w:r w:rsidRPr="003D6C41">
        <w:rPr>
          <w:sz w:val="24"/>
          <w:szCs w:val="24"/>
        </w:rPr>
        <w:t>Alla valutazione complessiva concorre anche la presentazione dell’elaborato.</w:t>
      </w:r>
    </w:p>
    <w:p w14:paraId="5AACD7AD" w14:textId="77777777" w:rsidR="00B50295" w:rsidRPr="003D6C41" w:rsidRDefault="00B50295">
      <w:pPr>
        <w:ind w:left="5" w:right="2881"/>
        <w:rPr>
          <w:sz w:val="24"/>
          <w:szCs w:val="24"/>
        </w:rPr>
      </w:pPr>
      <w:r w:rsidRPr="003D6C41">
        <w:rPr>
          <w:sz w:val="24"/>
          <w:szCs w:val="24"/>
        </w:rPr>
        <w:t xml:space="preserve">I criteri </w:t>
      </w:r>
      <w:r w:rsidR="004F7D65" w:rsidRPr="003D6C41">
        <w:rPr>
          <w:sz w:val="24"/>
          <w:szCs w:val="24"/>
        </w:rPr>
        <w:t>di valutazione della prova sono stati concordati con i docenti di lettere.</w:t>
      </w:r>
    </w:p>
    <w:p w14:paraId="33DAFA30" w14:textId="77777777" w:rsidR="00CB4876" w:rsidRPr="003D6C41" w:rsidRDefault="004F7D65">
      <w:pPr>
        <w:ind w:left="5" w:right="2881"/>
        <w:rPr>
          <w:sz w:val="24"/>
          <w:szCs w:val="24"/>
        </w:rPr>
      </w:pPr>
      <w:r w:rsidRPr="003D6C41">
        <w:rPr>
          <w:sz w:val="24"/>
          <w:szCs w:val="24"/>
        </w:rPr>
        <w:t>E’ consentito l’uso del vocabolario.</w:t>
      </w:r>
    </w:p>
    <w:p w14:paraId="72BCE451" w14:textId="77777777" w:rsidR="00CB4876" w:rsidRPr="003D6C41" w:rsidRDefault="00CB4876">
      <w:pPr>
        <w:spacing w:after="0" w:line="259" w:lineRule="auto"/>
        <w:ind w:left="58" w:right="0" w:firstLine="0"/>
        <w:jc w:val="left"/>
        <w:rPr>
          <w:sz w:val="24"/>
          <w:szCs w:val="24"/>
        </w:rPr>
      </w:pPr>
    </w:p>
    <w:p w14:paraId="538FF24F" w14:textId="77777777" w:rsidR="00CB4876" w:rsidRPr="003D6C41" w:rsidRDefault="004F7D65">
      <w:pPr>
        <w:spacing w:after="11" w:line="247" w:lineRule="auto"/>
        <w:ind w:left="5" w:right="0"/>
        <w:rPr>
          <w:sz w:val="24"/>
          <w:szCs w:val="24"/>
        </w:rPr>
      </w:pPr>
      <w:r w:rsidRPr="003D6C41">
        <w:rPr>
          <w:b/>
          <w:sz w:val="24"/>
          <w:szCs w:val="24"/>
        </w:rPr>
        <w:t>Durata della prova: 4 ore</w:t>
      </w:r>
    </w:p>
    <w:p w14:paraId="0C47790D" w14:textId="77777777" w:rsidR="009908CF" w:rsidRPr="003D6C41" w:rsidRDefault="009908CF">
      <w:pPr>
        <w:spacing w:after="0" w:line="259" w:lineRule="auto"/>
        <w:ind w:left="58" w:right="0" w:firstLine="0"/>
        <w:jc w:val="left"/>
        <w:rPr>
          <w:sz w:val="24"/>
          <w:szCs w:val="24"/>
        </w:rPr>
      </w:pPr>
    </w:p>
    <w:p w14:paraId="2CFB9B5A" w14:textId="77777777" w:rsidR="00CB4876" w:rsidRPr="003D6C41" w:rsidRDefault="004F7D65">
      <w:pPr>
        <w:spacing w:after="11" w:line="247" w:lineRule="auto"/>
        <w:ind w:left="5" w:right="0"/>
        <w:rPr>
          <w:sz w:val="24"/>
          <w:szCs w:val="24"/>
        </w:rPr>
      </w:pPr>
      <w:r w:rsidRPr="003D6C41">
        <w:rPr>
          <w:b/>
          <w:sz w:val="24"/>
          <w:szCs w:val="24"/>
        </w:rPr>
        <w:t>CRITERI ED INDICAZIONI PER LE PROVE D’ESAME DI ITALIANO PER I CANDIDATI CON BISOGNI EDUCATIVI SPECIALI</w:t>
      </w:r>
    </w:p>
    <w:p w14:paraId="4B8384F1" w14:textId="77777777" w:rsidR="00CB4876" w:rsidRPr="003D6C41" w:rsidRDefault="004F7D65">
      <w:pPr>
        <w:ind w:left="5" w:right="12"/>
        <w:rPr>
          <w:sz w:val="24"/>
          <w:szCs w:val="24"/>
        </w:rPr>
      </w:pPr>
      <w:r w:rsidRPr="003D6C41">
        <w:rPr>
          <w:sz w:val="24"/>
          <w:szCs w:val="24"/>
        </w:rPr>
        <w:t xml:space="preserve">Per quanto riguarda gli alunni con DSA/BES, questi </w:t>
      </w:r>
      <w:r w:rsidRPr="003D6C41">
        <w:rPr>
          <w:sz w:val="24"/>
          <w:szCs w:val="24"/>
          <w:shd w:val="clear" w:color="auto" w:fill="CCFF99"/>
        </w:rPr>
        <w:t>sosterranno</w:t>
      </w:r>
      <w:r w:rsidRPr="003D6C41">
        <w:rPr>
          <w:sz w:val="24"/>
          <w:szCs w:val="24"/>
        </w:rPr>
        <w:t xml:space="preserve"> le stesse prove curricolari della classe con tempi più lunghi e con strumenti compensativi a disposizione (dizionario digitale e computer con correttore ortografico), sempre che lo si ritenga necessario e/o che gli alunni ne facciano richiesta.</w:t>
      </w:r>
    </w:p>
    <w:p w14:paraId="0F8FE2B4" w14:textId="0CE59DA3" w:rsidR="00CB4876" w:rsidRPr="003D6C41" w:rsidRDefault="004F7D65">
      <w:pPr>
        <w:spacing w:after="277" w:line="249" w:lineRule="auto"/>
        <w:ind w:left="-3" w:right="0"/>
        <w:jc w:val="left"/>
        <w:rPr>
          <w:sz w:val="24"/>
          <w:szCs w:val="24"/>
        </w:rPr>
      </w:pPr>
      <w:r w:rsidRPr="003D6C41">
        <w:rPr>
          <w:sz w:val="24"/>
          <w:szCs w:val="24"/>
        </w:rPr>
        <w:t xml:space="preserve">Agli allievi con disabilità verrà somministrata, </w:t>
      </w:r>
      <w:r w:rsidRPr="003D6C41">
        <w:rPr>
          <w:sz w:val="24"/>
          <w:szCs w:val="24"/>
          <w:shd w:val="clear" w:color="auto" w:fill="CCFF99"/>
        </w:rPr>
        <w:t>in base a quanto stabilito nel proprio P.E.I., al  percorso pregresso e</w:t>
      </w:r>
      <w:r w:rsidR="00A833EF" w:rsidRPr="003D6C41">
        <w:rPr>
          <w:sz w:val="24"/>
          <w:szCs w:val="24"/>
          <w:shd w:val="clear" w:color="auto" w:fill="CCFF99"/>
        </w:rPr>
        <w:t xml:space="preserve"> </w:t>
      </w:r>
      <w:r w:rsidRPr="003D6C41">
        <w:rPr>
          <w:sz w:val="24"/>
          <w:szCs w:val="24"/>
          <w:shd w:val="clear" w:color="auto" w:fill="CCFF99"/>
        </w:rPr>
        <w:t>qualora lo si ritenesse necessario</w:t>
      </w:r>
      <w:r w:rsidRPr="003D6C41">
        <w:rPr>
          <w:sz w:val="24"/>
          <w:szCs w:val="24"/>
        </w:rPr>
        <w:t>, una prova differenziata.</w:t>
      </w:r>
    </w:p>
    <w:p w14:paraId="1DF8BC01" w14:textId="77777777" w:rsidR="00CB4876" w:rsidRPr="003D6C41" w:rsidRDefault="004F7D65">
      <w:pPr>
        <w:spacing w:after="0" w:line="259" w:lineRule="auto"/>
        <w:ind w:left="0" w:right="0" w:firstLine="0"/>
        <w:jc w:val="left"/>
        <w:rPr>
          <w:sz w:val="24"/>
          <w:szCs w:val="24"/>
        </w:rPr>
      </w:pPr>
      <w:r w:rsidRPr="003D6C41">
        <w:rPr>
          <w:rFonts w:eastAsia="Arial"/>
          <w:b/>
          <w:sz w:val="24"/>
          <w:szCs w:val="24"/>
        </w:rPr>
        <w:t>GRIGLIA di VALUTAZIONE dello SCRITTO di ITALIANO</w:t>
      </w:r>
    </w:p>
    <w:tbl>
      <w:tblPr>
        <w:tblStyle w:val="TableGrid"/>
        <w:tblW w:w="9664" w:type="dxa"/>
        <w:tblInd w:w="-5" w:type="dxa"/>
        <w:tblCellMar>
          <w:top w:w="46" w:type="dxa"/>
          <w:left w:w="86" w:type="dxa"/>
          <w:right w:w="44" w:type="dxa"/>
        </w:tblCellMar>
        <w:tblLook w:val="04A0" w:firstRow="1" w:lastRow="0" w:firstColumn="1" w:lastColumn="0" w:noHBand="0" w:noVBand="1"/>
      </w:tblPr>
      <w:tblGrid>
        <w:gridCol w:w="2601"/>
        <w:gridCol w:w="5323"/>
        <w:gridCol w:w="1740"/>
      </w:tblGrid>
      <w:tr w:rsidR="00CB4876" w:rsidRPr="003D6C41" w14:paraId="0A17FF70" w14:textId="77777777" w:rsidTr="002477C0">
        <w:trPr>
          <w:trHeight w:val="401"/>
        </w:trPr>
        <w:tc>
          <w:tcPr>
            <w:tcW w:w="2601" w:type="dxa"/>
            <w:tcBorders>
              <w:top w:val="single" w:sz="4" w:space="0" w:color="000000"/>
              <w:left w:val="single" w:sz="4" w:space="0" w:color="000000"/>
              <w:bottom w:val="single" w:sz="4" w:space="0" w:color="000000"/>
              <w:right w:val="single" w:sz="4" w:space="0" w:color="000000"/>
            </w:tcBorders>
          </w:tcPr>
          <w:p w14:paraId="6A513712" w14:textId="77777777" w:rsidR="00CB4876" w:rsidRPr="003D6C41" w:rsidRDefault="004F7D65">
            <w:pPr>
              <w:spacing w:after="0" w:line="259" w:lineRule="auto"/>
              <w:ind w:left="0" w:right="43" w:firstLine="0"/>
              <w:jc w:val="center"/>
              <w:rPr>
                <w:sz w:val="24"/>
                <w:szCs w:val="24"/>
              </w:rPr>
            </w:pPr>
            <w:r w:rsidRPr="003D6C41">
              <w:rPr>
                <w:rFonts w:eastAsia="Arial"/>
                <w:sz w:val="24"/>
                <w:szCs w:val="24"/>
              </w:rPr>
              <w:t>INDICATORI</w:t>
            </w:r>
          </w:p>
        </w:tc>
        <w:tc>
          <w:tcPr>
            <w:tcW w:w="5323" w:type="dxa"/>
            <w:tcBorders>
              <w:top w:val="single" w:sz="4" w:space="0" w:color="000000"/>
              <w:left w:val="single" w:sz="4" w:space="0" w:color="000000"/>
              <w:bottom w:val="single" w:sz="4" w:space="0" w:color="000000"/>
              <w:right w:val="single" w:sz="4" w:space="0" w:color="000000"/>
            </w:tcBorders>
          </w:tcPr>
          <w:p w14:paraId="48BA9D08" w14:textId="77777777" w:rsidR="00CB4876" w:rsidRPr="003D6C41" w:rsidRDefault="004F7D65">
            <w:pPr>
              <w:spacing w:after="0" w:line="259" w:lineRule="auto"/>
              <w:ind w:left="0" w:right="41" w:firstLine="0"/>
              <w:jc w:val="center"/>
              <w:rPr>
                <w:sz w:val="24"/>
                <w:szCs w:val="24"/>
              </w:rPr>
            </w:pPr>
            <w:r w:rsidRPr="003D6C41">
              <w:rPr>
                <w:rFonts w:eastAsia="Arial"/>
                <w:sz w:val="24"/>
                <w:szCs w:val="24"/>
              </w:rPr>
              <w:t>DESCRITTORI</w:t>
            </w:r>
          </w:p>
        </w:tc>
        <w:tc>
          <w:tcPr>
            <w:tcW w:w="1740" w:type="dxa"/>
            <w:tcBorders>
              <w:top w:val="single" w:sz="4" w:space="0" w:color="000000"/>
              <w:left w:val="single" w:sz="4" w:space="0" w:color="000000"/>
              <w:bottom w:val="single" w:sz="4" w:space="0" w:color="000000"/>
              <w:right w:val="single" w:sz="4" w:space="0" w:color="000000"/>
            </w:tcBorders>
          </w:tcPr>
          <w:p w14:paraId="3A272089" w14:textId="77777777" w:rsidR="00CB4876" w:rsidRPr="003D6C41" w:rsidRDefault="004F7D65">
            <w:pPr>
              <w:spacing w:after="0" w:line="259" w:lineRule="auto"/>
              <w:ind w:left="7" w:right="0" w:firstLine="0"/>
              <w:rPr>
                <w:sz w:val="24"/>
                <w:szCs w:val="24"/>
              </w:rPr>
            </w:pPr>
            <w:r w:rsidRPr="003D6C41">
              <w:rPr>
                <w:rFonts w:eastAsia="Arial"/>
                <w:sz w:val="24"/>
                <w:szCs w:val="24"/>
              </w:rPr>
              <w:t>PUNTEGGIO</w:t>
            </w:r>
          </w:p>
        </w:tc>
      </w:tr>
      <w:tr w:rsidR="00CB4876" w:rsidRPr="003D6C41" w14:paraId="67DAFD5B" w14:textId="77777777" w:rsidTr="002477C0">
        <w:trPr>
          <w:trHeight w:val="343"/>
        </w:trPr>
        <w:tc>
          <w:tcPr>
            <w:tcW w:w="2601" w:type="dxa"/>
            <w:tcBorders>
              <w:top w:val="single" w:sz="4" w:space="0" w:color="000000"/>
              <w:left w:val="single" w:sz="4" w:space="0" w:color="000000"/>
              <w:bottom w:val="single" w:sz="4" w:space="0" w:color="000000"/>
              <w:right w:val="nil"/>
            </w:tcBorders>
          </w:tcPr>
          <w:p w14:paraId="55AF3318"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nil"/>
              <w:bottom w:val="single" w:sz="4" w:space="0" w:color="000000"/>
              <w:right w:val="nil"/>
            </w:tcBorders>
          </w:tcPr>
          <w:p w14:paraId="3D47FD88" w14:textId="77777777" w:rsidR="00CB4876" w:rsidRPr="003D6C41" w:rsidRDefault="00CB4876">
            <w:pPr>
              <w:spacing w:after="0" w:line="259" w:lineRule="auto"/>
              <w:ind w:left="2115" w:right="0" w:firstLine="0"/>
              <w:jc w:val="left"/>
              <w:rPr>
                <w:sz w:val="24"/>
                <w:szCs w:val="24"/>
              </w:rPr>
            </w:pPr>
          </w:p>
        </w:tc>
        <w:tc>
          <w:tcPr>
            <w:tcW w:w="1740" w:type="dxa"/>
            <w:tcBorders>
              <w:top w:val="single" w:sz="4" w:space="0" w:color="000000"/>
              <w:left w:val="nil"/>
              <w:bottom w:val="single" w:sz="4" w:space="0" w:color="000000"/>
              <w:right w:val="single" w:sz="4" w:space="0" w:color="000000"/>
            </w:tcBorders>
          </w:tcPr>
          <w:p w14:paraId="0DD60DC5" w14:textId="77777777" w:rsidR="00CB4876" w:rsidRPr="003D6C41" w:rsidRDefault="00CB4876">
            <w:pPr>
              <w:spacing w:after="160" w:line="259" w:lineRule="auto"/>
              <w:ind w:left="0" w:right="0" w:firstLine="0"/>
              <w:jc w:val="left"/>
              <w:rPr>
                <w:sz w:val="24"/>
                <w:szCs w:val="24"/>
              </w:rPr>
            </w:pPr>
          </w:p>
        </w:tc>
      </w:tr>
      <w:tr w:rsidR="00CB4876" w:rsidRPr="003D6C41" w14:paraId="39355F66" w14:textId="77777777" w:rsidTr="002477C0">
        <w:trPr>
          <w:trHeight w:val="343"/>
        </w:trPr>
        <w:tc>
          <w:tcPr>
            <w:tcW w:w="2601" w:type="dxa"/>
            <w:vMerge w:val="restart"/>
            <w:tcBorders>
              <w:top w:val="single" w:sz="4" w:space="0" w:color="000000"/>
              <w:left w:val="single" w:sz="4" w:space="0" w:color="000000"/>
              <w:bottom w:val="single" w:sz="4" w:space="0" w:color="000000"/>
              <w:right w:val="single" w:sz="4" w:space="0" w:color="000000"/>
            </w:tcBorders>
          </w:tcPr>
          <w:p w14:paraId="57366E23" w14:textId="77777777" w:rsidR="00CB4876" w:rsidRPr="003D6C41" w:rsidRDefault="004F7D65">
            <w:pPr>
              <w:spacing w:after="0" w:line="259" w:lineRule="auto"/>
              <w:ind w:left="0" w:right="0" w:firstLine="0"/>
              <w:jc w:val="center"/>
              <w:rPr>
                <w:sz w:val="24"/>
                <w:szCs w:val="24"/>
              </w:rPr>
            </w:pPr>
            <w:r w:rsidRPr="003D6C41">
              <w:rPr>
                <w:rFonts w:eastAsia="Arial"/>
                <w:b/>
                <w:sz w:val="24"/>
                <w:szCs w:val="24"/>
              </w:rPr>
              <w:t>Correttezza Ortografica</w:t>
            </w:r>
          </w:p>
        </w:tc>
        <w:tc>
          <w:tcPr>
            <w:tcW w:w="5323" w:type="dxa"/>
            <w:tcBorders>
              <w:top w:val="single" w:sz="4" w:space="0" w:color="000000"/>
              <w:left w:val="single" w:sz="4" w:space="0" w:color="000000"/>
              <w:bottom w:val="single" w:sz="4" w:space="0" w:color="000000"/>
              <w:right w:val="single" w:sz="4" w:space="0" w:color="000000"/>
            </w:tcBorders>
          </w:tcPr>
          <w:p w14:paraId="5E2C2C00" w14:textId="77777777" w:rsidR="00CB4876" w:rsidRPr="003D6C41" w:rsidRDefault="004F7D65">
            <w:pPr>
              <w:spacing w:after="0" w:line="259" w:lineRule="auto"/>
              <w:ind w:left="0" w:right="39" w:firstLine="0"/>
              <w:jc w:val="center"/>
              <w:rPr>
                <w:sz w:val="24"/>
                <w:szCs w:val="24"/>
              </w:rPr>
            </w:pPr>
            <w:r w:rsidRPr="003D6C41">
              <w:rPr>
                <w:rFonts w:eastAsia="Arial"/>
                <w:sz w:val="24"/>
                <w:szCs w:val="24"/>
              </w:rPr>
              <w:t>Buona</w:t>
            </w:r>
          </w:p>
        </w:tc>
        <w:tc>
          <w:tcPr>
            <w:tcW w:w="1740" w:type="dxa"/>
            <w:tcBorders>
              <w:top w:val="single" w:sz="4" w:space="0" w:color="000000"/>
              <w:left w:val="single" w:sz="4" w:space="0" w:color="000000"/>
              <w:bottom w:val="single" w:sz="4" w:space="0" w:color="000000"/>
              <w:right w:val="single" w:sz="4" w:space="0" w:color="000000"/>
            </w:tcBorders>
          </w:tcPr>
          <w:p w14:paraId="5FA0DC6E" w14:textId="77777777" w:rsidR="00CB4876" w:rsidRPr="003D6C41" w:rsidRDefault="004F7D65">
            <w:pPr>
              <w:spacing w:after="0" w:line="259" w:lineRule="auto"/>
              <w:ind w:left="0" w:right="44" w:firstLine="0"/>
              <w:jc w:val="center"/>
              <w:rPr>
                <w:sz w:val="24"/>
                <w:szCs w:val="24"/>
              </w:rPr>
            </w:pPr>
            <w:r w:rsidRPr="003D6C41">
              <w:rPr>
                <w:rFonts w:eastAsia="Arial"/>
                <w:sz w:val="24"/>
                <w:szCs w:val="24"/>
              </w:rPr>
              <w:t>1,5</w:t>
            </w:r>
          </w:p>
        </w:tc>
      </w:tr>
      <w:tr w:rsidR="00CB4876" w:rsidRPr="003D6C41" w14:paraId="5494D0D0" w14:textId="77777777" w:rsidTr="002477C0">
        <w:trPr>
          <w:trHeight w:val="341"/>
        </w:trPr>
        <w:tc>
          <w:tcPr>
            <w:tcW w:w="0" w:type="auto"/>
            <w:vMerge/>
            <w:tcBorders>
              <w:top w:val="nil"/>
              <w:left w:val="single" w:sz="4" w:space="0" w:color="000000"/>
              <w:bottom w:val="nil"/>
              <w:right w:val="single" w:sz="4" w:space="0" w:color="000000"/>
            </w:tcBorders>
          </w:tcPr>
          <w:p w14:paraId="4F99940F"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single" w:sz="4" w:space="0" w:color="000000"/>
              <w:bottom w:val="single" w:sz="4" w:space="0" w:color="000000"/>
              <w:right w:val="single" w:sz="4" w:space="0" w:color="000000"/>
            </w:tcBorders>
          </w:tcPr>
          <w:p w14:paraId="51D1F2A4" w14:textId="77777777" w:rsidR="00CB4876" w:rsidRPr="003D6C41" w:rsidRDefault="004F7D65">
            <w:pPr>
              <w:spacing w:after="0" w:line="259" w:lineRule="auto"/>
              <w:ind w:left="0" w:right="46" w:firstLine="0"/>
              <w:jc w:val="center"/>
              <w:rPr>
                <w:sz w:val="24"/>
                <w:szCs w:val="24"/>
              </w:rPr>
            </w:pPr>
            <w:r w:rsidRPr="003D6C41">
              <w:rPr>
                <w:rFonts w:eastAsia="Arial"/>
                <w:sz w:val="24"/>
                <w:szCs w:val="24"/>
              </w:rPr>
              <w:t>Sufficiente (errori non gravi)</w:t>
            </w:r>
          </w:p>
        </w:tc>
        <w:tc>
          <w:tcPr>
            <w:tcW w:w="1740" w:type="dxa"/>
            <w:tcBorders>
              <w:top w:val="single" w:sz="4" w:space="0" w:color="000000"/>
              <w:left w:val="single" w:sz="4" w:space="0" w:color="000000"/>
              <w:bottom w:val="single" w:sz="4" w:space="0" w:color="000000"/>
              <w:right w:val="single" w:sz="4" w:space="0" w:color="000000"/>
            </w:tcBorders>
          </w:tcPr>
          <w:p w14:paraId="7E566CB1" w14:textId="77777777" w:rsidR="00CB4876" w:rsidRPr="003D6C41" w:rsidRDefault="004F7D65">
            <w:pPr>
              <w:spacing w:after="0" w:line="259" w:lineRule="auto"/>
              <w:ind w:left="0" w:right="43" w:firstLine="0"/>
              <w:jc w:val="center"/>
              <w:rPr>
                <w:sz w:val="24"/>
                <w:szCs w:val="24"/>
              </w:rPr>
            </w:pPr>
            <w:r w:rsidRPr="003D6C41">
              <w:rPr>
                <w:rFonts w:eastAsia="Arial"/>
                <w:sz w:val="24"/>
                <w:szCs w:val="24"/>
              </w:rPr>
              <w:t>1</w:t>
            </w:r>
          </w:p>
        </w:tc>
      </w:tr>
      <w:tr w:rsidR="00CB4876" w:rsidRPr="003D6C41" w14:paraId="294810B7" w14:textId="77777777" w:rsidTr="002477C0">
        <w:trPr>
          <w:trHeight w:val="343"/>
        </w:trPr>
        <w:tc>
          <w:tcPr>
            <w:tcW w:w="0" w:type="auto"/>
            <w:vMerge/>
            <w:tcBorders>
              <w:top w:val="nil"/>
              <w:left w:val="single" w:sz="4" w:space="0" w:color="000000"/>
              <w:bottom w:val="single" w:sz="4" w:space="0" w:color="000000"/>
              <w:right w:val="single" w:sz="4" w:space="0" w:color="000000"/>
            </w:tcBorders>
          </w:tcPr>
          <w:p w14:paraId="6C1BA7FB"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single" w:sz="4" w:space="0" w:color="000000"/>
              <w:bottom w:val="single" w:sz="4" w:space="0" w:color="000000"/>
              <w:right w:val="single" w:sz="4" w:space="0" w:color="000000"/>
            </w:tcBorders>
          </w:tcPr>
          <w:p w14:paraId="7C084203" w14:textId="77777777" w:rsidR="00CB4876" w:rsidRPr="003D6C41" w:rsidRDefault="004F7D65">
            <w:pPr>
              <w:spacing w:after="0" w:line="259" w:lineRule="auto"/>
              <w:ind w:left="0" w:right="44" w:firstLine="0"/>
              <w:jc w:val="center"/>
              <w:rPr>
                <w:sz w:val="24"/>
                <w:szCs w:val="24"/>
              </w:rPr>
            </w:pPr>
            <w:r w:rsidRPr="003D6C41">
              <w:rPr>
                <w:rFonts w:eastAsia="Arial"/>
                <w:sz w:val="24"/>
                <w:szCs w:val="24"/>
              </w:rPr>
              <w:t>Insufficiente (errori ripetuti)</w:t>
            </w:r>
          </w:p>
        </w:tc>
        <w:tc>
          <w:tcPr>
            <w:tcW w:w="1740" w:type="dxa"/>
            <w:tcBorders>
              <w:top w:val="single" w:sz="4" w:space="0" w:color="000000"/>
              <w:left w:val="single" w:sz="4" w:space="0" w:color="000000"/>
              <w:bottom w:val="single" w:sz="4" w:space="0" w:color="000000"/>
              <w:right w:val="single" w:sz="4" w:space="0" w:color="000000"/>
            </w:tcBorders>
          </w:tcPr>
          <w:p w14:paraId="63D97AC7" w14:textId="77777777" w:rsidR="00CB4876" w:rsidRPr="003D6C41" w:rsidRDefault="004F7D65">
            <w:pPr>
              <w:spacing w:after="0" w:line="259" w:lineRule="auto"/>
              <w:ind w:left="0" w:right="41" w:firstLine="0"/>
              <w:jc w:val="center"/>
              <w:rPr>
                <w:sz w:val="24"/>
                <w:szCs w:val="24"/>
              </w:rPr>
            </w:pPr>
            <w:r w:rsidRPr="003D6C41">
              <w:rPr>
                <w:rFonts w:eastAsia="Arial"/>
                <w:sz w:val="24"/>
                <w:szCs w:val="24"/>
              </w:rPr>
              <w:t>0,5/0</w:t>
            </w:r>
          </w:p>
        </w:tc>
      </w:tr>
      <w:tr w:rsidR="00CB4876" w:rsidRPr="003D6C41" w14:paraId="3C6B19F8" w14:textId="77777777" w:rsidTr="002477C0">
        <w:trPr>
          <w:trHeight w:val="343"/>
        </w:trPr>
        <w:tc>
          <w:tcPr>
            <w:tcW w:w="2601" w:type="dxa"/>
            <w:tcBorders>
              <w:top w:val="single" w:sz="4" w:space="0" w:color="000000"/>
              <w:left w:val="single" w:sz="4" w:space="0" w:color="000000"/>
              <w:bottom w:val="single" w:sz="4" w:space="0" w:color="000000"/>
              <w:right w:val="nil"/>
            </w:tcBorders>
          </w:tcPr>
          <w:p w14:paraId="4CB60FF3"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nil"/>
              <w:bottom w:val="single" w:sz="4" w:space="0" w:color="000000"/>
              <w:right w:val="nil"/>
            </w:tcBorders>
          </w:tcPr>
          <w:p w14:paraId="7F8EC473" w14:textId="77777777" w:rsidR="00CB4876" w:rsidRPr="003D6C41" w:rsidRDefault="00CB4876">
            <w:pPr>
              <w:spacing w:after="0" w:line="259" w:lineRule="auto"/>
              <w:ind w:left="2115" w:right="0" w:firstLine="0"/>
              <w:jc w:val="left"/>
              <w:rPr>
                <w:sz w:val="24"/>
                <w:szCs w:val="24"/>
              </w:rPr>
            </w:pPr>
          </w:p>
        </w:tc>
        <w:tc>
          <w:tcPr>
            <w:tcW w:w="1740" w:type="dxa"/>
            <w:tcBorders>
              <w:top w:val="single" w:sz="4" w:space="0" w:color="000000"/>
              <w:left w:val="nil"/>
              <w:bottom w:val="single" w:sz="4" w:space="0" w:color="000000"/>
              <w:right w:val="single" w:sz="4" w:space="0" w:color="000000"/>
            </w:tcBorders>
          </w:tcPr>
          <w:p w14:paraId="2313748D" w14:textId="77777777" w:rsidR="00CB4876" w:rsidRPr="003D6C41" w:rsidRDefault="00CB4876">
            <w:pPr>
              <w:spacing w:after="160" w:line="259" w:lineRule="auto"/>
              <w:ind w:left="0" w:right="0" w:firstLine="0"/>
              <w:jc w:val="left"/>
              <w:rPr>
                <w:sz w:val="24"/>
                <w:szCs w:val="24"/>
              </w:rPr>
            </w:pPr>
          </w:p>
        </w:tc>
      </w:tr>
      <w:tr w:rsidR="00CB4876" w:rsidRPr="003D6C41" w14:paraId="3491C58A" w14:textId="77777777" w:rsidTr="002477C0">
        <w:trPr>
          <w:trHeight w:val="343"/>
        </w:trPr>
        <w:tc>
          <w:tcPr>
            <w:tcW w:w="2601" w:type="dxa"/>
            <w:vMerge w:val="restart"/>
            <w:tcBorders>
              <w:top w:val="single" w:sz="4" w:space="0" w:color="000000"/>
              <w:left w:val="single" w:sz="4" w:space="0" w:color="000000"/>
              <w:bottom w:val="single" w:sz="4" w:space="0" w:color="000000"/>
              <w:right w:val="single" w:sz="4" w:space="0" w:color="000000"/>
            </w:tcBorders>
          </w:tcPr>
          <w:p w14:paraId="73D00347" w14:textId="77777777" w:rsidR="00CB4876" w:rsidRPr="003D6C41" w:rsidRDefault="004F7D65">
            <w:pPr>
              <w:spacing w:after="0" w:line="259" w:lineRule="auto"/>
              <w:ind w:left="5" w:right="0" w:firstLine="0"/>
              <w:rPr>
                <w:sz w:val="24"/>
                <w:szCs w:val="24"/>
              </w:rPr>
            </w:pPr>
            <w:r w:rsidRPr="003D6C41">
              <w:rPr>
                <w:rFonts w:eastAsia="Arial"/>
                <w:b/>
                <w:sz w:val="24"/>
                <w:szCs w:val="24"/>
              </w:rPr>
              <w:t>Correttezza Sintattica</w:t>
            </w:r>
          </w:p>
        </w:tc>
        <w:tc>
          <w:tcPr>
            <w:tcW w:w="5323" w:type="dxa"/>
            <w:tcBorders>
              <w:top w:val="single" w:sz="4" w:space="0" w:color="000000"/>
              <w:left w:val="single" w:sz="4" w:space="0" w:color="000000"/>
              <w:bottom w:val="single" w:sz="4" w:space="0" w:color="000000"/>
              <w:right w:val="single" w:sz="4" w:space="0" w:color="000000"/>
            </w:tcBorders>
          </w:tcPr>
          <w:p w14:paraId="0E1A9FE0" w14:textId="77777777" w:rsidR="00CB4876" w:rsidRPr="003D6C41" w:rsidRDefault="004F7D65">
            <w:pPr>
              <w:spacing w:after="0" w:line="259" w:lineRule="auto"/>
              <w:ind w:left="0" w:right="40" w:firstLine="0"/>
              <w:jc w:val="center"/>
              <w:rPr>
                <w:sz w:val="24"/>
                <w:szCs w:val="24"/>
              </w:rPr>
            </w:pPr>
            <w:r w:rsidRPr="003D6C41">
              <w:rPr>
                <w:rFonts w:eastAsia="Arial"/>
                <w:sz w:val="24"/>
                <w:szCs w:val="24"/>
              </w:rPr>
              <w:t>Più che buona</w:t>
            </w:r>
          </w:p>
        </w:tc>
        <w:tc>
          <w:tcPr>
            <w:tcW w:w="1740" w:type="dxa"/>
            <w:tcBorders>
              <w:top w:val="single" w:sz="4" w:space="0" w:color="000000"/>
              <w:left w:val="single" w:sz="4" w:space="0" w:color="000000"/>
              <w:bottom w:val="single" w:sz="4" w:space="0" w:color="000000"/>
              <w:right w:val="single" w:sz="4" w:space="0" w:color="000000"/>
            </w:tcBorders>
          </w:tcPr>
          <w:p w14:paraId="2E740933" w14:textId="77777777" w:rsidR="00CB4876" w:rsidRPr="003D6C41" w:rsidRDefault="004F7D65">
            <w:pPr>
              <w:spacing w:after="0" w:line="259" w:lineRule="auto"/>
              <w:ind w:left="0" w:right="43" w:firstLine="0"/>
              <w:jc w:val="center"/>
              <w:rPr>
                <w:sz w:val="24"/>
                <w:szCs w:val="24"/>
              </w:rPr>
            </w:pPr>
            <w:r w:rsidRPr="003D6C41">
              <w:rPr>
                <w:rFonts w:eastAsia="Arial"/>
                <w:sz w:val="24"/>
                <w:szCs w:val="24"/>
              </w:rPr>
              <w:t>2</w:t>
            </w:r>
          </w:p>
        </w:tc>
      </w:tr>
      <w:tr w:rsidR="00CB4876" w:rsidRPr="003D6C41" w14:paraId="5BE80624" w14:textId="77777777" w:rsidTr="002477C0">
        <w:trPr>
          <w:trHeight w:val="343"/>
        </w:trPr>
        <w:tc>
          <w:tcPr>
            <w:tcW w:w="0" w:type="auto"/>
            <w:vMerge/>
            <w:tcBorders>
              <w:top w:val="nil"/>
              <w:left w:val="single" w:sz="4" w:space="0" w:color="000000"/>
              <w:bottom w:val="nil"/>
              <w:right w:val="single" w:sz="4" w:space="0" w:color="000000"/>
            </w:tcBorders>
          </w:tcPr>
          <w:p w14:paraId="57541B12"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single" w:sz="4" w:space="0" w:color="000000"/>
              <w:bottom w:val="single" w:sz="4" w:space="0" w:color="000000"/>
              <w:right w:val="single" w:sz="4" w:space="0" w:color="000000"/>
            </w:tcBorders>
          </w:tcPr>
          <w:p w14:paraId="509F5682" w14:textId="77777777" w:rsidR="00CB4876" w:rsidRPr="003D6C41" w:rsidRDefault="004F7D65">
            <w:pPr>
              <w:spacing w:after="0" w:line="259" w:lineRule="auto"/>
              <w:ind w:left="0" w:right="39" w:firstLine="0"/>
              <w:jc w:val="center"/>
              <w:rPr>
                <w:sz w:val="24"/>
                <w:szCs w:val="24"/>
              </w:rPr>
            </w:pPr>
            <w:r w:rsidRPr="003D6C41">
              <w:rPr>
                <w:rFonts w:eastAsia="Arial"/>
                <w:sz w:val="24"/>
                <w:szCs w:val="24"/>
              </w:rPr>
              <w:t>Buona</w:t>
            </w:r>
          </w:p>
        </w:tc>
        <w:tc>
          <w:tcPr>
            <w:tcW w:w="1740" w:type="dxa"/>
            <w:tcBorders>
              <w:top w:val="single" w:sz="4" w:space="0" w:color="000000"/>
              <w:left w:val="single" w:sz="4" w:space="0" w:color="000000"/>
              <w:bottom w:val="single" w:sz="4" w:space="0" w:color="000000"/>
              <w:right w:val="single" w:sz="4" w:space="0" w:color="000000"/>
            </w:tcBorders>
          </w:tcPr>
          <w:p w14:paraId="0BC69252" w14:textId="77777777" w:rsidR="00CB4876" w:rsidRPr="003D6C41" w:rsidRDefault="004F7D65">
            <w:pPr>
              <w:spacing w:after="0" w:line="259" w:lineRule="auto"/>
              <w:ind w:left="0" w:right="44" w:firstLine="0"/>
              <w:jc w:val="center"/>
              <w:rPr>
                <w:sz w:val="24"/>
                <w:szCs w:val="24"/>
              </w:rPr>
            </w:pPr>
            <w:r w:rsidRPr="003D6C41">
              <w:rPr>
                <w:rFonts w:eastAsia="Arial"/>
                <w:sz w:val="24"/>
                <w:szCs w:val="24"/>
              </w:rPr>
              <w:t>1,5</w:t>
            </w:r>
          </w:p>
        </w:tc>
      </w:tr>
      <w:tr w:rsidR="00CB4876" w:rsidRPr="003D6C41" w14:paraId="0AC7BA6C" w14:textId="77777777" w:rsidTr="002477C0">
        <w:trPr>
          <w:trHeight w:val="343"/>
        </w:trPr>
        <w:tc>
          <w:tcPr>
            <w:tcW w:w="0" w:type="auto"/>
            <w:vMerge/>
            <w:tcBorders>
              <w:top w:val="nil"/>
              <w:left w:val="single" w:sz="4" w:space="0" w:color="000000"/>
              <w:bottom w:val="nil"/>
              <w:right w:val="single" w:sz="4" w:space="0" w:color="000000"/>
            </w:tcBorders>
          </w:tcPr>
          <w:p w14:paraId="6F406F50"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single" w:sz="4" w:space="0" w:color="000000"/>
              <w:bottom w:val="single" w:sz="4" w:space="0" w:color="000000"/>
              <w:right w:val="single" w:sz="4" w:space="0" w:color="000000"/>
            </w:tcBorders>
          </w:tcPr>
          <w:p w14:paraId="15FB40E8" w14:textId="77777777" w:rsidR="00CB4876" w:rsidRPr="003D6C41" w:rsidRDefault="004F7D65">
            <w:pPr>
              <w:spacing w:after="0" w:line="259" w:lineRule="auto"/>
              <w:ind w:left="0" w:right="39" w:firstLine="0"/>
              <w:jc w:val="center"/>
              <w:rPr>
                <w:sz w:val="24"/>
                <w:szCs w:val="24"/>
              </w:rPr>
            </w:pPr>
            <w:r w:rsidRPr="003D6C41">
              <w:rPr>
                <w:rFonts w:eastAsia="Arial"/>
                <w:sz w:val="24"/>
                <w:szCs w:val="24"/>
              </w:rPr>
              <w:t>Sufficiente</w:t>
            </w:r>
          </w:p>
        </w:tc>
        <w:tc>
          <w:tcPr>
            <w:tcW w:w="1740" w:type="dxa"/>
            <w:tcBorders>
              <w:top w:val="single" w:sz="4" w:space="0" w:color="000000"/>
              <w:left w:val="single" w:sz="4" w:space="0" w:color="000000"/>
              <w:bottom w:val="single" w:sz="4" w:space="0" w:color="000000"/>
              <w:right w:val="single" w:sz="4" w:space="0" w:color="000000"/>
            </w:tcBorders>
          </w:tcPr>
          <w:p w14:paraId="62F5CD09" w14:textId="77777777" w:rsidR="00CB4876" w:rsidRPr="003D6C41" w:rsidRDefault="004F7D65">
            <w:pPr>
              <w:spacing w:after="0" w:line="259" w:lineRule="auto"/>
              <w:ind w:left="0" w:right="43" w:firstLine="0"/>
              <w:jc w:val="center"/>
              <w:rPr>
                <w:sz w:val="24"/>
                <w:szCs w:val="24"/>
              </w:rPr>
            </w:pPr>
            <w:r w:rsidRPr="003D6C41">
              <w:rPr>
                <w:rFonts w:eastAsia="Arial"/>
                <w:sz w:val="24"/>
                <w:szCs w:val="24"/>
              </w:rPr>
              <w:t>1</w:t>
            </w:r>
          </w:p>
        </w:tc>
      </w:tr>
      <w:tr w:rsidR="00CB4876" w:rsidRPr="003D6C41" w14:paraId="6717C51C" w14:textId="77777777" w:rsidTr="002477C0">
        <w:trPr>
          <w:trHeight w:val="343"/>
        </w:trPr>
        <w:tc>
          <w:tcPr>
            <w:tcW w:w="0" w:type="auto"/>
            <w:vMerge/>
            <w:tcBorders>
              <w:top w:val="nil"/>
              <w:left w:val="single" w:sz="4" w:space="0" w:color="000000"/>
              <w:bottom w:val="single" w:sz="4" w:space="0" w:color="000000"/>
              <w:right w:val="single" w:sz="4" w:space="0" w:color="000000"/>
            </w:tcBorders>
          </w:tcPr>
          <w:p w14:paraId="2B478725"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single" w:sz="4" w:space="0" w:color="000000"/>
              <w:bottom w:val="single" w:sz="4" w:space="0" w:color="000000"/>
              <w:right w:val="single" w:sz="4" w:space="0" w:color="000000"/>
            </w:tcBorders>
          </w:tcPr>
          <w:p w14:paraId="72185BF9" w14:textId="77777777" w:rsidR="00CB4876" w:rsidRPr="003D6C41" w:rsidRDefault="004F7D65">
            <w:pPr>
              <w:spacing w:after="0" w:line="259" w:lineRule="auto"/>
              <w:ind w:left="0" w:right="42" w:firstLine="0"/>
              <w:jc w:val="center"/>
              <w:rPr>
                <w:sz w:val="24"/>
                <w:szCs w:val="24"/>
              </w:rPr>
            </w:pPr>
            <w:r w:rsidRPr="003D6C41">
              <w:rPr>
                <w:rFonts w:eastAsia="Arial"/>
                <w:sz w:val="24"/>
                <w:szCs w:val="24"/>
              </w:rPr>
              <w:t>Insufficiente</w:t>
            </w:r>
          </w:p>
        </w:tc>
        <w:tc>
          <w:tcPr>
            <w:tcW w:w="1740" w:type="dxa"/>
            <w:tcBorders>
              <w:top w:val="single" w:sz="4" w:space="0" w:color="000000"/>
              <w:left w:val="single" w:sz="4" w:space="0" w:color="000000"/>
              <w:bottom w:val="single" w:sz="4" w:space="0" w:color="000000"/>
              <w:right w:val="single" w:sz="4" w:space="0" w:color="000000"/>
            </w:tcBorders>
          </w:tcPr>
          <w:p w14:paraId="2B8D4EE1" w14:textId="77777777" w:rsidR="00CB4876" w:rsidRPr="003D6C41" w:rsidRDefault="004F7D65">
            <w:pPr>
              <w:spacing w:after="0" w:line="259" w:lineRule="auto"/>
              <w:ind w:left="0" w:right="41" w:firstLine="0"/>
              <w:jc w:val="center"/>
              <w:rPr>
                <w:sz w:val="24"/>
                <w:szCs w:val="24"/>
              </w:rPr>
            </w:pPr>
            <w:r w:rsidRPr="003D6C41">
              <w:rPr>
                <w:rFonts w:eastAsia="Arial"/>
                <w:sz w:val="24"/>
                <w:szCs w:val="24"/>
              </w:rPr>
              <w:t>0,5/0</w:t>
            </w:r>
          </w:p>
        </w:tc>
      </w:tr>
      <w:tr w:rsidR="00CB4876" w:rsidRPr="003D6C41" w14:paraId="1C81ECCA" w14:textId="77777777" w:rsidTr="002477C0">
        <w:trPr>
          <w:trHeight w:val="343"/>
        </w:trPr>
        <w:tc>
          <w:tcPr>
            <w:tcW w:w="2601" w:type="dxa"/>
            <w:tcBorders>
              <w:top w:val="single" w:sz="4" w:space="0" w:color="000000"/>
              <w:left w:val="single" w:sz="4" w:space="0" w:color="000000"/>
              <w:bottom w:val="single" w:sz="4" w:space="0" w:color="000000"/>
              <w:right w:val="nil"/>
            </w:tcBorders>
          </w:tcPr>
          <w:p w14:paraId="15F1A5EE"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nil"/>
              <w:bottom w:val="single" w:sz="4" w:space="0" w:color="000000"/>
              <w:right w:val="nil"/>
            </w:tcBorders>
          </w:tcPr>
          <w:p w14:paraId="72775E5F" w14:textId="77777777" w:rsidR="00CB4876" w:rsidRPr="003D6C41" w:rsidRDefault="00CB4876">
            <w:pPr>
              <w:spacing w:after="0" w:line="259" w:lineRule="auto"/>
              <w:ind w:left="2115" w:right="0" w:firstLine="0"/>
              <w:jc w:val="left"/>
              <w:rPr>
                <w:sz w:val="24"/>
                <w:szCs w:val="24"/>
              </w:rPr>
            </w:pPr>
          </w:p>
        </w:tc>
        <w:tc>
          <w:tcPr>
            <w:tcW w:w="1740" w:type="dxa"/>
            <w:tcBorders>
              <w:top w:val="single" w:sz="4" w:space="0" w:color="000000"/>
              <w:left w:val="nil"/>
              <w:bottom w:val="single" w:sz="4" w:space="0" w:color="000000"/>
              <w:right w:val="single" w:sz="4" w:space="0" w:color="000000"/>
            </w:tcBorders>
          </w:tcPr>
          <w:p w14:paraId="686C4437" w14:textId="77777777" w:rsidR="00CB4876" w:rsidRPr="003D6C41" w:rsidRDefault="00CB4876">
            <w:pPr>
              <w:spacing w:after="160" w:line="259" w:lineRule="auto"/>
              <w:ind w:left="0" w:right="0" w:firstLine="0"/>
              <w:jc w:val="left"/>
              <w:rPr>
                <w:sz w:val="24"/>
                <w:szCs w:val="24"/>
              </w:rPr>
            </w:pPr>
          </w:p>
        </w:tc>
      </w:tr>
      <w:tr w:rsidR="00CB4876" w:rsidRPr="003D6C41" w14:paraId="16FF5D81" w14:textId="77777777" w:rsidTr="002477C0">
        <w:trPr>
          <w:trHeight w:val="344"/>
        </w:trPr>
        <w:tc>
          <w:tcPr>
            <w:tcW w:w="2601" w:type="dxa"/>
            <w:vMerge w:val="restart"/>
            <w:tcBorders>
              <w:top w:val="single" w:sz="4" w:space="0" w:color="000000"/>
              <w:left w:val="single" w:sz="4" w:space="0" w:color="000000"/>
              <w:bottom w:val="single" w:sz="4" w:space="0" w:color="000000"/>
              <w:right w:val="single" w:sz="4" w:space="0" w:color="000000"/>
            </w:tcBorders>
          </w:tcPr>
          <w:p w14:paraId="3F65D00F" w14:textId="77777777" w:rsidR="00CB4876" w:rsidRPr="003D6C41" w:rsidRDefault="004F7D65">
            <w:pPr>
              <w:spacing w:after="0" w:line="259" w:lineRule="auto"/>
              <w:ind w:left="0" w:right="0" w:firstLine="0"/>
              <w:rPr>
                <w:sz w:val="24"/>
                <w:szCs w:val="24"/>
              </w:rPr>
            </w:pPr>
            <w:r w:rsidRPr="003D6C41">
              <w:rPr>
                <w:rFonts w:eastAsia="Arial"/>
                <w:b/>
                <w:sz w:val="24"/>
                <w:szCs w:val="24"/>
              </w:rPr>
              <w:t>Correttezza Lessicale</w:t>
            </w:r>
          </w:p>
        </w:tc>
        <w:tc>
          <w:tcPr>
            <w:tcW w:w="5323" w:type="dxa"/>
            <w:tcBorders>
              <w:top w:val="single" w:sz="4" w:space="0" w:color="000000"/>
              <w:left w:val="single" w:sz="4" w:space="0" w:color="000000"/>
              <w:bottom w:val="single" w:sz="4" w:space="0" w:color="000000"/>
              <w:right w:val="single" w:sz="4" w:space="0" w:color="000000"/>
            </w:tcBorders>
          </w:tcPr>
          <w:p w14:paraId="3FEB9EA6" w14:textId="77777777" w:rsidR="00CB4876" w:rsidRPr="003D6C41" w:rsidRDefault="004F7D65">
            <w:pPr>
              <w:spacing w:after="0" w:line="259" w:lineRule="auto"/>
              <w:ind w:left="0" w:right="46" w:firstLine="0"/>
              <w:jc w:val="center"/>
              <w:rPr>
                <w:sz w:val="24"/>
                <w:szCs w:val="24"/>
              </w:rPr>
            </w:pPr>
            <w:r w:rsidRPr="003D6C41">
              <w:rPr>
                <w:rFonts w:eastAsia="Arial"/>
                <w:sz w:val="24"/>
                <w:szCs w:val="24"/>
              </w:rPr>
              <w:t>Buona proprietà di linguaggio e lessico ampio</w:t>
            </w:r>
          </w:p>
        </w:tc>
        <w:tc>
          <w:tcPr>
            <w:tcW w:w="1740" w:type="dxa"/>
            <w:tcBorders>
              <w:top w:val="single" w:sz="4" w:space="0" w:color="000000"/>
              <w:left w:val="single" w:sz="4" w:space="0" w:color="000000"/>
              <w:bottom w:val="single" w:sz="4" w:space="0" w:color="000000"/>
              <w:right w:val="single" w:sz="4" w:space="0" w:color="000000"/>
            </w:tcBorders>
          </w:tcPr>
          <w:p w14:paraId="4D321FEB" w14:textId="77777777" w:rsidR="00CB4876" w:rsidRPr="003D6C41" w:rsidRDefault="004F7D65">
            <w:pPr>
              <w:spacing w:after="0" w:line="259" w:lineRule="auto"/>
              <w:ind w:left="0" w:right="44" w:firstLine="0"/>
              <w:jc w:val="center"/>
              <w:rPr>
                <w:sz w:val="24"/>
                <w:szCs w:val="24"/>
              </w:rPr>
            </w:pPr>
            <w:r w:rsidRPr="003D6C41">
              <w:rPr>
                <w:rFonts w:eastAsia="Arial"/>
                <w:sz w:val="24"/>
                <w:szCs w:val="24"/>
              </w:rPr>
              <w:t>1,5</w:t>
            </w:r>
          </w:p>
        </w:tc>
      </w:tr>
      <w:tr w:rsidR="00CB4876" w:rsidRPr="003D6C41" w14:paraId="09521A8B" w14:textId="77777777" w:rsidTr="002477C0">
        <w:trPr>
          <w:trHeight w:val="343"/>
        </w:trPr>
        <w:tc>
          <w:tcPr>
            <w:tcW w:w="0" w:type="auto"/>
            <w:vMerge/>
            <w:tcBorders>
              <w:top w:val="nil"/>
              <w:left w:val="single" w:sz="4" w:space="0" w:color="000000"/>
              <w:bottom w:val="nil"/>
              <w:right w:val="single" w:sz="4" w:space="0" w:color="000000"/>
            </w:tcBorders>
          </w:tcPr>
          <w:p w14:paraId="5DB2DD40"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single" w:sz="4" w:space="0" w:color="000000"/>
              <w:bottom w:val="single" w:sz="4" w:space="0" w:color="000000"/>
              <w:right w:val="single" w:sz="4" w:space="0" w:color="000000"/>
            </w:tcBorders>
          </w:tcPr>
          <w:p w14:paraId="31DED3B7" w14:textId="77777777" w:rsidR="00CB4876" w:rsidRPr="003D6C41" w:rsidRDefault="004F7D65">
            <w:pPr>
              <w:spacing w:after="0" w:line="259" w:lineRule="auto"/>
              <w:ind w:left="0" w:right="46" w:firstLine="0"/>
              <w:jc w:val="center"/>
              <w:rPr>
                <w:sz w:val="24"/>
                <w:szCs w:val="24"/>
              </w:rPr>
            </w:pPr>
            <w:r w:rsidRPr="003D6C41">
              <w:rPr>
                <w:rFonts w:eastAsia="Arial"/>
                <w:sz w:val="24"/>
                <w:szCs w:val="24"/>
              </w:rPr>
              <w:t>Sufficiente proprietà di linguaggio</w:t>
            </w:r>
          </w:p>
        </w:tc>
        <w:tc>
          <w:tcPr>
            <w:tcW w:w="1740" w:type="dxa"/>
            <w:tcBorders>
              <w:top w:val="single" w:sz="4" w:space="0" w:color="000000"/>
              <w:left w:val="single" w:sz="4" w:space="0" w:color="000000"/>
              <w:bottom w:val="single" w:sz="4" w:space="0" w:color="000000"/>
              <w:right w:val="single" w:sz="4" w:space="0" w:color="000000"/>
            </w:tcBorders>
          </w:tcPr>
          <w:p w14:paraId="4C6CE9CC" w14:textId="77777777" w:rsidR="00CB4876" w:rsidRPr="003D6C41" w:rsidRDefault="004F7D65">
            <w:pPr>
              <w:spacing w:after="0" w:line="259" w:lineRule="auto"/>
              <w:ind w:left="0" w:right="43" w:firstLine="0"/>
              <w:jc w:val="center"/>
              <w:rPr>
                <w:sz w:val="24"/>
                <w:szCs w:val="24"/>
              </w:rPr>
            </w:pPr>
            <w:r w:rsidRPr="003D6C41">
              <w:rPr>
                <w:rFonts w:eastAsia="Arial"/>
                <w:sz w:val="24"/>
                <w:szCs w:val="24"/>
              </w:rPr>
              <w:t>1</w:t>
            </w:r>
          </w:p>
        </w:tc>
      </w:tr>
      <w:tr w:rsidR="00CB4876" w:rsidRPr="003D6C41" w14:paraId="71719950" w14:textId="77777777" w:rsidTr="002477C0">
        <w:trPr>
          <w:trHeight w:val="341"/>
        </w:trPr>
        <w:tc>
          <w:tcPr>
            <w:tcW w:w="0" w:type="auto"/>
            <w:vMerge/>
            <w:tcBorders>
              <w:top w:val="nil"/>
              <w:left w:val="single" w:sz="4" w:space="0" w:color="000000"/>
              <w:bottom w:val="nil"/>
              <w:right w:val="single" w:sz="4" w:space="0" w:color="000000"/>
            </w:tcBorders>
          </w:tcPr>
          <w:p w14:paraId="2DD0FB66"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single" w:sz="4" w:space="0" w:color="000000"/>
              <w:bottom w:val="single" w:sz="4" w:space="0" w:color="000000"/>
              <w:right w:val="single" w:sz="4" w:space="0" w:color="000000"/>
            </w:tcBorders>
          </w:tcPr>
          <w:p w14:paraId="454934AC" w14:textId="77777777" w:rsidR="00CB4876" w:rsidRPr="003D6C41" w:rsidRDefault="004F7D65">
            <w:pPr>
              <w:spacing w:after="0" w:line="259" w:lineRule="auto"/>
              <w:ind w:left="0" w:right="42" w:firstLine="0"/>
              <w:jc w:val="center"/>
              <w:rPr>
                <w:sz w:val="24"/>
                <w:szCs w:val="24"/>
              </w:rPr>
            </w:pPr>
            <w:r w:rsidRPr="003D6C41">
              <w:rPr>
                <w:rFonts w:eastAsia="Arial"/>
                <w:sz w:val="24"/>
                <w:szCs w:val="24"/>
              </w:rPr>
              <w:t>Lessico ristretto</w:t>
            </w:r>
          </w:p>
        </w:tc>
        <w:tc>
          <w:tcPr>
            <w:tcW w:w="1740" w:type="dxa"/>
            <w:tcBorders>
              <w:top w:val="single" w:sz="4" w:space="0" w:color="000000"/>
              <w:left w:val="single" w:sz="4" w:space="0" w:color="000000"/>
              <w:bottom w:val="single" w:sz="4" w:space="0" w:color="000000"/>
              <w:right w:val="single" w:sz="4" w:space="0" w:color="000000"/>
            </w:tcBorders>
          </w:tcPr>
          <w:p w14:paraId="2476824D" w14:textId="77777777" w:rsidR="00CB4876" w:rsidRPr="003D6C41" w:rsidRDefault="004F7D65">
            <w:pPr>
              <w:spacing w:after="0" w:line="259" w:lineRule="auto"/>
              <w:ind w:left="0" w:right="44" w:firstLine="0"/>
              <w:jc w:val="center"/>
              <w:rPr>
                <w:sz w:val="24"/>
                <w:szCs w:val="24"/>
              </w:rPr>
            </w:pPr>
            <w:r w:rsidRPr="003D6C41">
              <w:rPr>
                <w:rFonts w:eastAsia="Arial"/>
                <w:sz w:val="24"/>
                <w:szCs w:val="24"/>
              </w:rPr>
              <w:t>0,5</w:t>
            </w:r>
          </w:p>
        </w:tc>
      </w:tr>
      <w:tr w:rsidR="00CB4876" w:rsidRPr="003D6C41" w14:paraId="656F2F26" w14:textId="77777777" w:rsidTr="002477C0">
        <w:trPr>
          <w:trHeight w:val="343"/>
        </w:trPr>
        <w:tc>
          <w:tcPr>
            <w:tcW w:w="0" w:type="auto"/>
            <w:vMerge/>
            <w:tcBorders>
              <w:top w:val="nil"/>
              <w:left w:val="single" w:sz="4" w:space="0" w:color="000000"/>
              <w:bottom w:val="single" w:sz="4" w:space="0" w:color="000000"/>
              <w:right w:val="single" w:sz="4" w:space="0" w:color="000000"/>
            </w:tcBorders>
          </w:tcPr>
          <w:p w14:paraId="2E138DFF"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single" w:sz="4" w:space="0" w:color="000000"/>
              <w:bottom w:val="single" w:sz="4" w:space="0" w:color="000000"/>
              <w:right w:val="single" w:sz="4" w:space="0" w:color="000000"/>
            </w:tcBorders>
          </w:tcPr>
          <w:p w14:paraId="3F3B33E6" w14:textId="77777777" w:rsidR="00CB4876" w:rsidRPr="003D6C41" w:rsidRDefault="004F7D65">
            <w:pPr>
              <w:spacing w:after="0" w:line="259" w:lineRule="auto"/>
              <w:ind w:left="0" w:right="43" w:firstLine="0"/>
              <w:jc w:val="center"/>
              <w:rPr>
                <w:sz w:val="24"/>
                <w:szCs w:val="24"/>
              </w:rPr>
            </w:pPr>
            <w:r w:rsidRPr="003D6C41">
              <w:rPr>
                <w:rFonts w:eastAsia="Arial"/>
                <w:sz w:val="24"/>
                <w:szCs w:val="24"/>
              </w:rPr>
              <w:t>Improprietà di linguaggio</w:t>
            </w:r>
          </w:p>
        </w:tc>
        <w:tc>
          <w:tcPr>
            <w:tcW w:w="1740" w:type="dxa"/>
            <w:tcBorders>
              <w:top w:val="single" w:sz="4" w:space="0" w:color="000000"/>
              <w:left w:val="single" w:sz="4" w:space="0" w:color="000000"/>
              <w:bottom w:val="single" w:sz="4" w:space="0" w:color="000000"/>
              <w:right w:val="single" w:sz="4" w:space="0" w:color="000000"/>
            </w:tcBorders>
          </w:tcPr>
          <w:p w14:paraId="5D42C43D" w14:textId="77777777" w:rsidR="00CB4876" w:rsidRPr="003D6C41" w:rsidRDefault="004F7D65">
            <w:pPr>
              <w:spacing w:after="0" w:line="259" w:lineRule="auto"/>
              <w:ind w:left="0" w:right="43" w:firstLine="0"/>
              <w:jc w:val="center"/>
              <w:rPr>
                <w:sz w:val="24"/>
                <w:szCs w:val="24"/>
              </w:rPr>
            </w:pPr>
            <w:r w:rsidRPr="003D6C41">
              <w:rPr>
                <w:rFonts w:eastAsia="Arial"/>
                <w:sz w:val="24"/>
                <w:szCs w:val="24"/>
              </w:rPr>
              <w:t>0</w:t>
            </w:r>
          </w:p>
        </w:tc>
      </w:tr>
      <w:tr w:rsidR="00CB4876" w:rsidRPr="003D6C41" w14:paraId="7F84EEF2" w14:textId="77777777" w:rsidTr="002477C0">
        <w:trPr>
          <w:trHeight w:val="533"/>
        </w:trPr>
        <w:tc>
          <w:tcPr>
            <w:tcW w:w="2601" w:type="dxa"/>
            <w:tcBorders>
              <w:top w:val="single" w:sz="4" w:space="0" w:color="000000"/>
              <w:left w:val="single" w:sz="4" w:space="0" w:color="000000"/>
              <w:bottom w:val="single" w:sz="4" w:space="0" w:color="000000"/>
              <w:right w:val="nil"/>
            </w:tcBorders>
          </w:tcPr>
          <w:p w14:paraId="191DC5EB"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nil"/>
              <w:bottom w:val="single" w:sz="4" w:space="0" w:color="000000"/>
              <w:right w:val="nil"/>
            </w:tcBorders>
          </w:tcPr>
          <w:p w14:paraId="6CEE1FD1" w14:textId="77777777" w:rsidR="00CB4876" w:rsidRPr="003D6C41" w:rsidRDefault="00CB4876" w:rsidP="002477C0">
            <w:pPr>
              <w:spacing w:after="0" w:line="259" w:lineRule="auto"/>
              <w:ind w:left="0" w:right="0" w:firstLine="0"/>
              <w:jc w:val="left"/>
              <w:rPr>
                <w:sz w:val="24"/>
                <w:szCs w:val="24"/>
              </w:rPr>
            </w:pPr>
          </w:p>
        </w:tc>
        <w:tc>
          <w:tcPr>
            <w:tcW w:w="1740" w:type="dxa"/>
            <w:tcBorders>
              <w:top w:val="single" w:sz="4" w:space="0" w:color="000000"/>
              <w:left w:val="nil"/>
              <w:bottom w:val="single" w:sz="4" w:space="0" w:color="000000"/>
              <w:right w:val="single" w:sz="4" w:space="0" w:color="000000"/>
            </w:tcBorders>
          </w:tcPr>
          <w:p w14:paraId="06477CA1" w14:textId="77777777" w:rsidR="00CB4876" w:rsidRPr="003D6C41" w:rsidRDefault="00CB4876">
            <w:pPr>
              <w:spacing w:after="160" w:line="259" w:lineRule="auto"/>
              <w:ind w:left="0" w:right="0" w:firstLine="0"/>
              <w:jc w:val="left"/>
              <w:rPr>
                <w:sz w:val="24"/>
                <w:szCs w:val="24"/>
              </w:rPr>
            </w:pPr>
          </w:p>
        </w:tc>
      </w:tr>
      <w:tr w:rsidR="00CB4876" w:rsidRPr="003D6C41" w14:paraId="5E809DEE" w14:textId="77777777" w:rsidTr="002477C0">
        <w:trPr>
          <w:trHeight w:val="336"/>
        </w:trPr>
        <w:tc>
          <w:tcPr>
            <w:tcW w:w="2601" w:type="dxa"/>
            <w:vMerge w:val="restart"/>
            <w:tcBorders>
              <w:top w:val="nil"/>
              <w:left w:val="single" w:sz="4" w:space="0" w:color="000000"/>
              <w:bottom w:val="single" w:sz="4" w:space="0" w:color="000000"/>
              <w:right w:val="single" w:sz="4" w:space="0" w:color="000000"/>
            </w:tcBorders>
          </w:tcPr>
          <w:p w14:paraId="29CFBE8A" w14:textId="77777777" w:rsidR="00CB4876" w:rsidRPr="003D6C41" w:rsidRDefault="004F7D65">
            <w:pPr>
              <w:spacing w:after="0" w:line="259" w:lineRule="auto"/>
              <w:ind w:left="0" w:right="0" w:firstLine="0"/>
              <w:rPr>
                <w:sz w:val="24"/>
                <w:szCs w:val="24"/>
              </w:rPr>
            </w:pPr>
            <w:r w:rsidRPr="003D6C41">
              <w:rPr>
                <w:rFonts w:eastAsia="Arial"/>
                <w:b/>
                <w:sz w:val="24"/>
                <w:szCs w:val="24"/>
              </w:rPr>
              <w:t>Competenza Testuale</w:t>
            </w:r>
          </w:p>
        </w:tc>
        <w:tc>
          <w:tcPr>
            <w:tcW w:w="5323" w:type="dxa"/>
            <w:tcBorders>
              <w:top w:val="nil"/>
              <w:left w:val="single" w:sz="4" w:space="0" w:color="000000"/>
              <w:bottom w:val="single" w:sz="4" w:space="0" w:color="000000"/>
              <w:right w:val="single" w:sz="4" w:space="0" w:color="000000"/>
            </w:tcBorders>
          </w:tcPr>
          <w:p w14:paraId="21CD7B18" w14:textId="77777777" w:rsidR="00CB4876" w:rsidRPr="003D6C41" w:rsidRDefault="004F7D65">
            <w:pPr>
              <w:spacing w:after="0" w:line="259" w:lineRule="auto"/>
              <w:ind w:left="0" w:right="41" w:firstLine="0"/>
              <w:jc w:val="center"/>
              <w:rPr>
                <w:sz w:val="24"/>
                <w:szCs w:val="24"/>
              </w:rPr>
            </w:pPr>
            <w:r w:rsidRPr="003D6C41">
              <w:rPr>
                <w:rFonts w:eastAsia="Arial"/>
                <w:sz w:val="24"/>
                <w:szCs w:val="24"/>
              </w:rPr>
              <w:t>Coerentemente strutturato</w:t>
            </w:r>
          </w:p>
        </w:tc>
        <w:tc>
          <w:tcPr>
            <w:tcW w:w="1740" w:type="dxa"/>
            <w:tcBorders>
              <w:top w:val="nil"/>
              <w:left w:val="single" w:sz="4" w:space="0" w:color="000000"/>
              <w:bottom w:val="single" w:sz="4" w:space="0" w:color="000000"/>
              <w:right w:val="single" w:sz="4" w:space="0" w:color="000000"/>
            </w:tcBorders>
          </w:tcPr>
          <w:p w14:paraId="62F7FBB8" w14:textId="77777777" w:rsidR="00CB4876" w:rsidRPr="003D6C41" w:rsidRDefault="004F7D65">
            <w:pPr>
              <w:spacing w:after="0" w:line="259" w:lineRule="auto"/>
              <w:ind w:left="0" w:right="43" w:firstLine="0"/>
              <w:jc w:val="center"/>
              <w:rPr>
                <w:sz w:val="24"/>
                <w:szCs w:val="24"/>
              </w:rPr>
            </w:pPr>
            <w:r w:rsidRPr="003D6C41">
              <w:rPr>
                <w:rFonts w:eastAsia="Arial"/>
                <w:sz w:val="24"/>
                <w:szCs w:val="24"/>
              </w:rPr>
              <w:t>1,5</w:t>
            </w:r>
          </w:p>
        </w:tc>
      </w:tr>
      <w:tr w:rsidR="00CB4876" w:rsidRPr="003D6C41" w14:paraId="02300ECB" w14:textId="77777777" w:rsidTr="002477C0">
        <w:trPr>
          <w:trHeight w:val="343"/>
        </w:trPr>
        <w:tc>
          <w:tcPr>
            <w:tcW w:w="0" w:type="auto"/>
            <w:vMerge/>
            <w:tcBorders>
              <w:top w:val="nil"/>
              <w:left w:val="single" w:sz="4" w:space="0" w:color="000000"/>
              <w:bottom w:val="nil"/>
              <w:right w:val="single" w:sz="4" w:space="0" w:color="000000"/>
            </w:tcBorders>
          </w:tcPr>
          <w:p w14:paraId="0737965F"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single" w:sz="4" w:space="0" w:color="000000"/>
              <w:bottom w:val="single" w:sz="4" w:space="0" w:color="000000"/>
              <w:right w:val="single" w:sz="4" w:space="0" w:color="000000"/>
            </w:tcBorders>
          </w:tcPr>
          <w:p w14:paraId="7A9064FE" w14:textId="77777777" w:rsidR="00CB4876" w:rsidRPr="003D6C41" w:rsidRDefault="004F7D65">
            <w:pPr>
              <w:spacing w:after="0" w:line="259" w:lineRule="auto"/>
              <w:ind w:left="0" w:right="44" w:firstLine="0"/>
              <w:jc w:val="center"/>
              <w:rPr>
                <w:sz w:val="24"/>
                <w:szCs w:val="24"/>
              </w:rPr>
            </w:pPr>
            <w:r w:rsidRPr="003D6C41">
              <w:rPr>
                <w:rFonts w:eastAsia="Arial"/>
                <w:sz w:val="24"/>
                <w:szCs w:val="24"/>
              </w:rPr>
              <w:t>Adeguatamente strutturato</w:t>
            </w:r>
          </w:p>
        </w:tc>
        <w:tc>
          <w:tcPr>
            <w:tcW w:w="1740" w:type="dxa"/>
            <w:tcBorders>
              <w:top w:val="single" w:sz="4" w:space="0" w:color="000000"/>
              <w:left w:val="single" w:sz="4" w:space="0" w:color="000000"/>
              <w:bottom w:val="single" w:sz="4" w:space="0" w:color="000000"/>
              <w:right w:val="single" w:sz="4" w:space="0" w:color="000000"/>
            </w:tcBorders>
          </w:tcPr>
          <w:p w14:paraId="107F641B" w14:textId="77777777" w:rsidR="00CB4876" w:rsidRPr="003D6C41" w:rsidRDefault="004F7D65">
            <w:pPr>
              <w:spacing w:after="0" w:line="259" w:lineRule="auto"/>
              <w:ind w:left="0" w:right="43" w:firstLine="0"/>
              <w:jc w:val="center"/>
              <w:rPr>
                <w:sz w:val="24"/>
                <w:szCs w:val="24"/>
              </w:rPr>
            </w:pPr>
            <w:r w:rsidRPr="003D6C41">
              <w:rPr>
                <w:rFonts w:eastAsia="Arial"/>
                <w:sz w:val="24"/>
                <w:szCs w:val="24"/>
              </w:rPr>
              <w:t>1</w:t>
            </w:r>
          </w:p>
        </w:tc>
      </w:tr>
      <w:tr w:rsidR="00CB4876" w:rsidRPr="003D6C41" w14:paraId="1CB60E79" w14:textId="77777777" w:rsidTr="002477C0">
        <w:trPr>
          <w:trHeight w:val="344"/>
        </w:trPr>
        <w:tc>
          <w:tcPr>
            <w:tcW w:w="0" w:type="auto"/>
            <w:vMerge/>
            <w:tcBorders>
              <w:top w:val="nil"/>
              <w:left w:val="single" w:sz="4" w:space="0" w:color="000000"/>
              <w:bottom w:val="nil"/>
              <w:right w:val="single" w:sz="4" w:space="0" w:color="000000"/>
            </w:tcBorders>
          </w:tcPr>
          <w:p w14:paraId="08B430F4"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single" w:sz="4" w:space="0" w:color="000000"/>
              <w:bottom w:val="single" w:sz="4" w:space="0" w:color="000000"/>
              <w:right w:val="single" w:sz="4" w:space="0" w:color="000000"/>
            </w:tcBorders>
          </w:tcPr>
          <w:p w14:paraId="03C6C4C2" w14:textId="77777777" w:rsidR="00CB4876" w:rsidRPr="003D6C41" w:rsidRDefault="004F7D65">
            <w:pPr>
              <w:spacing w:after="0" w:line="259" w:lineRule="auto"/>
              <w:ind w:left="0" w:right="47" w:firstLine="0"/>
              <w:jc w:val="center"/>
              <w:rPr>
                <w:sz w:val="24"/>
                <w:szCs w:val="24"/>
              </w:rPr>
            </w:pPr>
            <w:r w:rsidRPr="003D6C41">
              <w:rPr>
                <w:rFonts w:eastAsia="Arial"/>
                <w:sz w:val="24"/>
                <w:szCs w:val="24"/>
              </w:rPr>
              <w:t>Non sufficientemente strutturato in alcune parti</w:t>
            </w:r>
          </w:p>
        </w:tc>
        <w:tc>
          <w:tcPr>
            <w:tcW w:w="1740" w:type="dxa"/>
            <w:tcBorders>
              <w:top w:val="single" w:sz="4" w:space="0" w:color="000000"/>
              <w:left w:val="single" w:sz="4" w:space="0" w:color="000000"/>
              <w:bottom w:val="single" w:sz="4" w:space="0" w:color="000000"/>
              <w:right w:val="single" w:sz="4" w:space="0" w:color="000000"/>
            </w:tcBorders>
          </w:tcPr>
          <w:p w14:paraId="7B76EEDA" w14:textId="77777777" w:rsidR="00CB4876" w:rsidRPr="003D6C41" w:rsidRDefault="004F7D65">
            <w:pPr>
              <w:spacing w:after="0" w:line="259" w:lineRule="auto"/>
              <w:ind w:left="0" w:right="44" w:firstLine="0"/>
              <w:jc w:val="center"/>
              <w:rPr>
                <w:sz w:val="24"/>
                <w:szCs w:val="24"/>
              </w:rPr>
            </w:pPr>
            <w:r w:rsidRPr="003D6C41">
              <w:rPr>
                <w:rFonts w:eastAsia="Arial"/>
                <w:sz w:val="24"/>
                <w:szCs w:val="24"/>
              </w:rPr>
              <w:t>0,5</w:t>
            </w:r>
          </w:p>
        </w:tc>
      </w:tr>
      <w:tr w:rsidR="00CB4876" w:rsidRPr="003D6C41" w14:paraId="3172EFAF" w14:textId="77777777" w:rsidTr="002477C0">
        <w:trPr>
          <w:trHeight w:val="619"/>
        </w:trPr>
        <w:tc>
          <w:tcPr>
            <w:tcW w:w="0" w:type="auto"/>
            <w:vMerge/>
            <w:tcBorders>
              <w:top w:val="nil"/>
              <w:left w:val="single" w:sz="4" w:space="0" w:color="000000"/>
              <w:bottom w:val="single" w:sz="4" w:space="0" w:color="000000"/>
              <w:right w:val="single" w:sz="4" w:space="0" w:color="000000"/>
            </w:tcBorders>
          </w:tcPr>
          <w:p w14:paraId="0F55EC7C"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single" w:sz="4" w:space="0" w:color="000000"/>
              <w:bottom w:val="single" w:sz="4" w:space="0" w:color="000000"/>
              <w:right w:val="single" w:sz="4" w:space="0" w:color="000000"/>
            </w:tcBorders>
          </w:tcPr>
          <w:p w14:paraId="6E5E112F" w14:textId="77777777" w:rsidR="00CB4876" w:rsidRPr="003D6C41" w:rsidRDefault="004F7D65">
            <w:pPr>
              <w:spacing w:after="0" w:line="259" w:lineRule="auto"/>
              <w:ind w:left="0" w:right="0" w:firstLine="0"/>
              <w:jc w:val="center"/>
              <w:rPr>
                <w:sz w:val="24"/>
                <w:szCs w:val="24"/>
              </w:rPr>
            </w:pPr>
            <w:r w:rsidRPr="003D6C41">
              <w:rPr>
                <w:rFonts w:eastAsia="Arial"/>
                <w:sz w:val="24"/>
                <w:szCs w:val="24"/>
              </w:rPr>
              <w:t>Non sufficientemente strutturato in tutte le sue parti</w:t>
            </w:r>
          </w:p>
        </w:tc>
        <w:tc>
          <w:tcPr>
            <w:tcW w:w="1740" w:type="dxa"/>
            <w:tcBorders>
              <w:top w:val="single" w:sz="4" w:space="0" w:color="000000"/>
              <w:left w:val="single" w:sz="4" w:space="0" w:color="000000"/>
              <w:bottom w:val="single" w:sz="4" w:space="0" w:color="000000"/>
              <w:right w:val="single" w:sz="4" w:space="0" w:color="000000"/>
            </w:tcBorders>
          </w:tcPr>
          <w:p w14:paraId="29C6247F" w14:textId="77777777" w:rsidR="00CB4876" w:rsidRPr="003D6C41" w:rsidRDefault="004F7D65">
            <w:pPr>
              <w:spacing w:after="0" w:line="259" w:lineRule="auto"/>
              <w:ind w:left="0" w:right="43" w:firstLine="0"/>
              <w:jc w:val="center"/>
              <w:rPr>
                <w:sz w:val="24"/>
                <w:szCs w:val="24"/>
              </w:rPr>
            </w:pPr>
            <w:r w:rsidRPr="003D6C41">
              <w:rPr>
                <w:rFonts w:eastAsia="Arial"/>
                <w:sz w:val="24"/>
                <w:szCs w:val="24"/>
              </w:rPr>
              <w:t>0</w:t>
            </w:r>
          </w:p>
        </w:tc>
      </w:tr>
      <w:tr w:rsidR="00CB4876" w:rsidRPr="003D6C41" w14:paraId="3FA00ACE" w14:textId="77777777" w:rsidTr="002477C0">
        <w:trPr>
          <w:trHeight w:val="343"/>
        </w:trPr>
        <w:tc>
          <w:tcPr>
            <w:tcW w:w="2601" w:type="dxa"/>
            <w:tcBorders>
              <w:top w:val="single" w:sz="4" w:space="0" w:color="000000"/>
              <w:left w:val="single" w:sz="4" w:space="0" w:color="000000"/>
              <w:bottom w:val="single" w:sz="4" w:space="0" w:color="000000"/>
              <w:right w:val="nil"/>
            </w:tcBorders>
          </w:tcPr>
          <w:p w14:paraId="2161D45C"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nil"/>
              <w:bottom w:val="single" w:sz="4" w:space="0" w:color="000000"/>
              <w:right w:val="nil"/>
            </w:tcBorders>
          </w:tcPr>
          <w:p w14:paraId="411C8159" w14:textId="77777777" w:rsidR="00CB4876" w:rsidRPr="003D6C41" w:rsidRDefault="00CB4876">
            <w:pPr>
              <w:spacing w:after="0" w:line="259" w:lineRule="auto"/>
              <w:ind w:left="2113" w:right="0" w:firstLine="0"/>
              <w:jc w:val="left"/>
              <w:rPr>
                <w:sz w:val="24"/>
                <w:szCs w:val="24"/>
              </w:rPr>
            </w:pPr>
          </w:p>
        </w:tc>
        <w:tc>
          <w:tcPr>
            <w:tcW w:w="1740" w:type="dxa"/>
            <w:tcBorders>
              <w:top w:val="single" w:sz="4" w:space="0" w:color="000000"/>
              <w:left w:val="nil"/>
              <w:bottom w:val="single" w:sz="4" w:space="0" w:color="000000"/>
              <w:right w:val="single" w:sz="4" w:space="0" w:color="000000"/>
            </w:tcBorders>
          </w:tcPr>
          <w:p w14:paraId="7D9B0872" w14:textId="77777777" w:rsidR="00CB4876" w:rsidRPr="003D6C41" w:rsidRDefault="00CB4876">
            <w:pPr>
              <w:spacing w:after="160" w:line="259" w:lineRule="auto"/>
              <w:ind w:left="0" w:right="0" w:firstLine="0"/>
              <w:jc w:val="left"/>
              <w:rPr>
                <w:sz w:val="24"/>
                <w:szCs w:val="24"/>
              </w:rPr>
            </w:pPr>
          </w:p>
        </w:tc>
      </w:tr>
      <w:tr w:rsidR="00CB4876" w:rsidRPr="003D6C41" w14:paraId="55A30F94" w14:textId="77777777" w:rsidTr="002477C0">
        <w:trPr>
          <w:trHeight w:val="343"/>
        </w:trPr>
        <w:tc>
          <w:tcPr>
            <w:tcW w:w="2601" w:type="dxa"/>
            <w:vMerge w:val="restart"/>
            <w:tcBorders>
              <w:top w:val="single" w:sz="4" w:space="0" w:color="000000"/>
              <w:left w:val="single" w:sz="4" w:space="0" w:color="000000"/>
              <w:bottom w:val="single" w:sz="4" w:space="0" w:color="000000"/>
              <w:right w:val="single" w:sz="4" w:space="0" w:color="000000"/>
            </w:tcBorders>
          </w:tcPr>
          <w:p w14:paraId="79CB5161" w14:textId="77777777" w:rsidR="00CB4876" w:rsidRPr="003D6C41" w:rsidRDefault="004F7D65">
            <w:pPr>
              <w:spacing w:after="0" w:line="259" w:lineRule="auto"/>
              <w:ind w:left="0" w:right="43" w:firstLine="0"/>
              <w:jc w:val="center"/>
              <w:rPr>
                <w:sz w:val="24"/>
                <w:szCs w:val="24"/>
              </w:rPr>
            </w:pPr>
            <w:r w:rsidRPr="003D6C41">
              <w:rPr>
                <w:rFonts w:eastAsia="Arial"/>
                <w:b/>
                <w:sz w:val="24"/>
                <w:szCs w:val="24"/>
              </w:rPr>
              <w:t>Organicità</w:t>
            </w:r>
          </w:p>
        </w:tc>
        <w:tc>
          <w:tcPr>
            <w:tcW w:w="5323" w:type="dxa"/>
            <w:tcBorders>
              <w:top w:val="single" w:sz="4" w:space="0" w:color="000000"/>
              <w:left w:val="single" w:sz="4" w:space="0" w:color="000000"/>
              <w:bottom w:val="single" w:sz="4" w:space="0" w:color="000000"/>
              <w:right w:val="single" w:sz="4" w:space="0" w:color="000000"/>
            </w:tcBorders>
          </w:tcPr>
          <w:p w14:paraId="07FE008F" w14:textId="77777777" w:rsidR="00CB4876" w:rsidRPr="003D6C41" w:rsidRDefault="004F7D65">
            <w:pPr>
              <w:spacing w:after="0" w:line="259" w:lineRule="auto"/>
              <w:ind w:left="0" w:right="43" w:firstLine="0"/>
              <w:jc w:val="center"/>
              <w:rPr>
                <w:sz w:val="24"/>
                <w:szCs w:val="24"/>
              </w:rPr>
            </w:pPr>
            <w:r w:rsidRPr="003D6C41">
              <w:rPr>
                <w:rFonts w:eastAsia="Arial"/>
                <w:sz w:val="24"/>
                <w:szCs w:val="24"/>
              </w:rPr>
              <w:t>Organicamente sviluppato</w:t>
            </w:r>
          </w:p>
        </w:tc>
        <w:tc>
          <w:tcPr>
            <w:tcW w:w="1740" w:type="dxa"/>
            <w:tcBorders>
              <w:top w:val="single" w:sz="4" w:space="0" w:color="000000"/>
              <w:left w:val="single" w:sz="4" w:space="0" w:color="000000"/>
              <w:bottom w:val="single" w:sz="4" w:space="0" w:color="000000"/>
              <w:right w:val="single" w:sz="4" w:space="0" w:color="000000"/>
            </w:tcBorders>
          </w:tcPr>
          <w:p w14:paraId="36682D6A" w14:textId="77777777" w:rsidR="00CB4876" w:rsidRPr="003D6C41" w:rsidRDefault="004F7D65">
            <w:pPr>
              <w:spacing w:after="0" w:line="259" w:lineRule="auto"/>
              <w:ind w:left="0" w:right="44" w:firstLine="0"/>
              <w:jc w:val="center"/>
              <w:rPr>
                <w:sz w:val="24"/>
                <w:szCs w:val="24"/>
              </w:rPr>
            </w:pPr>
            <w:r w:rsidRPr="003D6C41">
              <w:rPr>
                <w:rFonts w:eastAsia="Arial"/>
                <w:sz w:val="24"/>
                <w:szCs w:val="24"/>
              </w:rPr>
              <w:t>1,5</w:t>
            </w:r>
          </w:p>
        </w:tc>
      </w:tr>
      <w:tr w:rsidR="00CB4876" w:rsidRPr="003D6C41" w14:paraId="594EC405" w14:textId="77777777" w:rsidTr="002477C0">
        <w:trPr>
          <w:trHeight w:val="343"/>
        </w:trPr>
        <w:tc>
          <w:tcPr>
            <w:tcW w:w="0" w:type="auto"/>
            <w:vMerge/>
            <w:tcBorders>
              <w:top w:val="nil"/>
              <w:left w:val="single" w:sz="4" w:space="0" w:color="000000"/>
              <w:bottom w:val="nil"/>
              <w:right w:val="single" w:sz="4" w:space="0" w:color="000000"/>
            </w:tcBorders>
          </w:tcPr>
          <w:p w14:paraId="6B9972F6"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single" w:sz="4" w:space="0" w:color="000000"/>
              <w:bottom w:val="single" w:sz="4" w:space="0" w:color="000000"/>
              <w:right w:val="single" w:sz="4" w:space="0" w:color="000000"/>
            </w:tcBorders>
          </w:tcPr>
          <w:p w14:paraId="78DC2B2B" w14:textId="77777777" w:rsidR="00CB4876" w:rsidRPr="003D6C41" w:rsidRDefault="004F7D65">
            <w:pPr>
              <w:spacing w:after="0" w:line="259" w:lineRule="auto"/>
              <w:ind w:left="0" w:right="43" w:firstLine="0"/>
              <w:jc w:val="center"/>
              <w:rPr>
                <w:sz w:val="24"/>
                <w:szCs w:val="24"/>
              </w:rPr>
            </w:pPr>
            <w:r w:rsidRPr="003D6C41">
              <w:rPr>
                <w:rFonts w:eastAsia="Arial"/>
                <w:sz w:val="24"/>
                <w:szCs w:val="24"/>
              </w:rPr>
              <w:t>Sufficientemente organico</w:t>
            </w:r>
          </w:p>
        </w:tc>
        <w:tc>
          <w:tcPr>
            <w:tcW w:w="1740" w:type="dxa"/>
            <w:tcBorders>
              <w:top w:val="single" w:sz="4" w:space="0" w:color="000000"/>
              <w:left w:val="single" w:sz="4" w:space="0" w:color="000000"/>
              <w:bottom w:val="single" w:sz="4" w:space="0" w:color="000000"/>
              <w:right w:val="single" w:sz="4" w:space="0" w:color="000000"/>
            </w:tcBorders>
          </w:tcPr>
          <w:p w14:paraId="31710EBA" w14:textId="77777777" w:rsidR="00CB4876" w:rsidRPr="003D6C41" w:rsidRDefault="004F7D65">
            <w:pPr>
              <w:spacing w:after="0" w:line="259" w:lineRule="auto"/>
              <w:ind w:left="0" w:right="43" w:firstLine="0"/>
              <w:jc w:val="center"/>
              <w:rPr>
                <w:sz w:val="24"/>
                <w:szCs w:val="24"/>
              </w:rPr>
            </w:pPr>
            <w:r w:rsidRPr="003D6C41">
              <w:rPr>
                <w:rFonts w:eastAsia="Arial"/>
                <w:sz w:val="24"/>
                <w:szCs w:val="24"/>
              </w:rPr>
              <w:t>1</w:t>
            </w:r>
          </w:p>
        </w:tc>
      </w:tr>
      <w:tr w:rsidR="00CB4876" w:rsidRPr="003D6C41" w14:paraId="493F0255" w14:textId="77777777" w:rsidTr="002477C0">
        <w:trPr>
          <w:trHeight w:val="343"/>
        </w:trPr>
        <w:tc>
          <w:tcPr>
            <w:tcW w:w="0" w:type="auto"/>
            <w:vMerge/>
            <w:tcBorders>
              <w:top w:val="nil"/>
              <w:left w:val="single" w:sz="4" w:space="0" w:color="000000"/>
              <w:bottom w:val="nil"/>
              <w:right w:val="single" w:sz="4" w:space="0" w:color="000000"/>
            </w:tcBorders>
          </w:tcPr>
          <w:p w14:paraId="3DC2D479"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single" w:sz="4" w:space="0" w:color="000000"/>
              <w:bottom w:val="single" w:sz="4" w:space="0" w:color="000000"/>
              <w:right w:val="single" w:sz="4" w:space="0" w:color="000000"/>
            </w:tcBorders>
          </w:tcPr>
          <w:p w14:paraId="765E0BEE" w14:textId="77777777" w:rsidR="00CB4876" w:rsidRPr="003D6C41" w:rsidRDefault="004F7D65">
            <w:pPr>
              <w:spacing w:after="0" w:line="259" w:lineRule="auto"/>
              <w:ind w:left="0" w:right="39" w:firstLine="0"/>
              <w:jc w:val="center"/>
              <w:rPr>
                <w:sz w:val="24"/>
                <w:szCs w:val="24"/>
              </w:rPr>
            </w:pPr>
            <w:r w:rsidRPr="003D6C41">
              <w:rPr>
                <w:rFonts w:eastAsia="Arial"/>
                <w:sz w:val="24"/>
                <w:szCs w:val="24"/>
              </w:rPr>
              <w:t>Disorganico in alcune parti</w:t>
            </w:r>
          </w:p>
        </w:tc>
        <w:tc>
          <w:tcPr>
            <w:tcW w:w="1740" w:type="dxa"/>
            <w:tcBorders>
              <w:top w:val="single" w:sz="4" w:space="0" w:color="000000"/>
              <w:left w:val="single" w:sz="4" w:space="0" w:color="000000"/>
              <w:bottom w:val="single" w:sz="4" w:space="0" w:color="000000"/>
              <w:right w:val="single" w:sz="4" w:space="0" w:color="000000"/>
            </w:tcBorders>
          </w:tcPr>
          <w:p w14:paraId="10FCB1D5" w14:textId="77777777" w:rsidR="00CB4876" w:rsidRPr="003D6C41" w:rsidRDefault="004F7D65">
            <w:pPr>
              <w:spacing w:after="0" w:line="259" w:lineRule="auto"/>
              <w:ind w:left="0" w:right="44" w:firstLine="0"/>
              <w:jc w:val="center"/>
              <w:rPr>
                <w:sz w:val="24"/>
                <w:szCs w:val="24"/>
              </w:rPr>
            </w:pPr>
            <w:r w:rsidRPr="003D6C41">
              <w:rPr>
                <w:rFonts w:eastAsia="Arial"/>
                <w:sz w:val="24"/>
                <w:szCs w:val="24"/>
              </w:rPr>
              <w:t>0,5</w:t>
            </w:r>
          </w:p>
        </w:tc>
      </w:tr>
      <w:tr w:rsidR="00CB4876" w:rsidRPr="003D6C41" w14:paraId="72F45C30" w14:textId="77777777" w:rsidTr="002477C0">
        <w:trPr>
          <w:trHeight w:val="343"/>
        </w:trPr>
        <w:tc>
          <w:tcPr>
            <w:tcW w:w="0" w:type="auto"/>
            <w:vMerge/>
            <w:tcBorders>
              <w:top w:val="nil"/>
              <w:left w:val="single" w:sz="4" w:space="0" w:color="000000"/>
              <w:bottom w:val="single" w:sz="4" w:space="0" w:color="000000"/>
              <w:right w:val="single" w:sz="4" w:space="0" w:color="000000"/>
            </w:tcBorders>
          </w:tcPr>
          <w:p w14:paraId="11495B70"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single" w:sz="4" w:space="0" w:color="000000"/>
              <w:bottom w:val="single" w:sz="4" w:space="0" w:color="000000"/>
              <w:right w:val="single" w:sz="4" w:space="0" w:color="000000"/>
            </w:tcBorders>
          </w:tcPr>
          <w:p w14:paraId="46458206" w14:textId="77777777" w:rsidR="00CB4876" w:rsidRPr="003D6C41" w:rsidRDefault="004F7D65">
            <w:pPr>
              <w:spacing w:after="0" w:line="259" w:lineRule="auto"/>
              <w:ind w:left="0" w:right="39" w:firstLine="0"/>
              <w:jc w:val="center"/>
              <w:rPr>
                <w:sz w:val="24"/>
                <w:szCs w:val="24"/>
              </w:rPr>
            </w:pPr>
            <w:r w:rsidRPr="003D6C41">
              <w:rPr>
                <w:rFonts w:eastAsia="Arial"/>
                <w:sz w:val="24"/>
                <w:szCs w:val="24"/>
              </w:rPr>
              <w:t>Disorganico in tutte le sue parti</w:t>
            </w:r>
          </w:p>
        </w:tc>
        <w:tc>
          <w:tcPr>
            <w:tcW w:w="1740" w:type="dxa"/>
            <w:tcBorders>
              <w:top w:val="single" w:sz="4" w:space="0" w:color="000000"/>
              <w:left w:val="single" w:sz="4" w:space="0" w:color="000000"/>
              <w:bottom w:val="single" w:sz="4" w:space="0" w:color="000000"/>
              <w:right w:val="single" w:sz="4" w:space="0" w:color="000000"/>
            </w:tcBorders>
          </w:tcPr>
          <w:p w14:paraId="7399EBB4" w14:textId="77777777" w:rsidR="00CB4876" w:rsidRPr="003D6C41" w:rsidRDefault="004F7D65">
            <w:pPr>
              <w:spacing w:after="0" w:line="259" w:lineRule="auto"/>
              <w:ind w:left="0" w:right="43" w:firstLine="0"/>
              <w:jc w:val="center"/>
              <w:rPr>
                <w:sz w:val="24"/>
                <w:szCs w:val="24"/>
              </w:rPr>
            </w:pPr>
            <w:r w:rsidRPr="003D6C41">
              <w:rPr>
                <w:rFonts w:eastAsia="Arial"/>
                <w:sz w:val="24"/>
                <w:szCs w:val="24"/>
              </w:rPr>
              <w:t>0</w:t>
            </w:r>
          </w:p>
        </w:tc>
      </w:tr>
      <w:tr w:rsidR="00CB4876" w:rsidRPr="003D6C41" w14:paraId="1830E699" w14:textId="77777777" w:rsidTr="002477C0">
        <w:trPr>
          <w:trHeight w:val="343"/>
        </w:trPr>
        <w:tc>
          <w:tcPr>
            <w:tcW w:w="2601" w:type="dxa"/>
            <w:tcBorders>
              <w:top w:val="single" w:sz="4" w:space="0" w:color="000000"/>
              <w:left w:val="single" w:sz="4" w:space="0" w:color="000000"/>
              <w:bottom w:val="single" w:sz="4" w:space="0" w:color="000000"/>
              <w:right w:val="nil"/>
            </w:tcBorders>
          </w:tcPr>
          <w:p w14:paraId="23818AC3"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nil"/>
              <w:bottom w:val="single" w:sz="4" w:space="0" w:color="000000"/>
              <w:right w:val="nil"/>
            </w:tcBorders>
          </w:tcPr>
          <w:p w14:paraId="3BB50EEA" w14:textId="77777777" w:rsidR="00CB4876" w:rsidRPr="003D6C41" w:rsidRDefault="00CB4876">
            <w:pPr>
              <w:spacing w:after="0" w:line="259" w:lineRule="auto"/>
              <w:ind w:left="2113" w:right="0" w:firstLine="0"/>
              <w:jc w:val="left"/>
              <w:rPr>
                <w:sz w:val="24"/>
                <w:szCs w:val="24"/>
              </w:rPr>
            </w:pPr>
          </w:p>
        </w:tc>
        <w:tc>
          <w:tcPr>
            <w:tcW w:w="1740" w:type="dxa"/>
            <w:tcBorders>
              <w:top w:val="single" w:sz="4" w:space="0" w:color="000000"/>
              <w:left w:val="nil"/>
              <w:bottom w:val="single" w:sz="4" w:space="0" w:color="000000"/>
              <w:right w:val="single" w:sz="4" w:space="0" w:color="000000"/>
            </w:tcBorders>
          </w:tcPr>
          <w:p w14:paraId="2C0A0A11" w14:textId="77777777" w:rsidR="00CB4876" w:rsidRPr="003D6C41" w:rsidRDefault="00CB4876">
            <w:pPr>
              <w:spacing w:after="160" w:line="259" w:lineRule="auto"/>
              <w:ind w:left="0" w:right="0" w:firstLine="0"/>
              <w:jc w:val="left"/>
              <w:rPr>
                <w:sz w:val="24"/>
                <w:szCs w:val="24"/>
              </w:rPr>
            </w:pPr>
          </w:p>
        </w:tc>
      </w:tr>
      <w:tr w:rsidR="00CB4876" w:rsidRPr="003D6C41" w14:paraId="70DE3F8A" w14:textId="77777777" w:rsidTr="002477C0">
        <w:trPr>
          <w:trHeight w:val="343"/>
        </w:trPr>
        <w:tc>
          <w:tcPr>
            <w:tcW w:w="2601" w:type="dxa"/>
            <w:vMerge w:val="restart"/>
            <w:tcBorders>
              <w:top w:val="single" w:sz="4" w:space="0" w:color="000000"/>
              <w:left w:val="single" w:sz="4" w:space="0" w:color="000000"/>
              <w:bottom w:val="single" w:sz="4" w:space="0" w:color="000000"/>
              <w:right w:val="single" w:sz="4" w:space="0" w:color="000000"/>
            </w:tcBorders>
          </w:tcPr>
          <w:p w14:paraId="270B4CCE" w14:textId="77777777" w:rsidR="00CB4876" w:rsidRPr="003D6C41" w:rsidRDefault="004F7D65">
            <w:pPr>
              <w:spacing w:after="0" w:line="259" w:lineRule="auto"/>
              <w:ind w:left="0" w:right="0" w:firstLine="0"/>
              <w:jc w:val="center"/>
              <w:rPr>
                <w:sz w:val="24"/>
                <w:szCs w:val="24"/>
              </w:rPr>
            </w:pPr>
            <w:r w:rsidRPr="003D6C41">
              <w:rPr>
                <w:rFonts w:eastAsia="Arial"/>
                <w:b/>
                <w:sz w:val="24"/>
                <w:szCs w:val="24"/>
              </w:rPr>
              <w:t>Pertinenza dei contenuti</w:t>
            </w:r>
          </w:p>
        </w:tc>
        <w:tc>
          <w:tcPr>
            <w:tcW w:w="5323" w:type="dxa"/>
            <w:tcBorders>
              <w:top w:val="single" w:sz="4" w:space="0" w:color="000000"/>
              <w:left w:val="single" w:sz="4" w:space="0" w:color="000000"/>
              <w:bottom w:val="single" w:sz="4" w:space="0" w:color="000000"/>
              <w:right w:val="single" w:sz="4" w:space="0" w:color="000000"/>
            </w:tcBorders>
          </w:tcPr>
          <w:p w14:paraId="778E50C7" w14:textId="77777777" w:rsidR="00CB4876" w:rsidRPr="003D6C41" w:rsidRDefault="004F7D65">
            <w:pPr>
              <w:spacing w:after="0" w:line="259" w:lineRule="auto"/>
              <w:ind w:left="0" w:right="44" w:firstLine="0"/>
              <w:jc w:val="center"/>
              <w:rPr>
                <w:sz w:val="24"/>
                <w:szCs w:val="24"/>
              </w:rPr>
            </w:pPr>
            <w:r w:rsidRPr="003D6C41">
              <w:rPr>
                <w:rFonts w:eastAsia="Arial"/>
                <w:sz w:val="24"/>
                <w:szCs w:val="24"/>
              </w:rPr>
              <w:t>Trattazione pienamente attinente alla traccia</w:t>
            </w:r>
          </w:p>
        </w:tc>
        <w:tc>
          <w:tcPr>
            <w:tcW w:w="1740" w:type="dxa"/>
            <w:tcBorders>
              <w:top w:val="single" w:sz="4" w:space="0" w:color="000000"/>
              <w:left w:val="single" w:sz="4" w:space="0" w:color="000000"/>
              <w:bottom w:val="single" w:sz="4" w:space="0" w:color="000000"/>
              <w:right w:val="single" w:sz="4" w:space="0" w:color="000000"/>
            </w:tcBorders>
          </w:tcPr>
          <w:p w14:paraId="29BDC93F" w14:textId="77777777" w:rsidR="00CB4876" w:rsidRPr="003D6C41" w:rsidRDefault="004F7D65">
            <w:pPr>
              <w:spacing w:after="0" w:line="259" w:lineRule="auto"/>
              <w:ind w:left="0" w:right="43" w:firstLine="0"/>
              <w:jc w:val="center"/>
              <w:rPr>
                <w:sz w:val="24"/>
                <w:szCs w:val="24"/>
              </w:rPr>
            </w:pPr>
            <w:r w:rsidRPr="003D6C41">
              <w:rPr>
                <w:rFonts w:eastAsia="Arial"/>
                <w:sz w:val="24"/>
                <w:szCs w:val="24"/>
              </w:rPr>
              <w:t>2</w:t>
            </w:r>
          </w:p>
        </w:tc>
      </w:tr>
      <w:tr w:rsidR="00CB4876" w:rsidRPr="003D6C41" w14:paraId="40FE57A1" w14:textId="77777777" w:rsidTr="002477C0">
        <w:trPr>
          <w:trHeight w:val="617"/>
        </w:trPr>
        <w:tc>
          <w:tcPr>
            <w:tcW w:w="0" w:type="auto"/>
            <w:vMerge/>
            <w:tcBorders>
              <w:top w:val="nil"/>
              <w:left w:val="single" w:sz="4" w:space="0" w:color="000000"/>
              <w:bottom w:val="nil"/>
              <w:right w:val="single" w:sz="4" w:space="0" w:color="000000"/>
            </w:tcBorders>
          </w:tcPr>
          <w:p w14:paraId="1938802E"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single" w:sz="4" w:space="0" w:color="000000"/>
              <w:bottom w:val="single" w:sz="4" w:space="0" w:color="000000"/>
              <w:right w:val="single" w:sz="4" w:space="0" w:color="000000"/>
            </w:tcBorders>
          </w:tcPr>
          <w:p w14:paraId="279A1FAE" w14:textId="77777777" w:rsidR="00CB4876" w:rsidRPr="003D6C41" w:rsidRDefault="004F7D65">
            <w:pPr>
              <w:spacing w:after="0" w:line="259" w:lineRule="auto"/>
              <w:ind w:left="0" w:right="0" w:firstLine="0"/>
              <w:jc w:val="center"/>
              <w:rPr>
                <w:sz w:val="24"/>
                <w:szCs w:val="24"/>
              </w:rPr>
            </w:pPr>
            <w:r w:rsidRPr="003D6C41">
              <w:rPr>
                <w:rFonts w:eastAsia="Arial"/>
                <w:sz w:val="24"/>
                <w:szCs w:val="24"/>
              </w:rPr>
              <w:t>Trattazione complessivamente attinente alla traccia</w:t>
            </w:r>
          </w:p>
        </w:tc>
        <w:tc>
          <w:tcPr>
            <w:tcW w:w="1740" w:type="dxa"/>
            <w:tcBorders>
              <w:top w:val="single" w:sz="4" w:space="0" w:color="000000"/>
              <w:left w:val="single" w:sz="4" w:space="0" w:color="000000"/>
              <w:bottom w:val="single" w:sz="4" w:space="0" w:color="000000"/>
              <w:right w:val="single" w:sz="4" w:space="0" w:color="000000"/>
            </w:tcBorders>
          </w:tcPr>
          <w:p w14:paraId="5EBE2E2D" w14:textId="77777777" w:rsidR="00CB4876" w:rsidRPr="003D6C41" w:rsidRDefault="004F7D65">
            <w:pPr>
              <w:spacing w:after="0" w:line="259" w:lineRule="auto"/>
              <w:ind w:left="0" w:right="44" w:firstLine="0"/>
              <w:jc w:val="center"/>
              <w:rPr>
                <w:sz w:val="24"/>
                <w:szCs w:val="24"/>
              </w:rPr>
            </w:pPr>
            <w:r w:rsidRPr="003D6C41">
              <w:rPr>
                <w:rFonts w:eastAsia="Arial"/>
                <w:sz w:val="24"/>
                <w:szCs w:val="24"/>
              </w:rPr>
              <w:t>1,5</w:t>
            </w:r>
          </w:p>
        </w:tc>
      </w:tr>
      <w:tr w:rsidR="00CB4876" w:rsidRPr="003D6C41" w14:paraId="22945440" w14:textId="77777777" w:rsidTr="002477C0">
        <w:trPr>
          <w:trHeight w:val="344"/>
        </w:trPr>
        <w:tc>
          <w:tcPr>
            <w:tcW w:w="0" w:type="auto"/>
            <w:vMerge/>
            <w:tcBorders>
              <w:top w:val="nil"/>
              <w:left w:val="single" w:sz="4" w:space="0" w:color="000000"/>
              <w:bottom w:val="nil"/>
              <w:right w:val="single" w:sz="4" w:space="0" w:color="000000"/>
            </w:tcBorders>
          </w:tcPr>
          <w:p w14:paraId="787488D0"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single" w:sz="4" w:space="0" w:color="000000"/>
              <w:bottom w:val="single" w:sz="4" w:space="0" w:color="000000"/>
              <w:right w:val="single" w:sz="4" w:space="0" w:color="000000"/>
            </w:tcBorders>
          </w:tcPr>
          <w:p w14:paraId="29B17EC9" w14:textId="77777777" w:rsidR="00CB4876" w:rsidRPr="003D6C41" w:rsidRDefault="004F7D65">
            <w:pPr>
              <w:spacing w:after="0" w:line="259" w:lineRule="auto"/>
              <w:ind w:left="0" w:right="45" w:firstLine="0"/>
              <w:jc w:val="center"/>
              <w:rPr>
                <w:sz w:val="24"/>
                <w:szCs w:val="24"/>
              </w:rPr>
            </w:pPr>
            <w:r w:rsidRPr="003D6C41">
              <w:rPr>
                <w:rFonts w:eastAsia="Arial"/>
                <w:sz w:val="24"/>
                <w:szCs w:val="24"/>
              </w:rPr>
              <w:t>Trattazione parzialmente attinente alla traccia</w:t>
            </w:r>
          </w:p>
        </w:tc>
        <w:tc>
          <w:tcPr>
            <w:tcW w:w="1740" w:type="dxa"/>
            <w:tcBorders>
              <w:top w:val="single" w:sz="4" w:space="0" w:color="000000"/>
              <w:left w:val="single" w:sz="4" w:space="0" w:color="000000"/>
              <w:bottom w:val="single" w:sz="4" w:space="0" w:color="000000"/>
              <w:right w:val="single" w:sz="4" w:space="0" w:color="000000"/>
            </w:tcBorders>
          </w:tcPr>
          <w:p w14:paraId="1959BC2A" w14:textId="77777777" w:rsidR="00CB4876" w:rsidRPr="003D6C41" w:rsidRDefault="004F7D65">
            <w:pPr>
              <w:spacing w:after="0" w:line="259" w:lineRule="auto"/>
              <w:ind w:left="0" w:right="43" w:firstLine="0"/>
              <w:jc w:val="center"/>
              <w:rPr>
                <w:sz w:val="24"/>
                <w:szCs w:val="24"/>
              </w:rPr>
            </w:pPr>
            <w:r w:rsidRPr="003D6C41">
              <w:rPr>
                <w:rFonts w:eastAsia="Arial"/>
                <w:sz w:val="24"/>
                <w:szCs w:val="24"/>
              </w:rPr>
              <w:t>1</w:t>
            </w:r>
          </w:p>
        </w:tc>
      </w:tr>
      <w:tr w:rsidR="00CB4876" w:rsidRPr="003D6C41" w14:paraId="24C1CE0C" w14:textId="77777777" w:rsidTr="002477C0">
        <w:trPr>
          <w:trHeight w:val="343"/>
        </w:trPr>
        <w:tc>
          <w:tcPr>
            <w:tcW w:w="0" w:type="auto"/>
            <w:vMerge/>
            <w:tcBorders>
              <w:top w:val="nil"/>
              <w:left w:val="single" w:sz="4" w:space="0" w:color="000000"/>
              <w:bottom w:val="single" w:sz="4" w:space="0" w:color="000000"/>
              <w:right w:val="single" w:sz="4" w:space="0" w:color="000000"/>
            </w:tcBorders>
          </w:tcPr>
          <w:p w14:paraId="2F70EF8C"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single" w:sz="4" w:space="0" w:color="000000"/>
              <w:bottom w:val="single" w:sz="4" w:space="0" w:color="000000"/>
              <w:right w:val="single" w:sz="4" w:space="0" w:color="000000"/>
            </w:tcBorders>
          </w:tcPr>
          <w:p w14:paraId="1AA28E9A" w14:textId="77777777" w:rsidR="00CB4876" w:rsidRPr="003D6C41" w:rsidRDefault="004F7D65">
            <w:pPr>
              <w:spacing w:after="0" w:line="259" w:lineRule="auto"/>
              <w:ind w:left="0" w:right="41" w:firstLine="0"/>
              <w:jc w:val="center"/>
              <w:rPr>
                <w:sz w:val="24"/>
                <w:szCs w:val="24"/>
              </w:rPr>
            </w:pPr>
            <w:r w:rsidRPr="003D6C41">
              <w:rPr>
                <w:rFonts w:eastAsia="Arial"/>
                <w:sz w:val="24"/>
                <w:szCs w:val="24"/>
              </w:rPr>
              <w:t>Non attinente (in alcune / in tutte le sue parti)</w:t>
            </w:r>
          </w:p>
        </w:tc>
        <w:tc>
          <w:tcPr>
            <w:tcW w:w="1740" w:type="dxa"/>
            <w:tcBorders>
              <w:top w:val="single" w:sz="4" w:space="0" w:color="000000"/>
              <w:left w:val="single" w:sz="4" w:space="0" w:color="000000"/>
              <w:bottom w:val="single" w:sz="4" w:space="0" w:color="000000"/>
              <w:right w:val="single" w:sz="4" w:space="0" w:color="000000"/>
            </w:tcBorders>
          </w:tcPr>
          <w:p w14:paraId="69455B05" w14:textId="77777777" w:rsidR="00CB4876" w:rsidRPr="003D6C41" w:rsidRDefault="004F7D65">
            <w:pPr>
              <w:spacing w:after="0" w:line="259" w:lineRule="auto"/>
              <w:ind w:left="0" w:right="41" w:firstLine="0"/>
              <w:jc w:val="center"/>
              <w:rPr>
                <w:sz w:val="24"/>
                <w:szCs w:val="24"/>
              </w:rPr>
            </w:pPr>
            <w:r w:rsidRPr="003D6C41">
              <w:rPr>
                <w:rFonts w:eastAsia="Arial"/>
                <w:sz w:val="24"/>
                <w:szCs w:val="24"/>
              </w:rPr>
              <w:t>0,5/0</w:t>
            </w:r>
          </w:p>
        </w:tc>
      </w:tr>
      <w:tr w:rsidR="00CB4876" w:rsidRPr="003D6C41" w14:paraId="21CE64FC" w14:textId="77777777" w:rsidTr="002477C0">
        <w:trPr>
          <w:trHeight w:val="343"/>
        </w:trPr>
        <w:tc>
          <w:tcPr>
            <w:tcW w:w="2601" w:type="dxa"/>
            <w:tcBorders>
              <w:top w:val="single" w:sz="4" w:space="0" w:color="000000"/>
              <w:left w:val="single" w:sz="4" w:space="0" w:color="000000"/>
              <w:bottom w:val="single" w:sz="4" w:space="0" w:color="000000"/>
              <w:right w:val="nil"/>
            </w:tcBorders>
          </w:tcPr>
          <w:p w14:paraId="3A0A662C"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nil"/>
              <w:bottom w:val="single" w:sz="4" w:space="0" w:color="000000"/>
              <w:right w:val="single" w:sz="4" w:space="0" w:color="000000"/>
            </w:tcBorders>
          </w:tcPr>
          <w:p w14:paraId="3BFE6839" w14:textId="77777777" w:rsidR="00CB4876" w:rsidRPr="003D6C41" w:rsidRDefault="00CB4876">
            <w:pPr>
              <w:spacing w:after="0" w:line="259" w:lineRule="auto"/>
              <w:ind w:left="1299" w:right="0" w:firstLine="0"/>
              <w:jc w:val="left"/>
              <w:rPr>
                <w:sz w:val="24"/>
                <w:szCs w:val="24"/>
              </w:rPr>
            </w:pPr>
          </w:p>
        </w:tc>
        <w:tc>
          <w:tcPr>
            <w:tcW w:w="1740" w:type="dxa"/>
            <w:tcBorders>
              <w:top w:val="single" w:sz="4" w:space="0" w:color="000000"/>
              <w:left w:val="single" w:sz="4" w:space="0" w:color="000000"/>
              <w:bottom w:val="single" w:sz="4" w:space="0" w:color="000000"/>
              <w:right w:val="single" w:sz="4" w:space="0" w:color="000000"/>
            </w:tcBorders>
          </w:tcPr>
          <w:p w14:paraId="29F11C10" w14:textId="32FDB966" w:rsidR="00CB4876" w:rsidRPr="003D6C41" w:rsidRDefault="002477C0">
            <w:pPr>
              <w:spacing w:after="0" w:line="259" w:lineRule="auto"/>
              <w:ind w:left="0" w:right="44" w:firstLine="0"/>
              <w:jc w:val="center"/>
              <w:rPr>
                <w:sz w:val="24"/>
                <w:szCs w:val="24"/>
              </w:rPr>
            </w:pPr>
            <w:r w:rsidRPr="003D6C41">
              <w:rPr>
                <w:rFonts w:eastAsia="Arial"/>
                <w:sz w:val="24"/>
                <w:szCs w:val="24"/>
              </w:rPr>
              <w:t xml:space="preserve">Tot. </w:t>
            </w:r>
          </w:p>
        </w:tc>
      </w:tr>
      <w:tr w:rsidR="00CB4876" w:rsidRPr="003D6C41" w14:paraId="699F8332" w14:textId="77777777" w:rsidTr="002477C0">
        <w:trPr>
          <w:trHeight w:val="343"/>
        </w:trPr>
        <w:tc>
          <w:tcPr>
            <w:tcW w:w="2601" w:type="dxa"/>
            <w:tcBorders>
              <w:top w:val="single" w:sz="4" w:space="0" w:color="000000"/>
              <w:left w:val="single" w:sz="4" w:space="0" w:color="000000"/>
              <w:bottom w:val="single" w:sz="4" w:space="0" w:color="000000"/>
              <w:right w:val="nil"/>
            </w:tcBorders>
          </w:tcPr>
          <w:p w14:paraId="0604E2DB" w14:textId="77777777" w:rsidR="00CB4876" w:rsidRPr="003D6C41" w:rsidRDefault="00CB4876">
            <w:pPr>
              <w:spacing w:after="160" w:line="259" w:lineRule="auto"/>
              <w:ind w:left="0" w:right="0" w:firstLine="0"/>
              <w:jc w:val="left"/>
              <w:rPr>
                <w:sz w:val="24"/>
                <w:szCs w:val="24"/>
              </w:rPr>
            </w:pPr>
          </w:p>
        </w:tc>
        <w:tc>
          <w:tcPr>
            <w:tcW w:w="5323" w:type="dxa"/>
            <w:tcBorders>
              <w:top w:val="single" w:sz="4" w:space="0" w:color="000000"/>
              <w:left w:val="nil"/>
              <w:bottom w:val="single" w:sz="4" w:space="0" w:color="000000"/>
              <w:right w:val="nil"/>
            </w:tcBorders>
          </w:tcPr>
          <w:p w14:paraId="047F8DBB" w14:textId="77777777" w:rsidR="00CB4876" w:rsidRPr="003D6C41" w:rsidRDefault="004F7D65">
            <w:pPr>
              <w:spacing w:after="0" w:line="259" w:lineRule="auto"/>
              <w:ind w:left="877" w:right="0" w:firstLine="0"/>
              <w:jc w:val="left"/>
              <w:rPr>
                <w:sz w:val="24"/>
                <w:szCs w:val="24"/>
              </w:rPr>
            </w:pPr>
            <w:r w:rsidRPr="003D6C41">
              <w:rPr>
                <w:rFonts w:eastAsia="Arial"/>
                <w:sz w:val="24"/>
                <w:szCs w:val="24"/>
              </w:rPr>
              <w:t>VALUTAZIONE: …../10</w:t>
            </w:r>
          </w:p>
        </w:tc>
        <w:tc>
          <w:tcPr>
            <w:tcW w:w="1740" w:type="dxa"/>
            <w:tcBorders>
              <w:top w:val="single" w:sz="4" w:space="0" w:color="000000"/>
              <w:left w:val="nil"/>
              <w:bottom w:val="single" w:sz="4" w:space="0" w:color="000000"/>
              <w:right w:val="single" w:sz="4" w:space="0" w:color="000000"/>
            </w:tcBorders>
          </w:tcPr>
          <w:p w14:paraId="2C6CEBD1" w14:textId="77777777" w:rsidR="00CB4876" w:rsidRPr="003D6C41" w:rsidRDefault="00CB4876">
            <w:pPr>
              <w:spacing w:after="160" w:line="259" w:lineRule="auto"/>
              <w:ind w:left="0" w:right="0" w:firstLine="0"/>
              <w:jc w:val="left"/>
              <w:rPr>
                <w:sz w:val="24"/>
                <w:szCs w:val="24"/>
              </w:rPr>
            </w:pPr>
          </w:p>
        </w:tc>
      </w:tr>
    </w:tbl>
    <w:p w14:paraId="2778FFF0" w14:textId="77777777" w:rsidR="00CB4876" w:rsidRPr="003D6C41" w:rsidRDefault="00CB4876">
      <w:pPr>
        <w:spacing w:after="20" w:line="259" w:lineRule="auto"/>
        <w:ind w:left="0" w:right="0" w:firstLine="0"/>
        <w:jc w:val="left"/>
        <w:rPr>
          <w:sz w:val="24"/>
          <w:szCs w:val="24"/>
        </w:rPr>
      </w:pPr>
    </w:p>
    <w:p w14:paraId="67FF6DCE" w14:textId="566A84CB" w:rsidR="00B5569B" w:rsidRPr="003D6C41" w:rsidRDefault="002477C0" w:rsidP="00B5569B">
      <w:pPr>
        <w:pStyle w:val="Titolo4"/>
        <w:ind w:left="-5"/>
        <w:rPr>
          <w:sz w:val="24"/>
          <w:szCs w:val="24"/>
        </w:rPr>
      </w:pPr>
      <w:r w:rsidRPr="003D6C41">
        <w:rPr>
          <w:sz w:val="24"/>
          <w:szCs w:val="24"/>
        </w:rPr>
        <w:t>P</w:t>
      </w:r>
      <w:r w:rsidR="00B5569B" w:rsidRPr="003D6C41">
        <w:rPr>
          <w:sz w:val="24"/>
          <w:szCs w:val="24"/>
        </w:rPr>
        <w:t>rova di Matematica (D.M. 741/2017)</w:t>
      </w:r>
      <w:r w:rsidR="00B5569B" w:rsidRPr="003D6C41">
        <w:rPr>
          <w:b w:val="0"/>
          <w:sz w:val="24"/>
          <w:szCs w:val="24"/>
          <w:u w:val="none"/>
        </w:rPr>
        <w:t xml:space="preserve"> </w:t>
      </w:r>
    </w:p>
    <w:p w14:paraId="4D246CF3" w14:textId="77777777" w:rsidR="00B5569B" w:rsidRPr="003D6C41" w:rsidRDefault="00B5569B" w:rsidP="00B5569B">
      <w:pPr>
        <w:spacing w:after="0" w:line="259" w:lineRule="auto"/>
        <w:ind w:left="0" w:right="0" w:firstLine="0"/>
        <w:jc w:val="left"/>
        <w:rPr>
          <w:sz w:val="24"/>
          <w:szCs w:val="24"/>
        </w:rPr>
      </w:pPr>
      <w:r w:rsidRPr="003D6C41">
        <w:rPr>
          <w:b/>
          <w:sz w:val="24"/>
          <w:szCs w:val="24"/>
        </w:rPr>
        <w:t xml:space="preserve"> </w:t>
      </w:r>
    </w:p>
    <w:p w14:paraId="2E7E8BBC" w14:textId="77777777" w:rsidR="002477C0" w:rsidRPr="003D6C41" w:rsidRDefault="00B5569B" w:rsidP="002477C0">
      <w:pPr>
        <w:spacing w:after="3" w:line="237" w:lineRule="auto"/>
        <w:ind w:left="355" w:right="37" w:hanging="370"/>
        <w:jc w:val="left"/>
        <w:rPr>
          <w:sz w:val="24"/>
          <w:szCs w:val="24"/>
        </w:rPr>
      </w:pPr>
      <w:r w:rsidRPr="003D6C41">
        <w:rPr>
          <w:sz w:val="24"/>
          <w:szCs w:val="24"/>
        </w:rPr>
        <w:t>La prova di Matematica, secondo il D.M. 741/2017) è strutturata su:</w:t>
      </w:r>
      <w:r w:rsidRPr="003D6C41">
        <w:rPr>
          <w:rFonts w:eastAsia="Calibri"/>
          <w:sz w:val="24"/>
          <w:szCs w:val="24"/>
        </w:rPr>
        <w:t xml:space="preserve"> </w:t>
      </w:r>
      <w:r w:rsidRPr="003D6C41">
        <w:rPr>
          <w:sz w:val="24"/>
          <w:szCs w:val="24"/>
        </w:rPr>
        <w:t xml:space="preserve">   </w:t>
      </w:r>
    </w:p>
    <w:p w14:paraId="09747C73" w14:textId="25CFC15D" w:rsidR="00B5569B" w:rsidRPr="003D6C41" w:rsidRDefault="00B5569B" w:rsidP="002477C0">
      <w:pPr>
        <w:spacing w:after="3" w:line="237" w:lineRule="auto"/>
        <w:ind w:left="355" w:right="37" w:hanging="370"/>
        <w:jc w:val="left"/>
        <w:rPr>
          <w:rFonts w:eastAsia="Arial"/>
          <w:sz w:val="24"/>
          <w:szCs w:val="24"/>
        </w:rPr>
      </w:pPr>
      <w:r w:rsidRPr="003D6C41">
        <w:rPr>
          <w:sz w:val="24"/>
          <w:szCs w:val="24"/>
        </w:rPr>
        <w:t xml:space="preserve">  Problemi articolati su una o più richieste;</w:t>
      </w:r>
      <w:r w:rsidRPr="003D6C41">
        <w:rPr>
          <w:rFonts w:eastAsia="Calibri"/>
          <w:sz w:val="24"/>
          <w:szCs w:val="24"/>
        </w:rPr>
        <w:t xml:space="preserve"> </w:t>
      </w:r>
      <w:r w:rsidRPr="003D6C41">
        <w:rPr>
          <w:rFonts w:eastAsia="Arial"/>
          <w:sz w:val="24"/>
          <w:szCs w:val="24"/>
        </w:rPr>
        <w:tab/>
      </w:r>
    </w:p>
    <w:p w14:paraId="54D6F6E8" w14:textId="2913160C" w:rsidR="00B5569B" w:rsidRPr="003D6C41" w:rsidRDefault="002477C0" w:rsidP="00B5569B">
      <w:pPr>
        <w:spacing w:after="3" w:line="237" w:lineRule="auto"/>
        <w:ind w:left="355" w:right="4664" w:hanging="370"/>
        <w:jc w:val="left"/>
        <w:rPr>
          <w:sz w:val="24"/>
          <w:szCs w:val="24"/>
        </w:rPr>
      </w:pPr>
      <w:r w:rsidRPr="003D6C41">
        <w:rPr>
          <w:rFonts w:eastAsia="Arial"/>
          <w:sz w:val="24"/>
          <w:szCs w:val="24"/>
        </w:rPr>
        <w:t xml:space="preserve"> </w:t>
      </w:r>
      <w:r w:rsidR="00B5569B" w:rsidRPr="003D6C41">
        <w:rPr>
          <w:rFonts w:eastAsia="Arial"/>
          <w:sz w:val="24"/>
          <w:szCs w:val="24"/>
        </w:rPr>
        <w:t xml:space="preserve"> </w:t>
      </w:r>
      <w:r w:rsidR="00B5569B" w:rsidRPr="003D6C41">
        <w:rPr>
          <w:sz w:val="24"/>
          <w:szCs w:val="24"/>
        </w:rPr>
        <w:t>Quesiti a risposta aperta.</w:t>
      </w:r>
      <w:r w:rsidR="00B5569B" w:rsidRPr="003D6C41">
        <w:rPr>
          <w:rFonts w:eastAsia="Calibri"/>
          <w:sz w:val="24"/>
          <w:szCs w:val="24"/>
        </w:rPr>
        <w:t xml:space="preserve"> </w:t>
      </w:r>
    </w:p>
    <w:p w14:paraId="55CB05C9" w14:textId="77777777" w:rsidR="00B5569B" w:rsidRPr="003D6C41" w:rsidRDefault="00B5569B" w:rsidP="00B5569B">
      <w:pPr>
        <w:tabs>
          <w:tab w:val="center" w:pos="397"/>
          <w:tab w:val="center" w:pos="720"/>
        </w:tabs>
        <w:ind w:left="0" w:right="0" w:firstLine="0"/>
        <w:jc w:val="left"/>
        <w:rPr>
          <w:sz w:val="24"/>
          <w:szCs w:val="24"/>
        </w:rPr>
      </w:pPr>
      <w:r w:rsidRPr="003D6C41">
        <w:rPr>
          <w:rFonts w:eastAsia="Calibri"/>
          <w:sz w:val="24"/>
          <w:szCs w:val="24"/>
        </w:rPr>
        <w:tab/>
      </w:r>
      <w:r w:rsidRPr="003D6C41">
        <w:rPr>
          <w:rFonts w:eastAsia="Arial"/>
          <w:sz w:val="24"/>
          <w:szCs w:val="24"/>
        </w:rPr>
        <w:tab/>
      </w:r>
      <w:r w:rsidRPr="003D6C41">
        <w:rPr>
          <w:rFonts w:eastAsia="Calibri"/>
          <w:sz w:val="24"/>
          <w:szCs w:val="24"/>
        </w:rPr>
        <w:t xml:space="preserve"> </w:t>
      </w:r>
    </w:p>
    <w:p w14:paraId="68A9D240" w14:textId="77777777" w:rsidR="00B5569B" w:rsidRPr="003D6C41" w:rsidRDefault="00B5569B" w:rsidP="00B5569B">
      <w:pPr>
        <w:ind w:left="5" w:right="12"/>
        <w:rPr>
          <w:sz w:val="24"/>
          <w:szCs w:val="24"/>
        </w:rPr>
      </w:pPr>
      <w:r w:rsidRPr="003D6C41">
        <w:rPr>
          <w:sz w:val="24"/>
          <w:szCs w:val="24"/>
        </w:rPr>
        <w:t xml:space="preserve">Nel nostro istituto la prova è articolata su </w:t>
      </w:r>
      <w:r w:rsidRPr="003D6C41">
        <w:rPr>
          <w:b/>
          <w:sz w:val="24"/>
          <w:szCs w:val="24"/>
        </w:rPr>
        <w:t>quattro</w:t>
      </w:r>
      <w:r w:rsidRPr="003D6C41">
        <w:rPr>
          <w:sz w:val="24"/>
          <w:szCs w:val="24"/>
        </w:rPr>
        <w:t xml:space="preserve"> quesiti, tra loro indipendenti, inerenti i seguenti nuclei tematici fondamentali:</w:t>
      </w:r>
      <w:r w:rsidRPr="003D6C41">
        <w:rPr>
          <w:rFonts w:eastAsia="Calibri"/>
          <w:sz w:val="24"/>
          <w:szCs w:val="24"/>
        </w:rPr>
        <w:t xml:space="preserve"> </w:t>
      </w:r>
    </w:p>
    <w:p w14:paraId="55F3C01C" w14:textId="77777777" w:rsidR="00B5569B" w:rsidRPr="003D6C41" w:rsidRDefault="00B5569B" w:rsidP="00B5569B">
      <w:pPr>
        <w:spacing w:after="16" w:line="259" w:lineRule="auto"/>
        <w:ind w:left="0" w:right="0" w:firstLine="0"/>
        <w:jc w:val="left"/>
        <w:rPr>
          <w:sz w:val="24"/>
          <w:szCs w:val="24"/>
        </w:rPr>
      </w:pPr>
      <w:r w:rsidRPr="003D6C41">
        <w:rPr>
          <w:sz w:val="24"/>
          <w:szCs w:val="24"/>
        </w:rPr>
        <w:t xml:space="preserve"> </w:t>
      </w:r>
    </w:p>
    <w:p w14:paraId="031DCA5E" w14:textId="77777777" w:rsidR="00B5569B" w:rsidRPr="003D6C41" w:rsidRDefault="00B5569B" w:rsidP="00B5569B">
      <w:pPr>
        <w:numPr>
          <w:ilvl w:val="0"/>
          <w:numId w:val="11"/>
        </w:numPr>
        <w:ind w:right="12" w:hanging="720"/>
        <w:rPr>
          <w:sz w:val="24"/>
          <w:szCs w:val="24"/>
        </w:rPr>
      </w:pPr>
      <w:r w:rsidRPr="003D6C41">
        <w:rPr>
          <w:sz w:val="24"/>
          <w:szCs w:val="24"/>
        </w:rPr>
        <w:t>NUMERI</w:t>
      </w:r>
      <w:r w:rsidRPr="003D6C41">
        <w:rPr>
          <w:rFonts w:eastAsia="Calibri"/>
          <w:sz w:val="24"/>
          <w:szCs w:val="24"/>
        </w:rPr>
        <w:t xml:space="preserve"> </w:t>
      </w:r>
    </w:p>
    <w:p w14:paraId="28E9239C" w14:textId="77777777" w:rsidR="00B5569B" w:rsidRPr="003D6C41" w:rsidRDefault="00B5569B" w:rsidP="00B5569B">
      <w:pPr>
        <w:numPr>
          <w:ilvl w:val="0"/>
          <w:numId w:val="11"/>
        </w:numPr>
        <w:ind w:right="12" w:hanging="720"/>
        <w:rPr>
          <w:sz w:val="24"/>
          <w:szCs w:val="24"/>
        </w:rPr>
      </w:pPr>
      <w:r w:rsidRPr="003D6C41">
        <w:rPr>
          <w:sz w:val="24"/>
          <w:szCs w:val="24"/>
        </w:rPr>
        <w:t>SPAZIO E FIGURE</w:t>
      </w:r>
      <w:r w:rsidRPr="003D6C41">
        <w:rPr>
          <w:rFonts w:eastAsia="Calibri"/>
          <w:sz w:val="24"/>
          <w:szCs w:val="24"/>
        </w:rPr>
        <w:t xml:space="preserve"> </w:t>
      </w:r>
    </w:p>
    <w:p w14:paraId="1307D8A4" w14:textId="77777777" w:rsidR="00B5569B" w:rsidRPr="003D6C41" w:rsidRDefault="00B5569B" w:rsidP="00B5569B">
      <w:pPr>
        <w:numPr>
          <w:ilvl w:val="0"/>
          <w:numId w:val="11"/>
        </w:numPr>
        <w:ind w:right="12" w:hanging="720"/>
        <w:rPr>
          <w:sz w:val="24"/>
          <w:szCs w:val="24"/>
        </w:rPr>
      </w:pPr>
      <w:r w:rsidRPr="003D6C41">
        <w:rPr>
          <w:sz w:val="24"/>
          <w:szCs w:val="24"/>
        </w:rPr>
        <w:t>RELAZIONI E FUNZIONI</w:t>
      </w:r>
      <w:r w:rsidRPr="003D6C41">
        <w:rPr>
          <w:rFonts w:eastAsia="Calibri"/>
          <w:sz w:val="24"/>
          <w:szCs w:val="24"/>
        </w:rPr>
        <w:t xml:space="preserve"> </w:t>
      </w:r>
    </w:p>
    <w:p w14:paraId="2F0EC234" w14:textId="77777777" w:rsidR="00B5569B" w:rsidRPr="003D6C41" w:rsidRDefault="00B5569B" w:rsidP="00B5569B">
      <w:pPr>
        <w:numPr>
          <w:ilvl w:val="0"/>
          <w:numId w:val="11"/>
        </w:numPr>
        <w:ind w:right="12" w:hanging="720"/>
        <w:rPr>
          <w:sz w:val="24"/>
          <w:szCs w:val="24"/>
        </w:rPr>
      </w:pPr>
      <w:r w:rsidRPr="003D6C41">
        <w:rPr>
          <w:sz w:val="24"/>
          <w:szCs w:val="24"/>
        </w:rPr>
        <w:t>DATI E PREVISIONI</w:t>
      </w:r>
      <w:r w:rsidRPr="003D6C41">
        <w:rPr>
          <w:rFonts w:eastAsia="Calibri"/>
          <w:sz w:val="24"/>
          <w:szCs w:val="24"/>
        </w:rPr>
        <w:t xml:space="preserve"> </w:t>
      </w:r>
    </w:p>
    <w:p w14:paraId="643D0853" w14:textId="77777777" w:rsidR="00B5569B" w:rsidRPr="003D6C41" w:rsidRDefault="00B5569B" w:rsidP="00B5569B">
      <w:pPr>
        <w:spacing w:after="0" w:line="259" w:lineRule="auto"/>
        <w:ind w:left="0" w:right="0" w:firstLine="0"/>
        <w:jc w:val="left"/>
        <w:rPr>
          <w:sz w:val="24"/>
          <w:szCs w:val="24"/>
        </w:rPr>
      </w:pPr>
      <w:r w:rsidRPr="003D6C41">
        <w:rPr>
          <w:sz w:val="24"/>
          <w:szCs w:val="24"/>
        </w:rPr>
        <w:t xml:space="preserve"> </w:t>
      </w:r>
    </w:p>
    <w:p w14:paraId="14754447" w14:textId="77777777" w:rsidR="00B5569B" w:rsidRPr="003D6C41" w:rsidRDefault="00B5569B" w:rsidP="00B5569B">
      <w:pPr>
        <w:ind w:left="5" w:right="12"/>
        <w:rPr>
          <w:sz w:val="24"/>
          <w:szCs w:val="24"/>
        </w:rPr>
      </w:pPr>
      <w:r w:rsidRPr="003D6C41">
        <w:rPr>
          <w:sz w:val="24"/>
          <w:szCs w:val="24"/>
        </w:rPr>
        <w:t>I quesiti vertono sui seguenti ambiti di contenuto:</w:t>
      </w:r>
      <w:r w:rsidRPr="003D6C41">
        <w:rPr>
          <w:rFonts w:eastAsia="Calibri"/>
          <w:sz w:val="24"/>
          <w:szCs w:val="24"/>
        </w:rPr>
        <w:t xml:space="preserve"> </w:t>
      </w:r>
    </w:p>
    <w:p w14:paraId="71C90F63" w14:textId="77777777" w:rsidR="00B5569B" w:rsidRPr="003D6C41" w:rsidRDefault="00B5569B" w:rsidP="00B5569B">
      <w:pPr>
        <w:spacing w:after="19" w:line="259" w:lineRule="auto"/>
        <w:ind w:left="0" w:right="0" w:firstLine="0"/>
        <w:jc w:val="left"/>
        <w:rPr>
          <w:sz w:val="24"/>
          <w:szCs w:val="24"/>
        </w:rPr>
      </w:pPr>
      <w:r w:rsidRPr="003D6C41">
        <w:rPr>
          <w:sz w:val="24"/>
          <w:szCs w:val="24"/>
        </w:rPr>
        <w:t xml:space="preserve"> </w:t>
      </w:r>
    </w:p>
    <w:p w14:paraId="496040A0" w14:textId="77777777" w:rsidR="00B5569B" w:rsidRPr="003D6C41" w:rsidRDefault="00B5569B" w:rsidP="00B5569B">
      <w:pPr>
        <w:numPr>
          <w:ilvl w:val="0"/>
          <w:numId w:val="12"/>
        </w:numPr>
        <w:ind w:right="12" w:hanging="720"/>
        <w:rPr>
          <w:sz w:val="24"/>
          <w:szCs w:val="24"/>
        </w:rPr>
      </w:pPr>
      <w:r w:rsidRPr="003D6C41">
        <w:rPr>
          <w:sz w:val="24"/>
          <w:szCs w:val="24"/>
        </w:rPr>
        <w:t xml:space="preserve">Problemi di geometria piana e solida </w:t>
      </w:r>
    </w:p>
    <w:p w14:paraId="0C9C171D" w14:textId="77777777" w:rsidR="00B5569B" w:rsidRPr="003D6C41" w:rsidRDefault="00B5569B" w:rsidP="00B5569B">
      <w:pPr>
        <w:numPr>
          <w:ilvl w:val="0"/>
          <w:numId w:val="12"/>
        </w:numPr>
        <w:ind w:right="12" w:hanging="720"/>
        <w:rPr>
          <w:sz w:val="24"/>
          <w:szCs w:val="24"/>
        </w:rPr>
      </w:pPr>
      <w:r w:rsidRPr="003D6C41">
        <w:rPr>
          <w:sz w:val="24"/>
          <w:szCs w:val="24"/>
        </w:rPr>
        <w:t xml:space="preserve">Equazioni / Elementi di algebrico </w:t>
      </w:r>
    </w:p>
    <w:p w14:paraId="5B2F76F8" w14:textId="77777777" w:rsidR="00B5569B" w:rsidRPr="003D6C41" w:rsidRDefault="00B5569B" w:rsidP="00B5569B">
      <w:pPr>
        <w:numPr>
          <w:ilvl w:val="0"/>
          <w:numId w:val="12"/>
        </w:numPr>
        <w:ind w:right="12" w:hanging="720"/>
        <w:rPr>
          <w:sz w:val="24"/>
          <w:szCs w:val="24"/>
        </w:rPr>
      </w:pPr>
      <w:r w:rsidRPr="003D6C41">
        <w:rPr>
          <w:sz w:val="24"/>
          <w:szCs w:val="24"/>
        </w:rPr>
        <w:t>Indagine statistica quantitativa</w:t>
      </w:r>
    </w:p>
    <w:p w14:paraId="46F3F437" w14:textId="77777777" w:rsidR="00B5569B" w:rsidRPr="003D6C41" w:rsidRDefault="00B5569B" w:rsidP="00B5569B">
      <w:pPr>
        <w:numPr>
          <w:ilvl w:val="0"/>
          <w:numId w:val="12"/>
        </w:numPr>
        <w:ind w:right="12" w:hanging="720"/>
        <w:rPr>
          <w:sz w:val="24"/>
          <w:szCs w:val="24"/>
        </w:rPr>
      </w:pPr>
      <w:r w:rsidRPr="003D6C41">
        <w:rPr>
          <w:sz w:val="24"/>
          <w:szCs w:val="24"/>
        </w:rPr>
        <w:t xml:space="preserve">Lettura, rappresentazione grafica e interpretazione di dati (con riferimento a tematiche di carattere scientifico/statistico/tecnologico) </w:t>
      </w:r>
    </w:p>
    <w:p w14:paraId="17ECBFF1" w14:textId="77777777" w:rsidR="00B5569B" w:rsidRPr="003D6C41" w:rsidRDefault="00B5569B" w:rsidP="00B5569B">
      <w:pPr>
        <w:spacing w:after="0" w:line="259" w:lineRule="auto"/>
        <w:ind w:left="0" w:right="0" w:firstLine="0"/>
        <w:jc w:val="left"/>
        <w:rPr>
          <w:sz w:val="24"/>
          <w:szCs w:val="24"/>
        </w:rPr>
      </w:pPr>
      <w:r w:rsidRPr="003D6C41">
        <w:rPr>
          <w:sz w:val="24"/>
          <w:szCs w:val="24"/>
        </w:rPr>
        <w:lastRenderedPageBreak/>
        <w:t xml:space="preserve"> </w:t>
      </w:r>
    </w:p>
    <w:p w14:paraId="708C51D8" w14:textId="77777777" w:rsidR="00B5569B" w:rsidRPr="003D6C41" w:rsidRDefault="00B5569B" w:rsidP="00B5569B">
      <w:pPr>
        <w:ind w:left="5" w:right="12"/>
        <w:rPr>
          <w:sz w:val="24"/>
          <w:szCs w:val="24"/>
        </w:rPr>
      </w:pPr>
      <w:r w:rsidRPr="003D6C41">
        <w:rPr>
          <w:sz w:val="24"/>
          <w:szCs w:val="24"/>
        </w:rPr>
        <w:t xml:space="preserve">E’ ammesso l’uso della calcolatrice, delle tavole numeriche e delle tabelle per i numeri fissi. </w:t>
      </w:r>
    </w:p>
    <w:p w14:paraId="522CCEBE" w14:textId="77777777" w:rsidR="00B5569B" w:rsidRPr="003D6C41" w:rsidRDefault="00B5569B" w:rsidP="00B5569B">
      <w:pPr>
        <w:spacing w:after="0" w:line="259" w:lineRule="auto"/>
        <w:ind w:left="0" w:right="0" w:firstLine="0"/>
        <w:jc w:val="left"/>
        <w:rPr>
          <w:sz w:val="24"/>
          <w:szCs w:val="24"/>
        </w:rPr>
      </w:pPr>
      <w:r w:rsidRPr="003D6C41">
        <w:rPr>
          <w:sz w:val="24"/>
          <w:szCs w:val="24"/>
        </w:rPr>
        <w:t xml:space="preserve"> </w:t>
      </w:r>
    </w:p>
    <w:p w14:paraId="1C0431DB" w14:textId="77777777" w:rsidR="00B5569B" w:rsidRPr="003D6C41" w:rsidRDefault="00B5569B" w:rsidP="002477C0">
      <w:pPr>
        <w:ind w:left="5" w:right="37"/>
        <w:rPr>
          <w:sz w:val="24"/>
          <w:szCs w:val="24"/>
        </w:rPr>
      </w:pPr>
      <w:r w:rsidRPr="003D6C41">
        <w:rPr>
          <w:sz w:val="24"/>
          <w:szCs w:val="24"/>
        </w:rPr>
        <w:t>Attraverso i quesiti proposti si mira a verificare il raggiungimento dei seguenti obiettivi di apprendimento:</w:t>
      </w:r>
      <w:r w:rsidRPr="003D6C41">
        <w:rPr>
          <w:rFonts w:eastAsia="Calibri"/>
          <w:sz w:val="24"/>
          <w:szCs w:val="24"/>
        </w:rPr>
        <w:t xml:space="preserve"> </w:t>
      </w:r>
      <w:r w:rsidRPr="003D6C41">
        <w:rPr>
          <w:sz w:val="24"/>
          <w:szCs w:val="24"/>
        </w:rPr>
        <w:t>a) individuare e applicare regole, proprietà, procedimenti;</w:t>
      </w:r>
      <w:r w:rsidRPr="003D6C41">
        <w:rPr>
          <w:rFonts w:eastAsia="Calibri"/>
          <w:sz w:val="24"/>
          <w:szCs w:val="24"/>
        </w:rPr>
        <w:t xml:space="preserve"> </w:t>
      </w:r>
    </w:p>
    <w:p w14:paraId="67F96870" w14:textId="77777777" w:rsidR="00B5569B" w:rsidRPr="003D6C41" w:rsidRDefault="00B5569B" w:rsidP="00B5569B">
      <w:pPr>
        <w:numPr>
          <w:ilvl w:val="0"/>
          <w:numId w:val="13"/>
        </w:numPr>
        <w:ind w:right="12" w:hanging="240"/>
        <w:rPr>
          <w:sz w:val="24"/>
          <w:szCs w:val="24"/>
        </w:rPr>
      </w:pPr>
      <w:r w:rsidRPr="003D6C41">
        <w:rPr>
          <w:sz w:val="24"/>
          <w:szCs w:val="24"/>
        </w:rPr>
        <w:t>individuare ed applicare le strategie necessarie per la risoluzione di situazioni problematiche;</w:t>
      </w:r>
      <w:r w:rsidRPr="003D6C41">
        <w:rPr>
          <w:rFonts w:eastAsia="Calibri"/>
          <w:sz w:val="24"/>
          <w:szCs w:val="24"/>
        </w:rPr>
        <w:t xml:space="preserve"> </w:t>
      </w:r>
    </w:p>
    <w:p w14:paraId="66286E45" w14:textId="77777777" w:rsidR="00B5569B" w:rsidRPr="003D6C41" w:rsidRDefault="00B5569B" w:rsidP="00B5569B">
      <w:pPr>
        <w:numPr>
          <w:ilvl w:val="0"/>
          <w:numId w:val="13"/>
        </w:numPr>
        <w:ind w:right="12" w:hanging="240"/>
        <w:rPr>
          <w:sz w:val="24"/>
          <w:szCs w:val="24"/>
        </w:rPr>
      </w:pPr>
      <w:r w:rsidRPr="003D6C41">
        <w:rPr>
          <w:sz w:val="24"/>
          <w:szCs w:val="24"/>
        </w:rPr>
        <w:t>conoscere e padroneggiare procedure di calcolo e strumenti di lavoro;</w:t>
      </w:r>
      <w:r w:rsidRPr="003D6C41">
        <w:rPr>
          <w:rFonts w:eastAsia="Calibri"/>
          <w:sz w:val="24"/>
          <w:szCs w:val="24"/>
        </w:rPr>
        <w:t xml:space="preserve"> </w:t>
      </w:r>
    </w:p>
    <w:p w14:paraId="381B4840" w14:textId="77777777" w:rsidR="00B5569B" w:rsidRPr="003D6C41" w:rsidRDefault="00B5569B" w:rsidP="00B5569B">
      <w:pPr>
        <w:numPr>
          <w:ilvl w:val="0"/>
          <w:numId w:val="13"/>
        </w:numPr>
        <w:ind w:right="12" w:hanging="240"/>
        <w:rPr>
          <w:sz w:val="24"/>
          <w:szCs w:val="24"/>
        </w:rPr>
      </w:pPr>
      <w:r w:rsidRPr="003D6C41">
        <w:rPr>
          <w:sz w:val="24"/>
          <w:szCs w:val="24"/>
        </w:rPr>
        <w:t>leggere ed interpretare diverse forme di rappresentazione (verbale, simbolica, grafica…) e saper passare dall’una all’altra.</w:t>
      </w:r>
      <w:r w:rsidRPr="003D6C41">
        <w:rPr>
          <w:rFonts w:eastAsia="Calibri"/>
          <w:sz w:val="24"/>
          <w:szCs w:val="24"/>
        </w:rPr>
        <w:t xml:space="preserve"> </w:t>
      </w:r>
    </w:p>
    <w:p w14:paraId="09AF8A68" w14:textId="77777777" w:rsidR="00B5569B" w:rsidRPr="003D6C41" w:rsidRDefault="00B5569B" w:rsidP="00B5569B">
      <w:pPr>
        <w:ind w:left="5" w:right="12"/>
        <w:rPr>
          <w:sz w:val="24"/>
          <w:szCs w:val="24"/>
        </w:rPr>
      </w:pPr>
      <w:r w:rsidRPr="003D6C41">
        <w:rPr>
          <w:sz w:val="24"/>
          <w:szCs w:val="24"/>
        </w:rPr>
        <w:t>Alla valutazione complessiva dell’elaborato concorre anche la sua presentazione formale: si tengono in debito conto l’ordine, l’indicazione corretta dei dati e delle figure geometriche, la precisione nella costruzione di grafici.</w:t>
      </w:r>
      <w:r w:rsidRPr="003D6C41">
        <w:rPr>
          <w:rFonts w:eastAsia="Calibri"/>
          <w:sz w:val="24"/>
          <w:szCs w:val="24"/>
        </w:rPr>
        <w:t xml:space="preserve"> </w:t>
      </w:r>
    </w:p>
    <w:p w14:paraId="2E5D7260" w14:textId="77777777" w:rsidR="00B5569B" w:rsidRPr="003D6C41" w:rsidRDefault="00B5569B" w:rsidP="00B5569B">
      <w:pPr>
        <w:ind w:left="5" w:right="12"/>
        <w:rPr>
          <w:sz w:val="24"/>
          <w:szCs w:val="24"/>
        </w:rPr>
      </w:pPr>
      <w:r w:rsidRPr="003D6C41">
        <w:rPr>
          <w:sz w:val="24"/>
          <w:szCs w:val="24"/>
        </w:rPr>
        <w:t>I quattro quesiti sono indipendenti tra loro. Ogni quesito è strutturato su più richieste, per livelli crescenti di difficoltà, in modo tale che per il candidato l’essere in grado di affrontare almeno la prima parte del quesito sia garanzia del raggiungimento degli obiettivi minimi prefissati.</w:t>
      </w:r>
      <w:r w:rsidRPr="003D6C41">
        <w:rPr>
          <w:rFonts w:eastAsia="Calibri"/>
          <w:sz w:val="24"/>
          <w:szCs w:val="24"/>
        </w:rPr>
        <w:t xml:space="preserve"> </w:t>
      </w:r>
    </w:p>
    <w:p w14:paraId="51F9A85D" w14:textId="77777777" w:rsidR="00B5569B" w:rsidRPr="003D6C41" w:rsidRDefault="00B5569B" w:rsidP="00B5569B">
      <w:pPr>
        <w:spacing w:after="0" w:line="259" w:lineRule="auto"/>
        <w:ind w:left="0" w:right="0" w:firstLine="0"/>
        <w:jc w:val="left"/>
        <w:rPr>
          <w:sz w:val="24"/>
          <w:szCs w:val="24"/>
        </w:rPr>
      </w:pPr>
      <w:r w:rsidRPr="003D6C41">
        <w:rPr>
          <w:sz w:val="24"/>
          <w:szCs w:val="24"/>
        </w:rPr>
        <w:t xml:space="preserve"> </w:t>
      </w:r>
    </w:p>
    <w:p w14:paraId="71BCC94E" w14:textId="77777777" w:rsidR="00B5569B" w:rsidRPr="003D6C41" w:rsidRDefault="00B5569B" w:rsidP="00B5569B">
      <w:pPr>
        <w:spacing w:after="11" w:line="247" w:lineRule="auto"/>
        <w:ind w:left="5" w:right="0"/>
        <w:rPr>
          <w:sz w:val="24"/>
          <w:szCs w:val="24"/>
        </w:rPr>
      </w:pPr>
      <w:r w:rsidRPr="003D6C41">
        <w:rPr>
          <w:b/>
          <w:sz w:val="24"/>
          <w:szCs w:val="24"/>
        </w:rPr>
        <w:t>Durata della prova:</w:t>
      </w:r>
      <w:r w:rsidRPr="003D6C41">
        <w:rPr>
          <w:sz w:val="24"/>
          <w:szCs w:val="24"/>
        </w:rPr>
        <w:t xml:space="preserve"> </w:t>
      </w:r>
      <w:r w:rsidRPr="003D6C41">
        <w:rPr>
          <w:b/>
          <w:sz w:val="24"/>
          <w:szCs w:val="24"/>
        </w:rPr>
        <w:t>3 ore</w:t>
      </w:r>
      <w:r w:rsidRPr="003D6C41">
        <w:rPr>
          <w:rFonts w:eastAsia="Calibri"/>
          <w:sz w:val="24"/>
          <w:szCs w:val="24"/>
        </w:rPr>
        <w:t xml:space="preserve"> </w:t>
      </w:r>
    </w:p>
    <w:p w14:paraId="7283A726" w14:textId="77777777" w:rsidR="00B5569B" w:rsidRPr="003D6C41" w:rsidRDefault="00B5569B" w:rsidP="00B5569B">
      <w:pPr>
        <w:spacing w:after="0" w:line="259" w:lineRule="auto"/>
        <w:ind w:left="0" w:right="0" w:firstLine="0"/>
        <w:jc w:val="left"/>
        <w:rPr>
          <w:sz w:val="24"/>
          <w:szCs w:val="24"/>
        </w:rPr>
      </w:pPr>
      <w:r w:rsidRPr="003D6C41">
        <w:rPr>
          <w:sz w:val="24"/>
          <w:szCs w:val="24"/>
        </w:rPr>
        <w:t xml:space="preserve"> </w:t>
      </w:r>
    </w:p>
    <w:p w14:paraId="3FB059B6" w14:textId="77777777" w:rsidR="00B5569B" w:rsidRPr="003D6C41" w:rsidRDefault="00B5569B" w:rsidP="00B5569B">
      <w:pPr>
        <w:spacing w:after="11" w:line="247" w:lineRule="auto"/>
        <w:ind w:left="5" w:right="0"/>
        <w:rPr>
          <w:sz w:val="24"/>
          <w:szCs w:val="24"/>
        </w:rPr>
      </w:pPr>
      <w:r w:rsidRPr="003D6C41">
        <w:rPr>
          <w:b/>
          <w:sz w:val="24"/>
          <w:szCs w:val="24"/>
        </w:rPr>
        <w:t>CRITERI ED INDICAZIONI PER LE PROVE D’ESAME DI MATEMATICA PER I CANDIDATI CON BISOGNI EDUCATIVI SPECIALI</w:t>
      </w:r>
      <w:r w:rsidRPr="003D6C41">
        <w:rPr>
          <w:rFonts w:eastAsia="Calibri"/>
          <w:sz w:val="24"/>
          <w:szCs w:val="24"/>
        </w:rPr>
        <w:t xml:space="preserve"> </w:t>
      </w:r>
    </w:p>
    <w:p w14:paraId="6B6E6D29" w14:textId="77777777" w:rsidR="00B5569B" w:rsidRPr="003D6C41" w:rsidRDefault="00B5569B" w:rsidP="00B5569B">
      <w:pPr>
        <w:ind w:left="5" w:right="12"/>
        <w:rPr>
          <w:sz w:val="24"/>
          <w:szCs w:val="24"/>
        </w:rPr>
      </w:pPr>
      <w:r w:rsidRPr="003D6C41">
        <w:rPr>
          <w:sz w:val="24"/>
          <w:szCs w:val="24"/>
        </w:rPr>
        <w:t>Agli studenti con DSA/BES vengono accordati tempi più lunghi per lo svolgimento della prova, strumenti compensativi e dispensativi (tabelle numeriche/calcolatrice, formulario di geometria piana e solida, schede promemoria di regole e definizioni, ingrandimento del testo). Per la prova curricolare verrà fornita la traccia con formattazione adeguata in modo da non ostacolare la lettura.</w:t>
      </w:r>
      <w:r w:rsidRPr="003D6C41">
        <w:rPr>
          <w:rFonts w:eastAsia="Calibri"/>
          <w:sz w:val="24"/>
          <w:szCs w:val="24"/>
        </w:rPr>
        <w:t xml:space="preserve"> </w:t>
      </w:r>
    </w:p>
    <w:p w14:paraId="065EBA21" w14:textId="77777777" w:rsidR="00B5569B" w:rsidRPr="003D6C41" w:rsidRDefault="00B5569B" w:rsidP="00B5569B">
      <w:pPr>
        <w:spacing w:after="278"/>
        <w:ind w:left="5" w:right="12"/>
        <w:rPr>
          <w:sz w:val="24"/>
          <w:szCs w:val="24"/>
        </w:rPr>
      </w:pPr>
      <w:r w:rsidRPr="003D6C41">
        <w:rPr>
          <w:sz w:val="24"/>
          <w:szCs w:val="24"/>
        </w:rPr>
        <w:t>Agli allievi con disabilità verrà somministrata, se ritenuto necessario, una prova differenziata.</w:t>
      </w:r>
      <w:r w:rsidRPr="003D6C41">
        <w:rPr>
          <w:rFonts w:eastAsia="Calibri"/>
          <w:sz w:val="24"/>
          <w:szCs w:val="24"/>
        </w:rPr>
        <w:t xml:space="preserve"> </w:t>
      </w:r>
    </w:p>
    <w:p w14:paraId="411B59B3" w14:textId="77777777" w:rsidR="00B5569B" w:rsidRPr="003D6C41" w:rsidRDefault="00B5569B" w:rsidP="00B5569B">
      <w:pPr>
        <w:spacing w:after="11" w:line="247" w:lineRule="auto"/>
        <w:ind w:left="5" w:right="0"/>
        <w:rPr>
          <w:sz w:val="24"/>
          <w:szCs w:val="24"/>
        </w:rPr>
      </w:pPr>
      <w:r w:rsidRPr="003D6C41">
        <w:rPr>
          <w:b/>
          <w:sz w:val="24"/>
          <w:szCs w:val="24"/>
        </w:rPr>
        <w:t>GRIGLIA di VALUTAZIONE della PROVA di MATEMATICA</w:t>
      </w:r>
      <w:r w:rsidRPr="003D6C41">
        <w:rPr>
          <w:rFonts w:eastAsia="Calibri"/>
          <w:sz w:val="24"/>
          <w:szCs w:val="24"/>
        </w:rPr>
        <w:t xml:space="preserve"> </w:t>
      </w:r>
    </w:p>
    <w:p w14:paraId="514CF6A1" w14:textId="77777777" w:rsidR="00B5569B" w:rsidRPr="003D6C41" w:rsidRDefault="00B5569B" w:rsidP="00B5569B">
      <w:pPr>
        <w:ind w:left="5" w:right="12"/>
        <w:rPr>
          <w:sz w:val="24"/>
          <w:szCs w:val="24"/>
        </w:rPr>
      </w:pPr>
      <w:r w:rsidRPr="003D6C41">
        <w:rPr>
          <w:sz w:val="24"/>
          <w:szCs w:val="24"/>
        </w:rPr>
        <w:t>Non è prevista una descrizione analitica</w:t>
      </w:r>
      <w:r w:rsidRPr="003D6C41">
        <w:rPr>
          <w:rFonts w:eastAsia="Calibri"/>
          <w:sz w:val="24"/>
          <w:szCs w:val="24"/>
        </w:rPr>
        <w:t xml:space="preserve"> </w:t>
      </w:r>
    </w:p>
    <w:p w14:paraId="109E5DBA" w14:textId="77777777" w:rsidR="00B5569B" w:rsidRPr="003D6C41" w:rsidRDefault="00B5569B" w:rsidP="00B5569B">
      <w:pPr>
        <w:ind w:left="5" w:right="12"/>
        <w:rPr>
          <w:sz w:val="24"/>
          <w:szCs w:val="24"/>
        </w:rPr>
      </w:pPr>
      <w:r w:rsidRPr="003D6C41">
        <w:rPr>
          <w:sz w:val="24"/>
          <w:szCs w:val="24"/>
        </w:rPr>
        <w:t>A ciascun quesito viene attribuito lo stesso peso: 10 punti.</w:t>
      </w:r>
      <w:r w:rsidRPr="003D6C41">
        <w:rPr>
          <w:rFonts w:eastAsia="Calibri"/>
          <w:sz w:val="24"/>
          <w:szCs w:val="24"/>
        </w:rPr>
        <w:t xml:space="preserve"> </w:t>
      </w:r>
    </w:p>
    <w:p w14:paraId="267E56E1" w14:textId="77777777" w:rsidR="00B5569B" w:rsidRPr="003D6C41" w:rsidRDefault="00B5569B" w:rsidP="00B5569B">
      <w:pPr>
        <w:ind w:left="5" w:right="12"/>
        <w:rPr>
          <w:sz w:val="24"/>
          <w:szCs w:val="24"/>
        </w:rPr>
      </w:pPr>
      <w:r w:rsidRPr="003D6C41">
        <w:rPr>
          <w:sz w:val="24"/>
          <w:szCs w:val="24"/>
        </w:rPr>
        <w:t>Il punteggio finale scaturisce dalla somma dei punteggi dei singoli quesiti.</w:t>
      </w:r>
      <w:r w:rsidRPr="003D6C41">
        <w:rPr>
          <w:rFonts w:eastAsia="Calibri"/>
          <w:sz w:val="24"/>
          <w:szCs w:val="24"/>
        </w:rPr>
        <w:t xml:space="preserve"> </w:t>
      </w:r>
    </w:p>
    <w:p w14:paraId="57D7B2F4" w14:textId="77777777" w:rsidR="00B5569B" w:rsidRPr="003D6C41" w:rsidRDefault="00B5569B" w:rsidP="00B5569B">
      <w:pPr>
        <w:spacing w:after="0" w:line="259" w:lineRule="auto"/>
        <w:ind w:left="0" w:right="0" w:firstLine="0"/>
        <w:jc w:val="left"/>
        <w:rPr>
          <w:sz w:val="24"/>
          <w:szCs w:val="24"/>
        </w:rPr>
      </w:pPr>
      <w:r w:rsidRPr="003D6C41">
        <w:rPr>
          <w:rFonts w:eastAsia="Arial"/>
          <w:sz w:val="24"/>
          <w:szCs w:val="24"/>
        </w:rPr>
        <w:t xml:space="preserve"> </w:t>
      </w:r>
    </w:p>
    <w:tbl>
      <w:tblPr>
        <w:tblStyle w:val="TableGrid"/>
        <w:tblW w:w="9772" w:type="dxa"/>
        <w:tblInd w:w="-31" w:type="dxa"/>
        <w:tblCellMar>
          <w:top w:w="37" w:type="dxa"/>
          <w:left w:w="70" w:type="dxa"/>
          <w:right w:w="10" w:type="dxa"/>
        </w:tblCellMar>
        <w:tblLook w:val="04A0" w:firstRow="1" w:lastRow="0" w:firstColumn="1" w:lastColumn="0" w:noHBand="0" w:noVBand="1"/>
      </w:tblPr>
      <w:tblGrid>
        <w:gridCol w:w="682"/>
        <w:gridCol w:w="2882"/>
        <w:gridCol w:w="2960"/>
        <w:gridCol w:w="2364"/>
        <w:gridCol w:w="884"/>
      </w:tblGrid>
      <w:tr w:rsidR="00B5569B" w:rsidRPr="003D6C41" w14:paraId="4E97FAC2" w14:textId="77777777" w:rsidTr="00A833EF">
        <w:trPr>
          <w:trHeight w:val="286"/>
        </w:trPr>
        <w:tc>
          <w:tcPr>
            <w:tcW w:w="682" w:type="dxa"/>
            <w:tcBorders>
              <w:top w:val="single" w:sz="4" w:space="0" w:color="000000"/>
              <w:left w:val="single" w:sz="4" w:space="0" w:color="000000"/>
              <w:bottom w:val="single" w:sz="4" w:space="0" w:color="000000"/>
              <w:right w:val="single" w:sz="4" w:space="0" w:color="000000"/>
            </w:tcBorders>
            <w:vAlign w:val="bottom"/>
          </w:tcPr>
          <w:p w14:paraId="08F923D8" w14:textId="77777777" w:rsidR="00B5569B" w:rsidRPr="003D6C41" w:rsidRDefault="00B5569B" w:rsidP="00235454">
            <w:pPr>
              <w:spacing w:after="0" w:line="259" w:lineRule="auto"/>
              <w:ind w:left="53" w:right="0" w:firstLine="0"/>
              <w:jc w:val="left"/>
              <w:rPr>
                <w:sz w:val="24"/>
                <w:szCs w:val="24"/>
              </w:rPr>
            </w:pPr>
            <w:r w:rsidRPr="003D6C41">
              <w:rPr>
                <w:rFonts w:eastAsia="Calibri"/>
                <w:noProof/>
                <w:sz w:val="24"/>
                <w:szCs w:val="24"/>
              </w:rPr>
              <mc:AlternateContent>
                <mc:Choice Requires="wpg">
                  <w:drawing>
                    <wp:inline distT="0" distB="0" distL="0" distR="0" wp14:anchorId="79E095FE" wp14:editId="37E72BEF">
                      <wp:extent cx="143247" cy="42367"/>
                      <wp:effectExtent l="0" t="0" r="0" b="0"/>
                      <wp:docPr id="38141" name="Group 38141"/>
                      <wp:cNvGraphicFramePr/>
                      <a:graphic xmlns:a="http://schemas.openxmlformats.org/drawingml/2006/main">
                        <a:graphicData uri="http://schemas.microsoft.com/office/word/2010/wordprocessingGroup">
                          <wpg:wgp>
                            <wpg:cNvGrpSpPr/>
                            <wpg:grpSpPr>
                              <a:xfrm>
                                <a:off x="0" y="0"/>
                                <a:ext cx="143247" cy="42367"/>
                                <a:chOff x="0" y="0"/>
                                <a:chExt cx="143247" cy="42367"/>
                              </a:xfrm>
                            </wpg:grpSpPr>
                            <wps:wsp>
                              <wps:cNvPr id="1441" name="Rectangle 1441"/>
                              <wps:cNvSpPr/>
                              <wps:spPr>
                                <a:xfrm rot="-5399999">
                                  <a:off x="67085" y="-81066"/>
                                  <a:ext cx="56348" cy="190519"/>
                                </a:xfrm>
                                <a:prstGeom prst="rect">
                                  <a:avLst/>
                                </a:prstGeom>
                                <a:ln>
                                  <a:noFill/>
                                </a:ln>
                              </wps:spPr>
                              <wps:txbx>
                                <w:txbxContent>
                                  <w:p w14:paraId="76B0FF6F" w14:textId="77777777" w:rsidR="00235454" w:rsidRDefault="00235454" w:rsidP="00B5569B">
                                    <w:pPr>
                                      <w:spacing w:after="160" w:line="259" w:lineRule="auto"/>
                                      <w:ind w:left="0" w:righ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w14:anchorId="79E095FE" id="Group 38141" o:spid="_x0000_s1026" style="width:11.3pt;height:3.35pt;mso-position-horizontal-relative:char;mso-position-vertical-relative:line" coordsize="143247,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">
                      <v:rect id="Rectangle 1441" o:spid="_x0000_s1027" style="position:absolute;left:67085;top:-81066;width:56348;height:1905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f6MMA&#10;AADdAAAADwAAAGRycy9kb3ducmV2LnhtbERPS2vCQBC+F/oflin0VjeRYCW6ihRKelGoLzyO2ckD&#10;s7Mxu2r8926h4G0+vudM571pxJU6V1tWEA8iEMS51TWXCrab748xCOeRNTaWScGdHMxnry9TTLW9&#10;8S9d174UIYRdigoq79tUSpdXZNANbEscuMJ2Bn2AXSl1h7cQbho5jKKRNFhzaKiwpa+K8tP6YhTs&#10;4s1ln7nVkQ/F+TNZ+mxVlJlS72/9YgLCU++f4n/3jw7zkySGv2/CC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xf6MMAAADdAAAADwAAAAAAAAAAAAAAAACYAgAAZHJzL2Rv&#10;d25yZXYueG1sUEsFBgAAAAAEAAQA9QAAAIgDAAAAAA==&#10;" filled="f" stroked="f">
                        <v:textbox inset="0,0,0,0">
                          <w:txbxContent>
                            <w:p w14:paraId="76B0FF6F" w14:textId="77777777" w:rsidR="00235454" w:rsidRDefault="00235454" w:rsidP="00B5569B">
                              <w:pPr>
                                <w:spacing w:after="160" w:line="259" w:lineRule="auto"/>
                                <w:ind w:left="0" w:right="0" w:firstLine="0"/>
                                <w:jc w:val="left"/>
                              </w:pPr>
                              <w:r>
                                <w:rPr>
                                  <w:rFonts w:ascii="Arial" w:eastAsia="Arial" w:hAnsi="Arial" w:cs="Arial"/>
                                  <w:sz w:val="24"/>
                                </w:rPr>
                                <w:t xml:space="preserve"> </w:t>
                              </w:r>
                            </w:p>
                          </w:txbxContent>
                        </v:textbox>
                      </v:rect>
                      <w10:anchorlock/>
                    </v:group>
                  </w:pict>
                </mc:Fallback>
              </mc:AlternateContent>
            </w:r>
          </w:p>
        </w:tc>
        <w:tc>
          <w:tcPr>
            <w:tcW w:w="2882" w:type="dxa"/>
            <w:tcBorders>
              <w:top w:val="single" w:sz="4" w:space="0" w:color="000000"/>
              <w:left w:val="single" w:sz="4" w:space="0" w:color="000000"/>
              <w:bottom w:val="single" w:sz="4" w:space="0" w:color="000000"/>
              <w:right w:val="single" w:sz="4" w:space="0" w:color="000000"/>
            </w:tcBorders>
          </w:tcPr>
          <w:p w14:paraId="58E0C9D8" w14:textId="77777777" w:rsidR="00B5569B" w:rsidRPr="003D6C41" w:rsidRDefault="00B5569B" w:rsidP="00235454">
            <w:pPr>
              <w:spacing w:after="0" w:line="259" w:lineRule="auto"/>
              <w:ind w:left="0" w:right="0" w:firstLine="0"/>
              <w:jc w:val="left"/>
              <w:rPr>
                <w:sz w:val="24"/>
                <w:szCs w:val="24"/>
              </w:rPr>
            </w:pPr>
            <w:r w:rsidRPr="003D6C41">
              <w:rPr>
                <w:rFonts w:eastAsia="Arial"/>
                <w:b/>
                <w:sz w:val="24"/>
                <w:szCs w:val="24"/>
              </w:rPr>
              <w:t xml:space="preserve"> </w:t>
            </w:r>
          </w:p>
        </w:tc>
        <w:tc>
          <w:tcPr>
            <w:tcW w:w="5324" w:type="dxa"/>
            <w:gridSpan w:val="2"/>
            <w:tcBorders>
              <w:top w:val="single" w:sz="4" w:space="0" w:color="000000"/>
              <w:left w:val="single" w:sz="4" w:space="0" w:color="000000"/>
              <w:bottom w:val="single" w:sz="4" w:space="0" w:color="000000"/>
              <w:right w:val="single" w:sz="4" w:space="0" w:color="000000"/>
            </w:tcBorders>
          </w:tcPr>
          <w:p w14:paraId="42AC3C09" w14:textId="5FDD3202" w:rsidR="00B5569B" w:rsidRPr="003D6C41" w:rsidRDefault="00B5569B" w:rsidP="00235454">
            <w:pPr>
              <w:spacing w:after="0" w:line="259" w:lineRule="auto"/>
              <w:ind w:left="0" w:right="0" w:firstLine="0"/>
              <w:jc w:val="left"/>
              <w:rPr>
                <w:sz w:val="24"/>
                <w:szCs w:val="24"/>
              </w:rPr>
            </w:pPr>
            <w:r w:rsidRPr="003D6C41">
              <w:rPr>
                <w:rFonts w:eastAsia="Arial"/>
                <w:b/>
                <w:sz w:val="24"/>
                <w:szCs w:val="24"/>
              </w:rPr>
              <w:t>Indicatore</w:t>
            </w:r>
            <w:r w:rsidRPr="003D6C41">
              <w:rPr>
                <w:rFonts w:eastAsia="Arial"/>
                <w:sz w:val="24"/>
                <w:szCs w:val="24"/>
              </w:rPr>
              <w:t xml:space="preserve"> ( relativo al contenuto del sotto</w:t>
            </w:r>
            <w:r w:rsidR="00A833EF" w:rsidRPr="003D6C41">
              <w:rPr>
                <w:rFonts w:eastAsia="Arial"/>
                <w:sz w:val="24"/>
                <w:szCs w:val="24"/>
              </w:rPr>
              <w:t xml:space="preserve"> </w:t>
            </w:r>
            <w:r w:rsidRPr="003D6C41">
              <w:rPr>
                <w:rFonts w:eastAsia="Arial"/>
                <w:sz w:val="24"/>
                <w:szCs w:val="24"/>
              </w:rPr>
              <w:t>quesito)</w:t>
            </w:r>
            <w:r w:rsidRPr="003D6C41">
              <w:rPr>
                <w:rFonts w:eastAsia="Calibri"/>
                <w:sz w:val="24"/>
                <w:szCs w:val="24"/>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6487F391"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punti</w:t>
            </w:r>
            <w:r w:rsidRPr="003D6C41">
              <w:rPr>
                <w:rFonts w:eastAsia="Calibri"/>
                <w:sz w:val="24"/>
                <w:szCs w:val="24"/>
              </w:rPr>
              <w:t xml:space="preserve"> </w:t>
            </w:r>
          </w:p>
        </w:tc>
      </w:tr>
      <w:tr w:rsidR="00B5569B" w:rsidRPr="003D6C41" w14:paraId="24FE1EEF" w14:textId="77777777" w:rsidTr="00A833EF">
        <w:trPr>
          <w:trHeight w:val="288"/>
        </w:trPr>
        <w:tc>
          <w:tcPr>
            <w:tcW w:w="682" w:type="dxa"/>
            <w:vMerge w:val="restart"/>
            <w:tcBorders>
              <w:top w:val="single" w:sz="4" w:space="0" w:color="000000"/>
              <w:left w:val="single" w:sz="4" w:space="0" w:color="000000"/>
              <w:bottom w:val="single" w:sz="8" w:space="0" w:color="000000"/>
              <w:right w:val="single" w:sz="4" w:space="0" w:color="000000"/>
            </w:tcBorders>
          </w:tcPr>
          <w:p w14:paraId="377BD2B2" w14:textId="77777777" w:rsidR="00B5569B" w:rsidRPr="003D6C41" w:rsidRDefault="00B5569B" w:rsidP="00235454">
            <w:pPr>
              <w:spacing w:after="0" w:line="259" w:lineRule="auto"/>
              <w:ind w:left="53" w:right="0" w:firstLine="0"/>
              <w:jc w:val="left"/>
              <w:rPr>
                <w:sz w:val="24"/>
                <w:szCs w:val="24"/>
              </w:rPr>
            </w:pPr>
            <w:r w:rsidRPr="003D6C41">
              <w:rPr>
                <w:rFonts w:eastAsia="Calibri"/>
                <w:noProof/>
                <w:sz w:val="24"/>
                <w:szCs w:val="24"/>
              </w:rPr>
              <mc:AlternateContent>
                <mc:Choice Requires="wpg">
                  <w:drawing>
                    <wp:inline distT="0" distB="0" distL="0" distR="0" wp14:anchorId="3A8D30A3" wp14:editId="558FBBA0">
                      <wp:extent cx="323079" cy="1234071"/>
                      <wp:effectExtent l="0" t="0" r="0" b="0"/>
                      <wp:docPr id="38167" name="Group 38167"/>
                      <wp:cNvGraphicFramePr/>
                      <a:graphic xmlns:a="http://schemas.openxmlformats.org/drawingml/2006/main">
                        <a:graphicData uri="http://schemas.microsoft.com/office/word/2010/wordprocessingGroup">
                          <wpg:wgp>
                            <wpg:cNvGrpSpPr/>
                            <wpg:grpSpPr>
                              <a:xfrm>
                                <a:off x="0" y="0"/>
                                <a:ext cx="323079" cy="1234071"/>
                                <a:chOff x="0" y="0"/>
                                <a:chExt cx="323079" cy="1234071"/>
                              </a:xfrm>
                            </wpg:grpSpPr>
                            <wps:wsp>
                              <wps:cNvPr id="1465" name="Rectangle 1465"/>
                              <wps:cNvSpPr/>
                              <wps:spPr>
                                <a:xfrm rot="-5399999">
                                  <a:off x="-444204" y="204631"/>
                                  <a:ext cx="1078930" cy="190519"/>
                                </a:xfrm>
                                <a:prstGeom prst="rect">
                                  <a:avLst/>
                                </a:prstGeom>
                                <a:ln>
                                  <a:noFill/>
                                </a:ln>
                              </wps:spPr>
                              <wps:txbx>
                                <w:txbxContent>
                                  <w:p w14:paraId="76A83AC1" w14:textId="77777777" w:rsidR="00235454" w:rsidRDefault="00235454" w:rsidP="00B5569B">
                                    <w:pPr>
                                      <w:spacing w:after="160" w:line="259" w:lineRule="auto"/>
                                      <w:ind w:left="0" w:right="0" w:firstLine="0"/>
                                      <w:jc w:val="left"/>
                                    </w:pPr>
                                    <w:r>
                                      <w:rPr>
                                        <w:rFonts w:ascii="Arial" w:eastAsia="Arial" w:hAnsi="Arial" w:cs="Arial"/>
                                        <w:sz w:val="24"/>
                                      </w:rPr>
                                      <w:t>QUESITO 1</w:t>
                                    </w:r>
                                  </w:p>
                                </w:txbxContent>
                              </wps:txbx>
                              <wps:bodyPr horzOverflow="overflow" vert="horz" lIns="0" tIns="0" rIns="0" bIns="0" rtlCol="0">
                                <a:noAutofit/>
                              </wps:bodyPr>
                            </wps:wsp>
                            <wps:wsp>
                              <wps:cNvPr id="1466" name="Rectangle 1466"/>
                              <wps:cNvSpPr/>
                              <wps:spPr>
                                <a:xfrm rot="-5399999">
                                  <a:off x="82750" y="-76100"/>
                                  <a:ext cx="38021" cy="171356"/>
                                </a:xfrm>
                                <a:prstGeom prst="rect">
                                  <a:avLst/>
                                </a:prstGeom>
                                <a:ln>
                                  <a:noFill/>
                                </a:ln>
                              </wps:spPr>
                              <wps:txbx>
                                <w:txbxContent>
                                  <w:p w14:paraId="569C2BA7" w14:textId="77777777" w:rsidR="00235454" w:rsidRDefault="00235454" w:rsidP="00B5569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67" name="Rectangle 1467"/>
                              <wps:cNvSpPr/>
                              <wps:spPr>
                                <a:xfrm rot="-5399999">
                                  <a:off x="246917" y="1110637"/>
                                  <a:ext cx="56348" cy="190519"/>
                                </a:xfrm>
                                <a:prstGeom prst="rect">
                                  <a:avLst/>
                                </a:prstGeom>
                                <a:ln>
                                  <a:noFill/>
                                </a:ln>
                              </wps:spPr>
                              <wps:txbx>
                                <w:txbxContent>
                                  <w:p w14:paraId="7A1A7D67" w14:textId="77777777" w:rsidR="00235454" w:rsidRDefault="00235454" w:rsidP="00B5569B">
                                    <w:pPr>
                                      <w:spacing w:after="160" w:line="259" w:lineRule="auto"/>
                                      <w:ind w:left="0" w:righ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w14:anchorId="3A8D30A3" id="Group 38167" o:spid="_x0000_s1028" style="width:25.45pt;height:97.15pt;mso-position-horizontal-relative:char;mso-position-vertical-relative:line" coordsize="3230,1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">
                      <v:rect id="Rectangle 1465" o:spid="_x0000_s1029" style="position:absolute;left:-4441;top:2046;width:10788;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Fi8QA&#10;AADdAAAADwAAAGRycy9kb3ducmV2LnhtbERPS2vCQBC+F/oflhF6qxuLj5K6CaUg6UXBR8XjNDt5&#10;YHY2ZleN/94VCr3Nx/ecedqbRlyoc7VlBaNhBII4t7rmUsFuu3h9B+E8ssbGMim4kYM0eX6aY6zt&#10;ldd02fhShBB2MSqovG9jKV1ekUE3tC1x4ArbGfQBdqXUHV5DuGnkWxRNpcGaQ0OFLX1VlB83Z6Pg&#10;Z7Q97zO3+uVDcZqNlz5bFWWm1Mug//wA4an3/+I/97cO88fTCTy+CS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iBYvEAAAA3QAAAA8AAAAAAAAAAAAAAAAAmAIAAGRycy9k&#10;b3ducmV2LnhtbFBLBQYAAAAABAAEAPUAAACJAwAAAAA=&#10;" filled="f" stroked="f">
                        <v:textbox inset="0,0,0,0">
                          <w:txbxContent>
                            <w:p w14:paraId="76A83AC1" w14:textId="77777777" w:rsidR="00235454" w:rsidRDefault="00235454" w:rsidP="00B5569B">
                              <w:pPr>
                                <w:spacing w:after="160" w:line="259" w:lineRule="auto"/>
                                <w:ind w:left="0" w:right="0" w:firstLine="0"/>
                                <w:jc w:val="left"/>
                              </w:pPr>
                              <w:r>
                                <w:rPr>
                                  <w:rFonts w:ascii="Arial" w:eastAsia="Arial" w:hAnsi="Arial" w:cs="Arial"/>
                                  <w:sz w:val="24"/>
                                </w:rPr>
                                <w:t>QUESITO 1</w:t>
                              </w:r>
                            </w:p>
                          </w:txbxContent>
                        </v:textbox>
                      </v:rect>
                      <v:rect id="Rectangle 1466" o:spid="_x0000_s1030" style="position:absolute;left:827;top:-761;width:379;height:17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b/MQA&#10;AADdAAAADwAAAGRycy9kb3ducmV2LnhtbERPS2vCQBC+C/6HZQq96cYiqUQ3oQglvVTw0eJxzE4e&#10;mJ1Ns6um/74rFLzNx/ecVTaYVlypd41lBbNpBIK4sLrhSsFh/z5ZgHAeWWNrmRT8koMsHY9WmGh7&#10;4y1dd74SIYRdggpq77tESlfUZNBNbUccuNL2Bn2AfSV1j7cQblr5EkWxNNhwaKixo3VNxXl3MQq+&#10;ZvvLd+42Jz6WP6/zT59vyipX6vlpeFuC8DT4h/jf/aHD/Hkcw/2bcIJ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wm/zEAAAA3QAAAA8AAAAAAAAAAAAAAAAAmAIAAGRycy9k&#10;b3ducmV2LnhtbFBLBQYAAAAABAAEAPUAAACJAwAAAAA=&#10;" filled="f" stroked="f">
                        <v:textbox inset="0,0,0,0">
                          <w:txbxContent>
                            <w:p w14:paraId="569C2BA7" w14:textId="77777777" w:rsidR="00235454" w:rsidRDefault="00235454" w:rsidP="00B5569B">
                              <w:pPr>
                                <w:spacing w:after="160" w:line="259" w:lineRule="auto"/>
                                <w:ind w:left="0" w:right="0" w:firstLine="0"/>
                                <w:jc w:val="left"/>
                              </w:pPr>
                              <w:r>
                                <w:rPr>
                                  <w:rFonts w:ascii="Calibri" w:eastAsia="Calibri" w:hAnsi="Calibri" w:cs="Calibri"/>
                                  <w:sz w:val="20"/>
                                </w:rPr>
                                <w:t xml:space="preserve"> </w:t>
                              </w:r>
                            </w:p>
                          </w:txbxContent>
                        </v:textbox>
                      </v:rect>
                      <v:rect id="Rectangle 1467" o:spid="_x0000_s1031" style="position:absolute;left:2469;top:11106;width:563;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w+Z8MA&#10;AADdAAAADwAAAGRycy9kb3ducmV2LnhtbERPS4vCMBC+C/6HMII3TV1EpRpFBKmXFVZX8Tg20wc2&#10;k24TtfvvN4Kwt/n4nrNYtaYSD2pcaVnBaBiBIE6tLjlX8H3cDmYgnEfWWFkmBb/kYLXsdhYYa/vk&#10;L3ocfC5CCLsYFRTe17GULi3IoBvamjhwmW0M+gCbXOoGnyHcVPIjiibSYMmhocCaNgWlt8PdKDiN&#10;jvdz4vZXvmQ/0/GnT/ZZnijV77XrOQhPrf8Xv907HeaPJ1N4fRNO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w+Z8MAAADdAAAADwAAAAAAAAAAAAAAAACYAgAAZHJzL2Rv&#10;d25yZXYueG1sUEsFBgAAAAAEAAQA9QAAAIgDAAAAAA==&#10;" filled="f" stroked="f">
                        <v:textbox inset="0,0,0,0">
                          <w:txbxContent>
                            <w:p w14:paraId="7A1A7D67" w14:textId="77777777" w:rsidR="00235454" w:rsidRDefault="00235454" w:rsidP="00B5569B">
                              <w:pPr>
                                <w:spacing w:after="160" w:line="259" w:lineRule="auto"/>
                                <w:ind w:left="0" w:right="0" w:firstLine="0"/>
                                <w:jc w:val="left"/>
                              </w:pPr>
                              <w:r>
                                <w:rPr>
                                  <w:rFonts w:ascii="Arial" w:eastAsia="Arial" w:hAnsi="Arial" w:cs="Arial"/>
                                  <w:sz w:val="24"/>
                                </w:rPr>
                                <w:t xml:space="preserve"> </w:t>
                              </w:r>
                            </w:p>
                          </w:txbxContent>
                        </v:textbox>
                      </v:rect>
                      <w10:anchorlock/>
                    </v:group>
                  </w:pict>
                </mc:Fallback>
              </mc:AlternateContent>
            </w:r>
          </w:p>
        </w:tc>
        <w:tc>
          <w:tcPr>
            <w:tcW w:w="2882" w:type="dxa"/>
            <w:vMerge w:val="restart"/>
            <w:tcBorders>
              <w:top w:val="single" w:sz="4" w:space="0" w:color="000000"/>
              <w:left w:val="single" w:sz="4" w:space="0" w:color="000000"/>
              <w:bottom w:val="single" w:sz="8" w:space="0" w:color="000000"/>
              <w:right w:val="single" w:sz="4" w:space="0" w:color="000000"/>
            </w:tcBorders>
          </w:tcPr>
          <w:p w14:paraId="244ED7EC" w14:textId="77777777" w:rsidR="00B5569B" w:rsidRPr="003D6C41" w:rsidRDefault="00B5569B" w:rsidP="00235454">
            <w:pPr>
              <w:spacing w:after="0" w:line="259" w:lineRule="auto"/>
              <w:ind w:left="0" w:right="0" w:firstLine="0"/>
              <w:jc w:val="left"/>
              <w:rPr>
                <w:sz w:val="24"/>
                <w:szCs w:val="24"/>
              </w:rPr>
            </w:pPr>
            <w:r w:rsidRPr="003D6C41">
              <w:rPr>
                <w:rFonts w:eastAsia="Arial"/>
                <w:b/>
                <w:sz w:val="24"/>
                <w:szCs w:val="24"/>
              </w:rPr>
              <w:t>Spazio e figure</w:t>
            </w:r>
            <w:r w:rsidRPr="003D6C41">
              <w:rPr>
                <w:rFonts w:eastAsia="Calibri"/>
                <w:sz w:val="24"/>
                <w:szCs w:val="24"/>
              </w:rPr>
              <w:t xml:space="preserve"> </w:t>
            </w:r>
          </w:p>
          <w:p w14:paraId="7FBE49BA" w14:textId="77777777" w:rsidR="00B5569B" w:rsidRPr="003D6C41" w:rsidRDefault="00B5569B" w:rsidP="00235454">
            <w:pPr>
              <w:spacing w:after="36" w:line="259" w:lineRule="auto"/>
              <w:ind w:left="0" w:right="0" w:firstLine="0"/>
              <w:jc w:val="left"/>
              <w:rPr>
                <w:sz w:val="24"/>
                <w:szCs w:val="24"/>
              </w:rPr>
            </w:pPr>
            <w:r w:rsidRPr="003D6C41">
              <w:rPr>
                <w:rFonts w:eastAsia="Arial"/>
                <w:sz w:val="24"/>
                <w:szCs w:val="24"/>
              </w:rPr>
              <w:t xml:space="preserve"> </w:t>
            </w:r>
          </w:p>
          <w:p w14:paraId="421F7256"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w:t>
            </w:r>
          </w:p>
          <w:p w14:paraId="4B721A31" w14:textId="77777777" w:rsidR="00B5569B" w:rsidRPr="003D6C41" w:rsidRDefault="00B5569B" w:rsidP="00235454">
            <w:pPr>
              <w:spacing w:after="0" w:line="259" w:lineRule="auto"/>
              <w:ind w:left="154" w:right="0" w:firstLine="0"/>
              <w:jc w:val="left"/>
              <w:rPr>
                <w:sz w:val="24"/>
                <w:szCs w:val="24"/>
              </w:rPr>
            </w:pPr>
            <w:r w:rsidRPr="003D6C41">
              <w:rPr>
                <w:rFonts w:eastAsia="Arial"/>
                <w:b/>
                <w:sz w:val="24"/>
                <w:szCs w:val="24"/>
              </w:rPr>
              <w:t xml:space="preserve">RISOLUZIONE DI </w:t>
            </w:r>
          </w:p>
          <w:p w14:paraId="7363B88B" w14:textId="77777777" w:rsidR="00B5569B" w:rsidRPr="003D6C41" w:rsidRDefault="00B5569B" w:rsidP="00235454">
            <w:pPr>
              <w:spacing w:after="0" w:line="259" w:lineRule="auto"/>
              <w:ind w:left="0" w:right="60" w:firstLine="0"/>
              <w:jc w:val="center"/>
              <w:rPr>
                <w:sz w:val="24"/>
                <w:szCs w:val="24"/>
              </w:rPr>
            </w:pPr>
            <w:r w:rsidRPr="003D6C41">
              <w:rPr>
                <w:rFonts w:eastAsia="Arial"/>
                <w:b/>
                <w:sz w:val="24"/>
                <w:szCs w:val="24"/>
              </w:rPr>
              <w:t xml:space="preserve">SITUAZIONI </w:t>
            </w:r>
          </w:p>
          <w:p w14:paraId="53AB982B" w14:textId="77777777" w:rsidR="00B5569B" w:rsidRPr="003D6C41" w:rsidRDefault="00B5569B" w:rsidP="00235454">
            <w:pPr>
              <w:spacing w:after="0" w:line="259" w:lineRule="auto"/>
              <w:ind w:left="89" w:right="0" w:firstLine="0"/>
              <w:jc w:val="left"/>
              <w:rPr>
                <w:sz w:val="24"/>
                <w:szCs w:val="24"/>
              </w:rPr>
            </w:pPr>
            <w:r w:rsidRPr="003D6C41">
              <w:rPr>
                <w:rFonts w:eastAsia="Arial"/>
                <w:b/>
                <w:sz w:val="24"/>
                <w:szCs w:val="24"/>
              </w:rPr>
              <w:t>PROBLEMATICHE</w:t>
            </w:r>
            <w:r w:rsidRPr="003D6C41">
              <w:rPr>
                <w:rFonts w:eastAsia="Calibri"/>
                <w:sz w:val="24"/>
                <w:szCs w:val="24"/>
              </w:rPr>
              <w:t xml:space="preserve"> </w:t>
            </w:r>
          </w:p>
          <w:p w14:paraId="78F98435"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w:t>
            </w:r>
          </w:p>
        </w:tc>
        <w:tc>
          <w:tcPr>
            <w:tcW w:w="5324" w:type="dxa"/>
            <w:gridSpan w:val="2"/>
            <w:tcBorders>
              <w:top w:val="single" w:sz="4" w:space="0" w:color="000000"/>
              <w:left w:val="single" w:sz="4" w:space="0" w:color="000000"/>
              <w:bottom w:val="single" w:sz="4" w:space="0" w:color="000000"/>
              <w:right w:val="single" w:sz="4" w:space="0" w:color="000000"/>
            </w:tcBorders>
          </w:tcPr>
          <w:p w14:paraId="1751D640"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Disegno del solido</w:t>
            </w:r>
          </w:p>
        </w:tc>
        <w:tc>
          <w:tcPr>
            <w:tcW w:w="884" w:type="dxa"/>
            <w:tcBorders>
              <w:top w:val="single" w:sz="4" w:space="0" w:color="000000"/>
              <w:left w:val="single" w:sz="4" w:space="0" w:color="000000"/>
              <w:bottom w:val="single" w:sz="4" w:space="0" w:color="000000"/>
              <w:right w:val="single" w:sz="4" w:space="0" w:color="000000"/>
            </w:tcBorders>
          </w:tcPr>
          <w:p w14:paraId="3995056E"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2</w:t>
            </w:r>
          </w:p>
        </w:tc>
      </w:tr>
      <w:tr w:rsidR="00B5569B" w:rsidRPr="003D6C41" w14:paraId="7B88FB9C" w14:textId="77777777" w:rsidTr="00A833EF">
        <w:trPr>
          <w:trHeight w:val="343"/>
        </w:trPr>
        <w:tc>
          <w:tcPr>
            <w:tcW w:w="682" w:type="dxa"/>
            <w:vMerge/>
            <w:tcBorders>
              <w:top w:val="nil"/>
              <w:left w:val="single" w:sz="4" w:space="0" w:color="000000"/>
              <w:bottom w:val="nil"/>
              <w:right w:val="single" w:sz="4" w:space="0" w:color="000000"/>
            </w:tcBorders>
          </w:tcPr>
          <w:p w14:paraId="43F585B9"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3D17EE50"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4" w:space="0" w:color="000000"/>
              <w:right w:val="single" w:sz="4" w:space="0" w:color="000000"/>
            </w:tcBorders>
          </w:tcPr>
          <w:p w14:paraId="5A1E4050"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Uso di formule e applicazione di procedimenti risolutivi</w:t>
            </w:r>
          </w:p>
        </w:tc>
        <w:tc>
          <w:tcPr>
            <w:tcW w:w="884" w:type="dxa"/>
            <w:tcBorders>
              <w:top w:val="single" w:sz="4" w:space="0" w:color="000000"/>
              <w:left w:val="single" w:sz="4" w:space="0" w:color="000000"/>
              <w:bottom w:val="single" w:sz="4" w:space="0" w:color="000000"/>
              <w:right w:val="single" w:sz="4" w:space="0" w:color="000000"/>
            </w:tcBorders>
          </w:tcPr>
          <w:p w14:paraId="55962151"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4</w:t>
            </w:r>
          </w:p>
        </w:tc>
      </w:tr>
      <w:tr w:rsidR="00B5569B" w:rsidRPr="003D6C41" w14:paraId="485E4A59" w14:textId="77777777" w:rsidTr="00A833EF">
        <w:trPr>
          <w:trHeight w:val="324"/>
        </w:trPr>
        <w:tc>
          <w:tcPr>
            <w:tcW w:w="682" w:type="dxa"/>
            <w:vMerge/>
            <w:tcBorders>
              <w:top w:val="nil"/>
              <w:left w:val="single" w:sz="4" w:space="0" w:color="000000"/>
              <w:bottom w:val="nil"/>
              <w:right w:val="single" w:sz="4" w:space="0" w:color="000000"/>
            </w:tcBorders>
          </w:tcPr>
          <w:p w14:paraId="5129920C"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42D4B24C"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4" w:space="0" w:color="000000"/>
              <w:right w:val="single" w:sz="4" w:space="0" w:color="000000"/>
            </w:tcBorders>
          </w:tcPr>
          <w:p w14:paraId="74C8E293"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Uso delle unità di misura</w:t>
            </w:r>
          </w:p>
        </w:tc>
        <w:tc>
          <w:tcPr>
            <w:tcW w:w="884" w:type="dxa"/>
            <w:tcBorders>
              <w:top w:val="single" w:sz="4" w:space="0" w:color="000000"/>
              <w:left w:val="single" w:sz="4" w:space="0" w:color="000000"/>
              <w:bottom w:val="single" w:sz="4" w:space="0" w:color="000000"/>
              <w:right w:val="single" w:sz="4" w:space="0" w:color="000000"/>
            </w:tcBorders>
          </w:tcPr>
          <w:p w14:paraId="59A920DB"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2</w:t>
            </w:r>
          </w:p>
        </w:tc>
      </w:tr>
      <w:tr w:rsidR="00B5569B" w:rsidRPr="003D6C41" w14:paraId="4BC8C17C" w14:textId="77777777" w:rsidTr="00A833EF">
        <w:trPr>
          <w:trHeight w:val="324"/>
        </w:trPr>
        <w:tc>
          <w:tcPr>
            <w:tcW w:w="682" w:type="dxa"/>
            <w:vMerge/>
            <w:tcBorders>
              <w:top w:val="nil"/>
              <w:left w:val="single" w:sz="4" w:space="0" w:color="000000"/>
              <w:bottom w:val="nil"/>
              <w:right w:val="single" w:sz="4" w:space="0" w:color="000000"/>
            </w:tcBorders>
          </w:tcPr>
          <w:p w14:paraId="64571B89"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7CC8437D"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4" w:space="0" w:color="000000"/>
              <w:right w:val="single" w:sz="4" w:space="0" w:color="000000"/>
            </w:tcBorders>
          </w:tcPr>
          <w:p w14:paraId="29D201C1"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Ordine e precisione</w:t>
            </w:r>
          </w:p>
        </w:tc>
        <w:tc>
          <w:tcPr>
            <w:tcW w:w="884" w:type="dxa"/>
            <w:tcBorders>
              <w:top w:val="single" w:sz="4" w:space="0" w:color="000000"/>
              <w:left w:val="single" w:sz="4" w:space="0" w:color="000000"/>
              <w:bottom w:val="single" w:sz="4" w:space="0" w:color="000000"/>
              <w:right w:val="single" w:sz="4" w:space="0" w:color="000000"/>
            </w:tcBorders>
          </w:tcPr>
          <w:p w14:paraId="789A1FF4"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2</w:t>
            </w:r>
          </w:p>
        </w:tc>
      </w:tr>
      <w:tr w:rsidR="00B5569B" w:rsidRPr="003D6C41" w14:paraId="769B2E69" w14:textId="77777777" w:rsidTr="00A833EF">
        <w:trPr>
          <w:trHeight w:val="290"/>
        </w:trPr>
        <w:tc>
          <w:tcPr>
            <w:tcW w:w="682" w:type="dxa"/>
            <w:vMerge/>
            <w:tcBorders>
              <w:top w:val="nil"/>
              <w:left w:val="single" w:sz="4" w:space="0" w:color="000000"/>
              <w:bottom w:val="nil"/>
              <w:right w:val="single" w:sz="4" w:space="0" w:color="000000"/>
            </w:tcBorders>
          </w:tcPr>
          <w:p w14:paraId="6FB396F9"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57B3C1FF"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4" w:space="0" w:color="000000"/>
              <w:right w:val="single" w:sz="4" w:space="0" w:color="000000"/>
            </w:tcBorders>
          </w:tcPr>
          <w:p w14:paraId="26263113"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Tot</w:t>
            </w:r>
          </w:p>
        </w:tc>
        <w:tc>
          <w:tcPr>
            <w:tcW w:w="884" w:type="dxa"/>
            <w:tcBorders>
              <w:top w:val="single" w:sz="4" w:space="0" w:color="000000"/>
              <w:left w:val="single" w:sz="4" w:space="0" w:color="000000"/>
              <w:bottom w:val="single" w:sz="4" w:space="0" w:color="000000"/>
              <w:right w:val="single" w:sz="4" w:space="0" w:color="000000"/>
            </w:tcBorders>
          </w:tcPr>
          <w:p w14:paraId="22356CC9"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…/10 </w:t>
            </w:r>
          </w:p>
        </w:tc>
      </w:tr>
      <w:tr w:rsidR="00B5569B" w:rsidRPr="003D6C41" w14:paraId="1D0AFABA" w14:textId="77777777" w:rsidTr="00A833EF">
        <w:trPr>
          <w:trHeight w:val="290"/>
        </w:trPr>
        <w:tc>
          <w:tcPr>
            <w:tcW w:w="682" w:type="dxa"/>
            <w:vMerge/>
            <w:tcBorders>
              <w:top w:val="nil"/>
              <w:left w:val="single" w:sz="4" w:space="0" w:color="000000"/>
              <w:bottom w:val="single" w:sz="8" w:space="0" w:color="000000"/>
              <w:right w:val="single" w:sz="4" w:space="0" w:color="000000"/>
            </w:tcBorders>
          </w:tcPr>
          <w:p w14:paraId="3A5078B7"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single" w:sz="8" w:space="0" w:color="000000"/>
              <w:right w:val="single" w:sz="4" w:space="0" w:color="000000"/>
            </w:tcBorders>
          </w:tcPr>
          <w:p w14:paraId="3C33E703"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8" w:space="0" w:color="000000"/>
              <w:right w:val="single" w:sz="4" w:space="0" w:color="000000"/>
            </w:tcBorders>
          </w:tcPr>
          <w:p w14:paraId="2E323276"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w:t>
            </w:r>
            <w:r w:rsidRPr="003D6C41">
              <w:rPr>
                <w:rFonts w:eastAsia="Calibri"/>
                <w:sz w:val="24"/>
                <w:szCs w:val="24"/>
              </w:rPr>
              <w:t xml:space="preserve"> </w:t>
            </w:r>
          </w:p>
        </w:tc>
        <w:tc>
          <w:tcPr>
            <w:tcW w:w="884" w:type="dxa"/>
            <w:tcBorders>
              <w:top w:val="single" w:sz="4" w:space="0" w:color="000000"/>
              <w:left w:val="single" w:sz="4" w:space="0" w:color="000000"/>
              <w:bottom w:val="single" w:sz="8" w:space="0" w:color="000000"/>
              <w:right w:val="single" w:sz="4" w:space="0" w:color="000000"/>
            </w:tcBorders>
          </w:tcPr>
          <w:p w14:paraId="56C6A093" w14:textId="77777777" w:rsidR="00B5569B" w:rsidRPr="003D6C41" w:rsidRDefault="00B5569B" w:rsidP="00235454">
            <w:pPr>
              <w:spacing w:after="0" w:line="259" w:lineRule="auto"/>
              <w:ind w:left="0" w:right="0" w:firstLine="0"/>
              <w:jc w:val="left"/>
              <w:rPr>
                <w:sz w:val="24"/>
                <w:szCs w:val="24"/>
              </w:rPr>
            </w:pPr>
          </w:p>
        </w:tc>
      </w:tr>
      <w:tr w:rsidR="00B5569B" w:rsidRPr="003D6C41" w14:paraId="30D4EC37" w14:textId="77777777" w:rsidTr="00A833EF">
        <w:trPr>
          <w:trHeight w:val="293"/>
        </w:trPr>
        <w:tc>
          <w:tcPr>
            <w:tcW w:w="682" w:type="dxa"/>
            <w:vMerge w:val="restart"/>
            <w:tcBorders>
              <w:top w:val="single" w:sz="8" w:space="0" w:color="000000"/>
              <w:left w:val="single" w:sz="4" w:space="0" w:color="000000"/>
              <w:bottom w:val="single" w:sz="8" w:space="0" w:color="000000"/>
              <w:right w:val="single" w:sz="4" w:space="0" w:color="000000"/>
            </w:tcBorders>
          </w:tcPr>
          <w:p w14:paraId="49416472" w14:textId="77777777" w:rsidR="00B5569B" w:rsidRPr="003D6C41" w:rsidRDefault="00B5569B" w:rsidP="00235454">
            <w:pPr>
              <w:spacing w:after="0" w:line="259" w:lineRule="auto"/>
              <w:ind w:left="53" w:right="0" w:firstLine="0"/>
              <w:jc w:val="left"/>
              <w:rPr>
                <w:sz w:val="24"/>
                <w:szCs w:val="24"/>
              </w:rPr>
            </w:pPr>
            <w:r w:rsidRPr="003D6C41">
              <w:rPr>
                <w:rFonts w:eastAsia="Calibri"/>
                <w:noProof/>
                <w:sz w:val="24"/>
                <w:szCs w:val="24"/>
              </w:rPr>
              <mc:AlternateContent>
                <mc:Choice Requires="wpg">
                  <w:drawing>
                    <wp:inline distT="0" distB="0" distL="0" distR="0" wp14:anchorId="061DBDDF" wp14:editId="3E09D832">
                      <wp:extent cx="324753" cy="839355"/>
                      <wp:effectExtent l="0" t="0" r="0" b="0"/>
                      <wp:docPr id="38543" name="Group 38543"/>
                      <wp:cNvGraphicFramePr/>
                      <a:graphic xmlns:a="http://schemas.openxmlformats.org/drawingml/2006/main">
                        <a:graphicData uri="http://schemas.microsoft.com/office/word/2010/wordprocessingGroup">
                          <wpg:wgp>
                            <wpg:cNvGrpSpPr/>
                            <wpg:grpSpPr>
                              <a:xfrm>
                                <a:off x="0" y="0"/>
                                <a:ext cx="324753" cy="839355"/>
                                <a:chOff x="0" y="0"/>
                                <a:chExt cx="324753" cy="839355"/>
                              </a:xfrm>
                            </wpg:grpSpPr>
                            <wps:wsp>
                              <wps:cNvPr id="1609" name="Rectangle 1609"/>
                              <wps:cNvSpPr/>
                              <wps:spPr>
                                <a:xfrm rot="-5399999">
                                  <a:off x="-444204" y="204631"/>
                                  <a:ext cx="1078930" cy="190519"/>
                                </a:xfrm>
                                <a:prstGeom prst="rect">
                                  <a:avLst/>
                                </a:prstGeom>
                                <a:ln>
                                  <a:noFill/>
                                </a:ln>
                              </wps:spPr>
                              <wps:txbx>
                                <w:txbxContent>
                                  <w:p w14:paraId="5AE31622" w14:textId="77777777" w:rsidR="00235454" w:rsidRDefault="00235454" w:rsidP="00B5569B">
                                    <w:pPr>
                                      <w:spacing w:after="160" w:line="259" w:lineRule="auto"/>
                                      <w:ind w:left="0" w:right="0" w:firstLine="0"/>
                                      <w:jc w:val="left"/>
                                    </w:pPr>
                                    <w:r>
                                      <w:rPr>
                                        <w:rFonts w:ascii="Arial" w:eastAsia="Arial" w:hAnsi="Arial" w:cs="Arial"/>
                                        <w:sz w:val="24"/>
                                      </w:rPr>
                                      <w:t>QUESITO 2</w:t>
                                    </w:r>
                                  </w:p>
                                </w:txbxContent>
                              </wps:txbx>
                              <wps:bodyPr horzOverflow="overflow" vert="horz" lIns="0" tIns="0" rIns="0" bIns="0" rtlCol="0">
                                <a:noAutofit/>
                              </wps:bodyPr>
                            </wps:wsp>
                            <wps:wsp>
                              <wps:cNvPr id="1610" name="Rectangle 1610"/>
                              <wps:cNvSpPr/>
                              <wps:spPr>
                                <a:xfrm rot="-5399999">
                                  <a:off x="82750" y="-76100"/>
                                  <a:ext cx="38021" cy="171355"/>
                                </a:xfrm>
                                <a:prstGeom prst="rect">
                                  <a:avLst/>
                                </a:prstGeom>
                                <a:ln>
                                  <a:noFill/>
                                </a:ln>
                              </wps:spPr>
                              <wps:txbx>
                                <w:txbxContent>
                                  <w:p w14:paraId="0AF7D7FB" w14:textId="77777777" w:rsidR="00235454" w:rsidRDefault="00235454" w:rsidP="00B5569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611" name="Rectangle 1611"/>
                              <wps:cNvSpPr/>
                              <wps:spPr>
                                <a:xfrm rot="-5399999">
                                  <a:off x="-264373" y="204631"/>
                                  <a:ext cx="1078930" cy="190519"/>
                                </a:xfrm>
                                <a:prstGeom prst="rect">
                                  <a:avLst/>
                                </a:prstGeom>
                                <a:ln>
                                  <a:noFill/>
                                </a:ln>
                              </wps:spPr>
                              <wps:txbx>
                                <w:txbxContent>
                                  <w:p w14:paraId="74945912" w14:textId="77777777" w:rsidR="00235454" w:rsidRDefault="00235454" w:rsidP="00B5569B">
                                    <w:pPr>
                                      <w:spacing w:after="160" w:line="259" w:lineRule="auto"/>
                                      <w:ind w:left="0" w:right="0" w:firstLine="0"/>
                                      <w:jc w:val="left"/>
                                    </w:pPr>
                                    <w:r>
                                      <w:rPr>
                                        <w:rFonts w:ascii="Arial" w:eastAsia="Arial" w:hAnsi="Arial" w:cs="Arial"/>
                                        <w:sz w:val="24"/>
                                      </w:rPr>
                                      <w:t>QUESITO 3</w:t>
                                    </w:r>
                                  </w:p>
                                </w:txbxContent>
                              </wps:txbx>
                              <wps:bodyPr horzOverflow="overflow" vert="horz" lIns="0" tIns="0" rIns="0" bIns="0" rtlCol="0">
                                <a:noAutofit/>
                              </wps:bodyPr>
                            </wps:wsp>
                            <wps:wsp>
                              <wps:cNvPr id="1612" name="Rectangle 1612"/>
                              <wps:cNvSpPr/>
                              <wps:spPr>
                                <a:xfrm rot="-5399999">
                                  <a:off x="262582" y="-76100"/>
                                  <a:ext cx="38021" cy="171355"/>
                                </a:xfrm>
                                <a:prstGeom prst="rect">
                                  <a:avLst/>
                                </a:prstGeom>
                                <a:ln>
                                  <a:noFill/>
                                </a:ln>
                              </wps:spPr>
                              <wps:txbx>
                                <w:txbxContent>
                                  <w:p w14:paraId="38A5FF49" w14:textId="77777777" w:rsidR="00235454" w:rsidRDefault="00235454" w:rsidP="00B5569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w14:anchorId="061DBDDF" id="Group 38543" o:spid="_x0000_s1032" style="width:25.55pt;height:66.1pt;mso-position-horizontal-relative:char;mso-position-vertical-relative:line" coordsize="3247,8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">
                      <v:rect id="Rectangle 1609" o:spid="_x0000_s1033" style="position:absolute;left:-4441;top:2046;width:10788;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Ez8MA&#10;AADdAAAADwAAAGRycy9kb3ducmV2LnhtbERPS2vCQBC+F/oflil4azaKWE1dpRQkXirUFx7H7ORB&#10;s7Mxu2r6711B8DYf33Om887U4kKtqywr6EcxCOLM6ooLBdvN4n0MwnlkjbVlUvBPDuaz15cpJtpe&#10;+Zcua1+IEMIuQQWl900ipctKMugi2xAHLretQR9gW0jd4jWEm1oO4ngkDVYcGkps6Luk7G99Ngp2&#10;/c15n7rVkQ/56WP449NVXqRK9d66r08Qnjr/FD/cSx3mj+IJ3L8JJ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SEz8MAAADdAAAADwAAAAAAAAAAAAAAAACYAgAAZHJzL2Rv&#10;d25yZXYueG1sUEsFBgAAAAAEAAQA9QAAAIgDAAAAAA==&#10;" filled="f" stroked="f">
                        <v:textbox inset="0,0,0,0">
                          <w:txbxContent>
                            <w:p w14:paraId="5AE31622" w14:textId="77777777" w:rsidR="00235454" w:rsidRDefault="00235454" w:rsidP="00B5569B">
                              <w:pPr>
                                <w:spacing w:after="160" w:line="259" w:lineRule="auto"/>
                                <w:ind w:left="0" w:right="0" w:firstLine="0"/>
                                <w:jc w:val="left"/>
                              </w:pPr>
                              <w:r>
                                <w:rPr>
                                  <w:rFonts w:ascii="Arial" w:eastAsia="Arial" w:hAnsi="Arial" w:cs="Arial"/>
                                  <w:sz w:val="24"/>
                                </w:rPr>
                                <w:t>QUESITO 2</w:t>
                              </w:r>
                            </w:p>
                          </w:txbxContent>
                        </v:textbox>
                      </v:rect>
                      <v:rect id="Rectangle 1610" o:spid="_x0000_s1034" style="position:absolute;left:827;top:-761;width:379;height:17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7j8cA&#10;AADdAAAADwAAAGRycy9kb3ducmV2LnhtbESPzWvCQBDF70L/h2WE3nSTUqxEV5FCSS8V/GjxOM1O&#10;Pmh2Ns2umv73zqHgbYb35r3fLNeDa9WF+tB4NpBOE1DEhbcNVwaOh7fJHFSIyBZbz2TgjwKsVw+j&#10;JWbWX3lHl32slIRwyNBAHWOXaR2KmhyGqe+IRSt97zDK2lfa9niVcNfqpySZaYcNS0ONHb3WVPzs&#10;z87AZ3o4f+Vh+82n8vfl+SPm27LKjXkcD5sFqEhDvJv/r9+t4M9S4ZdvZAS9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Xu4/HAAAA3QAAAA8AAAAAAAAAAAAAAAAAmAIAAGRy&#10;cy9kb3ducmV2LnhtbFBLBQYAAAAABAAEAPUAAACMAwAAAAA=&#10;" filled="f" stroked="f">
                        <v:textbox inset="0,0,0,0">
                          <w:txbxContent>
                            <w:p w14:paraId="0AF7D7FB" w14:textId="77777777" w:rsidR="00235454" w:rsidRDefault="00235454" w:rsidP="00B5569B">
                              <w:pPr>
                                <w:spacing w:after="160" w:line="259" w:lineRule="auto"/>
                                <w:ind w:left="0" w:right="0" w:firstLine="0"/>
                                <w:jc w:val="left"/>
                              </w:pPr>
                              <w:r>
                                <w:rPr>
                                  <w:rFonts w:ascii="Calibri" w:eastAsia="Calibri" w:hAnsi="Calibri" w:cs="Calibri"/>
                                  <w:sz w:val="20"/>
                                </w:rPr>
                                <w:t xml:space="preserve"> </w:t>
                              </w:r>
                            </w:p>
                          </w:txbxContent>
                        </v:textbox>
                      </v:rect>
                      <v:rect id="Rectangle 1611" o:spid="_x0000_s1035" style="position:absolute;left:-2643;top:2046;width:10788;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seFMMA&#10;AADdAAAADwAAAGRycy9kb3ducmV2LnhtbERPS2vCQBC+F/wPywje6iYiVqKriCDxolCt4nHMTh6Y&#10;nY3ZVdN/3y0UepuP7znzZWdq8aTWVZYVxMMIBHFmdcWFgq/j5n0KwnlkjbVlUvBNDpaL3tscE21f&#10;/EnPgy9ECGGXoILS+yaR0mUlGXRD2xAHLretQR9gW0jd4iuEm1qOomgiDVYcGkpsaF1Sdjs8jIJT&#10;fHycU7e/8iW/f4x3Pt3nRarUoN+tZiA8df5f/Ofe6jB/Esfw+004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seFMMAAADdAAAADwAAAAAAAAAAAAAAAACYAgAAZHJzL2Rv&#10;d25yZXYueG1sUEsFBgAAAAAEAAQA9QAAAIgDAAAAAA==&#10;" filled="f" stroked="f">
                        <v:textbox inset="0,0,0,0">
                          <w:txbxContent>
                            <w:p w14:paraId="74945912" w14:textId="77777777" w:rsidR="00235454" w:rsidRDefault="00235454" w:rsidP="00B5569B">
                              <w:pPr>
                                <w:spacing w:after="160" w:line="259" w:lineRule="auto"/>
                                <w:ind w:left="0" w:right="0" w:firstLine="0"/>
                                <w:jc w:val="left"/>
                              </w:pPr>
                              <w:r>
                                <w:rPr>
                                  <w:rFonts w:ascii="Arial" w:eastAsia="Arial" w:hAnsi="Arial" w:cs="Arial"/>
                                  <w:sz w:val="24"/>
                                </w:rPr>
                                <w:t>QUESITO 3</w:t>
                              </w:r>
                            </w:p>
                          </w:txbxContent>
                        </v:textbox>
                      </v:rect>
                      <v:rect id="Rectangle 1612" o:spid="_x0000_s1036" style="position:absolute;left:2626;top:-761;width:379;height:17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AY8MA&#10;AADdAAAADwAAAGRycy9kb3ducmV2LnhtbERPS2vCQBC+F/oflhG8NZuIaEldRQoSLwrVKj1Os5MH&#10;zc7G7Krx37sFwdt8fM+ZLXrTiAt1rrasIIliEMS51TWXCr73q7d3EM4ja2wsk4IbOVjMX19mmGp7&#10;5S+67HwpQgi7FBVU3replC6vyKCLbEscuMJ2Bn2AXSl1h9cQbho5iuOJNFhzaKiwpc+K8r/d2Sg4&#10;JPvzMXPbX/4pTtPxxmfbosyUGg765QcIT71/ih/utQ7zJ8kI/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mAY8MAAADdAAAADwAAAAAAAAAAAAAAAACYAgAAZHJzL2Rv&#10;d25yZXYueG1sUEsFBgAAAAAEAAQA9QAAAIgDAAAAAA==&#10;" filled="f" stroked="f">
                        <v:textbox inset="0,0,0,0">
                          <w:txbxContent>
                            <w:p w14:paraId="38A5FF49" w14:textId="77777777" w:rsidR="00235454" w:rsidRDefault="00235454" w:rsidP="00B5569B">
                              <w:pPr>
                                <w:spacing w:after="160" w:line="259" w:lineRule="auto"/>
                                <w:ind w:left="0" w:right="0" w:firstLine="0"/>
                                <w:jc w:val="left"/>
                              </w:pPr>
                              <w:r>
                                <w:rPr>
                                  <w:rFonts w:ascii="Calibri" w:eastAsia="Calibri" w:hAnsi="Calibri" w:cs="Calibri"/>
                                  <w:sz w:val="20"/>
                                </w:rPr>
                                <w:t xml:space="preserve"> </w:t>
                              </w:r>
                            </w:p>
                          </w:txbxContent>
                        </v:textbox>
                      </v:rect>
                      <w10:anchorlock/>
                    </v:group>
                  </w:pict>
                </mc:Fallback>
              </mc:AlternateContent>
            </w:r>
          </w:p>
        </w:tc>
        <w:tc>
          <w:tcPr>
            <w:tcW w:w="2882" w:type="dxa"/>
            <w:vMerge w:val="restart"/>
            <w:tcBorders>
              <w:top w:val="single" w:sz="8" w:space="0" w:color="000000"/>
              <w:left w:val="single" w:sz="4" w:space="0" w:color="000000"/>
              <w:bottom w:val="single" w:sz="8" w:space="0" w:color="000000"/>
              <w:right w:val="single" w:sz="4" w:space="0" w:color="000000"/>
            </w:tcBorders>
          </w:tcPr>
          <w:p w14:paraId="6CB75010" w14:textId="77777777" w:rsidR="00B5569B" w:rsidRPr="003D6C41" w:rsidRDefault="00B5569B" w:rsidP="00235454">
            <w:pPr>
              <w:spacing w:after="10" w:line="232" w:lineRule="auto"/>
              <w:ind w:left="0" w:right="764" w:firstLine="0"/>
              <w:jc w:val="left"/>
              <w:rPr>
                <w:sz w:val="24"/>
                <w:szCs w:val="24"/>
              </w:rPr>
            </w:pPr>
            <w:r w:rsidRPr="003D6C41">
              <w:rPr>
                <w:rFonts w:eastAsia="Arial"/>
                <w:b/>
                <w:sz w:val="24"/>
                <w:szCs w:val="24"/>
              </w:rPr>
              <w:t>Numeri/relazioni e funzioni</w:t>
            </w:r>
            <w:r w:rsidRPr="003D6C41">
              <w:rPr>
                <w:rFonts w:eastAsia="Calibri"/>
                <w:sz w:val="24"/>
                <w:szCs w:val="24"/>
              </w:rPr>
              <w:t xml:space="preserve"> </w:t>
            </w:r>
            <w:r w:rsidRPr="003D6C41">
              <w:rPr>
                <w:rFonts w:eastAsia="Arial"/>
                <w:b/>
                <w:sz w:val="24"/>
                <w:szCs w:val="24"/>
              </w:rPr>
              <w:t xml:space="preserve"> </w:t>
            </w:r>
          </w:p>
          <w:p w14:paraId="4F87702B" w14:textId="77777777" w:rsidR="00B5569B" w:rsidRPr="003D6C41" w:rsidRDefault="00B5569B" w:rsidP="00235454">
            <w:pPr>
              <w:spacing w:after="0" w:line="259" w:lineRule="auto"/>
              <w:ind w:left="0" w:right="0" w:firstLine="0"/>
              <w:jc w:val="left"/>
              <w:rPr>
                <w:sz w:val="24"/>
                <w:szCs w:val="24"/>
              </w:rPr>
            </w:pPr>
            <w:r w:rsidRPr="003D6C41">
              <w:rPr>
                <w:rFonts w:eastAsia="Arial"/>
                <w:b/>
                <w:sz w:val="24"/>
                <w:szCs w:val="24"/>
              </w:rPr>
              <w:t xml:space="preserve">PADRONANZA </w:t>
            </w:r>
          </w:p>
          <w:p w14:paraId="19E7134A" w14:textId="77777777" w:rsidR="00B5569B" w:rsidRPr="003D6C41" w:rsidRDefault="00B5569B" w:rsidP="00235454">
            <w:pPr>
              <w:spacing w:after="0" w:line="259" w:lineRule="auto"/>
              <w:ind w:left="0" w:right="0" w:firstLine="0"/>
              <w:jc w:val="left"/>
              <w:rPr>
                <w:sz w:val="24"/>
                <w:szCs w:val="24"/>
              </w:rPr>
            </w:pPr>
            <w:r w:rsidRPr="003D6C41">
              <w:rPr>
                <w:rFonts w:eastAsia="Arial"/>
                <w:b/>
                <w:sz w:val="24"/>
                <w:szCs w:val="24"/>
              </w:rPr>
              <w:t xml:space="preserve">CALCOLO </w:t>
            </w:r>
          </w:p>
          <w:p w14:paraId="50DBC66A" w14:textId="77777777" w:rsidR="00B5569B" w:rsidRPr="003D6C41" w:rsidRDefault="00B5569B" w:rsidP="00235454">
            <w:pPr>
              <w:spacing w:after="0" w:line="259" w:lineRule="auto"/>
              <w:ind w:left="0" w:right="0" w:firstLine="0"/>
              <w:jc w:val="left"/>
              <w:rPr>
                <w:sz w:val="24"/>
                <w:szCs w:val="24"/>
              </w:rPr>
            </w:pPr>
            <w:r w:rsidRPr="003D6C41">
              <w:rPr>
                <w:rFonts w:eastAsia="Arial"/>
                <w:b/>
                <w:sz w:val="24"/>
                <w:szCs w:val="24"/>
              </w:rPr>
              <w:t>ALGEBRICO</w:t>
            </w:r>
            <w:r w:rsidRPr="003D6C41">
              <w:rPr>
                <w:rFonts w:eastAsia="Calibri"/>
                <w:sz w:val="24"/>
                <w:szCs w:val="24"/>
              </w:rPr>
              <w:t xml:space="preserve"> </w:t>
            </w:r>
          </w:p>
          <w:p w14:paraId="1A57A3C1" w14:textId="77777777" w:rsidR="00B5569B" w:rsidRPr="003D6C41" w:rsidRDefault="00B5569B" w:rsidP="00235454">
            <w:pPr>
              <w:spacing w:after="0" w:line="259" w:lineRule="auto"/>
              <w:ind w:left="0" w:right="0" w:firstLine="0"/>
              <w:jc w:val="left"/>
              <w:rPr>
                <w:sz w:val="24"/>
                <w:szCs w:val="24"/>
              </w:rPr>
            </w:pPr>
            <w:r w:rsidRPr="003D6C41">
              <w:rPr>
                <w:rFonts w:eastAsia="Arial"/>
                <w:b/>
                <w:sz w:val="24"/>
                <w:szCs w:val="24"/>
              </w:rPr>
              <w:t xml:space="preserve"> </w:t>
            </w:r>
          </w:p>
          <w:p w14:paraId="2F31F563" w14:textId="77777777" w:rsidR="00B5569B" w:rsidRPr="003D6C41" w:rsidRDefault="00B5569B" w:rsidP="00235454">
            <w:pPr>
              <w:spacing w:after="0" w:line="259" w:lineRule="auto"/>
              <w:ind w:left="0" w:right="0" w:firstLine="0"/>
              <w:jc w:val="left"/>
              <w:rPr>
                <w:sz w:val="24"/>
                <w:szCs w:val="24"/>
              </w:rPr>
            </w:pPr>
            <w:r w:rsidRPr="003D6C41">
              <w:rPr>
                <w:rFonts w:eastAsia="Arial"/>
                <w:b/>
                <w:sz w:val="24"/>
                <w:szCs w:val="24"/>
              </w:rPr>
              <w:t xml:space="preserve">               +</w:t>
            </w:r>
            <w:r w:rsidRPr="003D6C41">
              <w:rPr>
                <w:rFonts w:eastAsia="Calibri"/>
                <w:sz w:val="24"/>
                <w:szCs w:val="24"/>
              </w:rPr>
              <w:t xml:space="preserve"> </w:t>
            </w:r>
          </w:p>
          <w:p w14:paraId="2A9F9B60" w14:textId="77777777" w:rsidR="00B5569B" w:rsidRPr="003D6C41" w:rsidRDefault="00B5569B" w:rsidP="00235454">
            <w:pPr>
              <w:spacing w:after="0" w:line="259" w:lineRule="auto"/>
              <w:ind w:left="0" w:right="0" w:firstLine="0"/>
              <w:jc w:val="left"/>
              <w:rPr>
                <w:sz w:val="24"/>
                <w:szCs w:val="24"/>
              </w:rPr>
            </w:pPr>
            <w:r w:rsidRPr="003D6C41">
              <w:rPr>
                <w:rFonts w:eastAsia="Arial"/>
                <w:b/>
                <w:sz w:val="24"/>
                <w:szCs w:val="24"/>
              </w:rPr>
              <w:t xml:space="preserve"> </w:t>
            </w:r>
          </w:p>
          <w:p w14:paraId="4818857F" w14:textId="77777777" w:rsidR="00B5569B" w:rsidRPr="003D6C41" w:rsidRDefault="00B5569B" w:rsidP="00235454">
            <w:pPr>
              <w:spacing w:after="0" w:line="259" w:lineRule="auto"/>
              <w:ind w:left="0" w:right="0" w:firstLine="0"/>
              <w:jc w:val="left"/>
              <w:rPr>
                <w:sz w:val="24"/>
                <w:szCs w:val="24"/>
              </w:rPr>
            </w:pPr>
            <w:r w:rsidRPr="003D6C41">
              <w:rPr>
                <w:rFonts w:eastAsia="Arial"/>
                <w:b/>
                <w:sz w:val="24"/>
                <w:szCs w:val="24"/>
              </w:rPr>
              <w:lastRenderedPageBreak/>
              <w:t xml:space="preserve"> </w:t>
            </w:r>
          </w:p>
          <w:p w14:paraId="6FC627E2" w14:textId="77777777" w:rsidR="00B5569B" w:rsidRPr="003D6C41" w:rsidRDefault="00B5569B" w:rsidP="00235454">
            <w:pPr>
              <w:spacing w:after="0" w:line="259" w:lineRule="auto"/>
              <w:ind w:left="0" w:right="0" w:firstLine="0"/>
              <w:jc w:val="left"/>
              <w:rPr>
                <w:sz w:val="24"/>
                <w:szCs w:val="24"/>
              </w:rPr>
            </w:pPr>
            <w:r w:rsidRPr="003D6C41">
              <w:rPr>
                <w:rFonts w:eastAsia="Arial"/>
                <w:b/>
                <w:sz w:val="24"/>
                <w:szCs w:val="24"/>
              </w:rPr>
              <w:t>RELAZIONI E FUNZIONI</w:t>
            </w:r>
          </w:p>
        </w:tc>
        <w:tc>
          <w:tcPr>
            <w:tcW w:w="5324" w:type="dxa"/>
            <w:gridSpan w:val="2"/>
            <w:tcBorders>
              <w:top w:val="single" w:sz="8" w:space="0" w:color="000000"/>
              <w:left w:val="single" w:sz="4" w:space="0" w:color="000000"/>
              <w:bottom w:val="single" w:sz="4" w:space="0" w:color="000000"/>
              <w:right w:val="single" w:sz="4" w:space="0" w:color="000000"/>
            </w:tcBorders>
          </w:tcPr>
          <w:p w14:paraId="1FF505A2"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lastRenderedPageBreak/>
              <w:t xml:space="preserve"> Risoluzione equazione</w:t>
            </w:r>
          </w:p>
        </w:tc>
        <w:tc>
          <w:tcPr>
            <w:tcW w:w="884" w:type="dxa"/>
            <w:tcBorders>
              <w:top w:val="single" w:sz="8" w:space="0" w:color="000000"/>
              <w:left w:val="single" w:sz="4" w:space="0" w:color="000000"/>
              <w:bottom w:val="single" w:sz="4" w:space="0" w:color="000000"/>
              <w:right w:val="single" w:sz="4" w:space="0" w:color="000000"/>
            </w:tcBorders>
          </w:tcPr>
          <w:p w14:paraId="15E5ED7F"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5</w:t>
            </w:r>
          </w:p>
        </w:tc>
      </w:tr>
      <w:tr w:rsidR="00B5569B" w:rsidRPr="003D6C41" w14:paraId="541269E1" w14:textId="77777777" w:rsidTr="00A833EF">
        <w:trPr>
          <w:trHeight w:val="296"/>
        </w:trPr>
        <w:tc>
          <w:tcPr>
            <w:tcW w:w="682" w:type="dxa"/>
            <w:vMerge/>
            <w:tcBorders>
              <w:top w:val="nil"/>
              <w:left w:val="single" w:sz="4" w:space="0" w:color="000000"/>
              <w:bottom w:val="nil"/>
              <w:right w:val="single" w:sz="4" w:space="0" w:color="000000"/>
            </w:tcBorders>
          </w:tcPr>
          <w:p w14:paraId="7376D3F7"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30AEB0B4"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4" w:space="0" w:color="000000"/>
              <w:right w:val="single" w:sz="4" w:space="0" w:color="000000"/>
            </w:tcBorders>
          </w:tcPr>
          <w:p w14:paraId="38BDBA8A"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Svolgimento verifica</w:t>
            </w:r>
          </w:p>
        </w:tc>
        <w:tc>
          <w:tcPr>
            <w:tcW w:w="884" w:type="dxa"/>
            <w:tcBorders>
              <w:top w:val="single" w:sz="4" w:space="0" w:color="000000"/>
              <w:left w:val="single" w:sz="4" w:space="0" w:color="000000"/>
              <w:bottom w:val="single" w:sz="4" w:space="0" w:color="000000"/>
              <w:right w:val="single" w:sz="4" w:space="0" w:color="000000"/>
            </w:tcBorders>
          </w:tcPr>
          <w:p w14:paraId="61AA0F1B"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5</w:t>
            </w:r>
          </w:p>
        </w:tc>
      </w:tr>
      <w:tr w:rsidR="00B5569B" w:rsidRPr="003D6C41" w14:paraId="1E260B2B" w14:textId="77777777" w:rsidTr="00A833EF">
        <w:trPr>
          <w:trHeight w:val="295"/>
        </w:trPr>
        <w:tc>
          <w:tcPr>
            <w:tcW w:w="682" w:type="dxa"/>
            <w:vMerge/>
            <w:tcBorders>
              <w:top w:val="nil"/>
              <w:left w:val="single" w:sz="4" w:space="0" w:color="000000"/>
              <w:bottom w:val="nil"/>
              <w:right w:val="single" w:sz="4" w:space="0" w:color="000000"/>
            </w:tcBorders>
          </w:tcPr>
          <w:p w14:paraId="6174CC3B"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58CBD810"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4" w:space="0" w:color="000000"/>
              <w:right w:val="single" w:sz="4" w:space="0" w:color="000000"/>
            </w:tcBorders>
          </w:tcPr>
          <w:p w14:paraId="1F2CB57B"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Tot</w:t>
            </w:r>
          </w:p>
        </w:tc>
        <w:tc>
          <w:tcPr>
            <w:tcW w:w="884" w:type="dxa"/>
            <w:tcBorders>
              <w:top w:val="single" w:sz="4" w:space="0" w:color="000000"/>
              <w:left w:val="single" w:sz="4" w:space="0" w:color="000000"/>
              <w:bottom w:val="single" w:sz="4" w:space="0" w:color="000000"/>
              <w:right w:val="single" w:sz="4" w:space="0" w:color="000000"/>
            </w:tcBorders>
          </w:tcPr>
          <w:p w14:paraId="113AF718"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…/10 </w:t>
            </w:r>
          </w:p>
        </w:tc>
      </w:tr>
      <w:tr w:rsidR="00B5569B" w:rsidRPr="003D6C41" w14:paraId="47013056" w14:textId="77777777" w:rsidTr="00A833EF">
        <w:trPr>
          <w:trHeight w:val="295"/>
        </w:trPr>
        <w:tc>
          <w:tcPr>
            <w:tcW w:w="682" w:type="dxa"/>
            <w:vMerge/>
            <w:tcBorders>
              <w:top w:val="nil"/>
              <w:left w:val="single" w:sz="4" w:space="0" w:color="000000"/>
              <w:bottom w:val="nil"/>
              <w:right w:val="single" w:sz="4" w:space="0" w:color="000000"/>
            </w:tcBorders>
          </w:tcPr>
          <w:p w14:paraId="348733FC"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41E20956"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4" w:space="0" w:color="000000"/>
              <w:right w:val="single" w:sz="4" w:space="0" w:color="000000"/>
            </w:tcBorders>
          </w:tcPr>
          <w:p w14:paraId="178D0A53" w14:textId="77777777" w:rsidR="00B5569B" w:rsidRPr="003D6C41" w:rsidRDefault="00B5569B" w:rsidP="00235454">
            <w:pPr>
              <w:spacing w:after="0" w:line="259" w:lineRule="auto"/>
              <w:ind w:left="0" w:right="0" w:firstLine="0"/>
              <w:jc w:val="left"/>
              <w:rPr>
                <w:rFonts w:eastAsia="Arial"/>
                <w:sz w:val="24"/>
                <w:szCs w:val="24"/>
              </w:rPr>
            </w:pPr>
          </w:p>
        </w:tc>
        <w:tc>
          <w:tcPr>
            <w:tcW w:w="884" w:type="dxa"/>
            <w:tcBorders>
              <w:top w:val="single" w:sz="4" w:space="0" w:color="000000"/>
              <w:left w:val="single" w:sz="4" w:space="0" w:color="000000"/>
              <w:bottom w:val="single" w:sz="4" w:space="0" w:color="000000"/>
              <w:right w:val="single" w:sz="4" w:space="0" w:color="000000"/>
            </w:tcBorders>
          </w:tcPr>
          <w:p w14:paraId="18D1E314" w14:textId="77777777" w:rsidR="00B5569B" w:rsidRPr="003D6C41" w:rsidRDefault="00B5569B" w:rsidP="00235454">
            <w:pPr>
              <w:spacing w:after="0" w:line="259" w:lineRule="auto"/>
              <w:ind w:left="0" w:right="0" w:firstLine="0"/>
              <w:jc w:val="left"/>
              <w:rPr>
                <w:rFonts w:eastAsia="Arial"/>
                <w:sz w:val="24"/>
                <w:szCs w:val="24"/>
              </w:rPr>
            </w:pPr>
          </w:p>
        </w:tc>
      </w:tr>
      <w:tr w:rsidR="00B5569B" w:rsidRPr="003D6C41" w14:paraId="746221AB" w14:textId="77777777" w:rsidTr="00A833EF">
        <w:trPr>
          <w:trHeight w:val="295"/>
        </w:trPr>
        <w:tc>
          <w:tcPr>
            <w:tcW w:w="682" w:type="dxa"/>
            <w:vMerge/>
            <w:tcBorders>
              <w:top w:val="nil"/>
              <w:left w:val="single" w:sz="4" w:space="0" w:color="000000"/>
              <w:bottom w:val="nil"/>
              <w:right w:val="single" w:sz="4" w:space="0" w:color="000000"/>
            </w:tcBorders>
          </w:tcPr>
          <w:p w14:paraId="13A82451"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3485FF6F"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4" w:space="0" w:color="000000"/>
              <w:right w:val="single" w:sz="4" w:space="0" w:color="000000"/>
            </w:tcBorders>
          </w:tcPr>
          <w:p w14:paraId="13A50E28"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3E1CDD49"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w:t>
            </w:r>
          </w:p>
        </w:tc>
      </w:tr>
      <w:tr w:rsidR="00B5569B" w:rsidRPr="003D6C41" w14:paraId="1CC61667" w14:textId="77777777" w:rsidTr="00A833EF">
        <w:trPr>
          <w:trHeight w:val="295"/>
        </w:trPr>
        <w:tc>
          <w:tcPr>
            <w:tcW w:w="682" w:type="dxa"/>
            <w:vMerge/>
            <w:tcBorders>
              <w:top w:val="nil"/>
              <w:left w:val="single" w:sz="4" w:space="0" w:color="000000"/>
              <w:bottom w:val="nil"/>
              <w:right w:val="single" w:sz="4" w:space="0" w:color="000000"/>
            </w:tcBorders>
          </w:tcPr>
          <w:p w14:paraId="73B28964"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234DAD4D"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4" w:space="0" w:color="000000"/>
              <w:right w:val="single" w:sz="4" w:space="0" w:color="000000"/>
            </w:tcBorders>
          </w:tcPr>
          <w:p w14:paraId="75FE3311" w14:textId="77777777" w:rsidR="00B5569B" w:rsidRPr="003D6C41" w:rsidRDefault="00B5569B" w:rsidP="00235454">
            <w:pPr>
              <w:spacing w:after="0" w:line="259" w:lineRule="auto"/>
              <w:ind w:left="0" w:right="0" w:firstLine="0"/>
              <w:jc w:val="left"/>
              <w:rPr>
                <w:rFonts w:eastAsia="Arial"/>
                <w:sz w:val="24"/>
                <w:szCs w:val="24"/>
              </w:rPr>
            </w:pPr>
          </w:p>
        </w:tc>
        <w:tc>
          <w:tcPr>
            <w:tcW w:w="884" w:type="dxa"/>
            <w:tcBorders>
              <w:top w:val="single" w:sz="4" w:space="0" w:color="000000"/>
              <w:left w:val="single" w:sz="4" w:space="0" w:color="000000"/>
              <w:bottom w:val="single" w:sz="4" w:space="0" w:color="000000"/>
              <w:right w:val="single" w:sz="4" w:space="0" w:color="000000"/>
            </w:tcBorders>
          </w:tcPr>
          <w:p w14:paraId="33FA1A0C" w14:textId="77777777" w:rsidR="00B5569B" w:rsidRPr="003D6C41" w:rsidRDefault="00B5569B" w:rsidP="00235454">
            <w:pPr>
              <w:spacing w:after="0" w:line="259" w:lineRule="auto"/>
              <w:ind w:left="0" w:right="0" w:firstLine="0"/>
              <w:jc w:val="left"/>
              <w:rPr>
                <w:rFonts w:eastAsia="Arial"/>
                <w:sz w:val="24"/>
                <w:szCs w:val="24"/>
              </w:rPr>
            </w:pPr>
          </w:p>
        </w:tc>
      </w:tr>
      <w:tr w:rsidR="00B5569B" w:rsidRPr="003D6C41" w14:paraId="04DFF45C" w14:textId="77777777" w:rsidTr="00A833EF">
        <w:trPr>
          <w:trHeight w:val="298"/>
        </w:trPr>
        <w:tc>
          <w:tcPr>
            <w:tcW w:w="682" w:type="dxa"/>
            <w:vMerge/>
            <w:tcBorders>
              <w:top w:val="nil"/>
              <w:left w:val="single" w:sz="4" w:space="0" w:color="000000"/>
              <w:bottom w:val="nil"/>
              <w:right w:val="single" w:sz="4" w:space="0" w:color="000000"/>
            </w:tcBorders>
          </w:tcPr>
          <w:p w14:paraId="7656314D"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63AE468A"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4" w:space="0" w:color="000000"/>
              <w:right w:val="single" w:sz="4" w:space="0" w:color="000000"/>
            </w:tcBorders>
          </w:tcPr>
          <w:p w14:paraId="2FD507CE" w14:textId="150B1A91" w:rsidR="00B5569B" w:rsidRPr="003D6C41" w:rsidRDefault="00B5569B" w:rsidP="00A833EF">
            <w:pPr>
              <w:spacing w:after="0" w:line="259" w:lineRule="auto"/>
              <w:ind w:left="0" w:right="0" w:firstLine="0"/>
              <w:jc w:val="left"/>
              <w:rPr>
                <w:sz w:val="24"/>
                <w:szCs w:val="24"/>
              </w:rPr>
            </w:pPr>
            <w:r w:rsidRPr="003D6C41">
              <w:rPr>
                <w:rFonts w:eastAsia="Arial"/>
                <w:sz w:val="24"/>
                <w:szCs w:val="24"/>
              </w:rPr>
              <w:t xml:space="preserve"> </w:t>
            </w:r>
            <w:r w:rsidR="00A833EF" w:rsidRPr="003D6C41">
              <w:rPr>
                <w:rFonts w:eastAsia="Arial"/>
                <w:sz w:val="24"/>
                <w:szCs w:val="24"/>
              </w:rPr>
              <w:t>Definizione relazione tra grandezze</w:t>
            </w:r>
          </w:p>
        </w:tc>
        <w:tc>
          <w:tcPr>
            <w:tcW w:w="884" w:type="dxa"/>
            <w:tcBorders>
              <w:top w:val="single" w:sz="4" w:space="0" w:color="000000"/>
              <w:left w:val="single" w:sz="4" w:space="0" w:color="000000"/>
              <w:bottom w:val="single" w:sz="4" w:space="0" w:color="000000"/>
              <w:right w:val="single" w:sz="4" w:space="0" w:color="000000"/>
            </w:tcBorders>
          </w:tcPr>
          <w:p w14:paraId="1A99445A"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2</w:t>
            </w:r>
          </w:p>
        </w:tc>
      </w:tr>
      <w:tr w:rsidR="00B5569B" w:rsidRPr="003D6C41" w14:paraId="2462F588" w14:textId="77777777" w:rsidTr="00A833EF">
        <w:trPr>
          <w:trHeight w:val="300"/>
        </w:trPr>
        <w:tc>
          <w:tcPr>
            <w:tcW w:w="682" w:type="dxa"/>
            <w:vMerge/>
            <w:tcBorders>
              <w:top w:val="nil"/>
              <w:left w:val="single" w:sz="4" w:space="0" w:color="000000"/>
              <w:bottom w:val="nil"/>
              <w:right w:val="single" w:sz="4" w:space="0" w:color="000000"/>
            </w:tcBorders>
          </w:tcPr>
          <w:p w14:paraId="1EAE21B9"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195087CE"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8" w:space="0" w:color="000000"/>
              <w:right w:val="single" w:sz="4" w:space="0" w:color="000000"/>
            </w:tcBorders>
          </w:tcPr>
          <w:p w14:paraId="4176BC42"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Applicazione formule                                                                              </w:t>
            </w:r>
            <w:r w:rsidRPr="003D6C41">
              <w:rPr>
                <w:rFonts w:eastAsia="Calibri"/>
                <w:sz w:val="24"/>
                <w:szCs w:val="24"/>
              </w:rPr>
              <w:t xml:space="preserve"> </w:t>
            </w:r>
          </w:p>
        </w:tc>
        <w:tc>
          <w:tcPr>
            <w:tcW w:w="884" w:type="dxa"/>
            <w:tcBorders>
              <w:top w:val="single" w:sz="4" w:space="0" w:color="000000"/>
              <w:left w:val="single" w:sz="4" w:space="0" w:color="000000"/>
              <w:bottom w:val="single" w:sz="8" w:space="0" w:color="000000"/>
              <w:right w:val="single" w:sz="4" w:space="0" w:color="000000"/>
            </w:tcBorders>
          </w:tcPr>
          <w:p w14:paraId="03210254" w14:textId="77777777" w:rsidR="00B5569B" w:rsidRPr="003D6C41" w:rsidRDefault="00B5569B" w:rsidP="00235454">
            <w:pPr>
              <w:spacing w:after="0" w:line="259" w:lineRule="auto"/>
              <w:ind w:left="0" w:right="0" w:firstLine="0"/>
              <w:jc w:val="left"/>
              <w:rPr>
                <w:sz w:val="24"/>
                <w:szCs w:val="24"/>
              </w:rPr>
            </w:pPr>
            <w:r w:rsidRPr="003D6C41">
              <w:rPr>
                <w:rFonts w:eastAsia="Calibri"/>
                <w:sz w:val="24"/>
                <w:szCs w:val="24"/>
              </w:rPr>
              <w:t xml:space="preserve"> 2</w:t>
            </w:r>
          </w:p>
        </w:tc>
      </w:tr>
      <w:tr w:rsidR="00B5569B" w:rsidRPr="003D6C41" w14:paraId="5804EC75" w14:textId="77777777" w:rsidTr="00A833EF">
        <w:trPr>
          <w:trHeight w:val="290"/>
        </w:trPr>
        <w:tc>
          <w:tcPr>
            <w:tcW w:w="682" w:type="dxa"/>
            <w:vMerge/>
            <w:tcBorders>
              <w:top w:val="nil"/>
              <w:left w:val="single" w:sz="4" w:space="0" w:color="000000"/>
              <w:bottom w:val="nil"/>
              <w:right w:val="single" w:sz="4" w:space="0" w:color="000000"/>
            </w:tcBorders>
          </w:tcPr>
          <w:p w14:paraId="037231E9"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4EF17768"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8" w:space="0" w:color="000000"/>
              <w:left w:val="single" w:sz="4" w:space="0" w:color="000000"/>
              <w:bottom w:val="single" w:sz="4" w:space="0" w:color="000000"/>
              <w:right w:val="single" w:sz="4" w:space="0" w:color="000000"/>
            </w:tcBorders>
          </w:tcPr>
          <w:p w14:paraId="207EC0BA"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Completamento tabella</w:t>
            </w:r>
          </w:p>
        </w:tc>
        <w:tc>
          <w:tcPr>
            <w:tcW w:w="884" w:type="dxa"/>
            <w:tcBorders>
              <w:top w:val="single" w:sz="8" w:space="0" w:color="000000"/>
              <w:left w:val="single" w:sz="4" w:space="0" w:color="000000"/>
              <w:bottom w:val="single" w:sz="4" w:space="0" w:color="000000"/>
              <w:right w:val="single" w:sz="4" w:space="0" w:color="000000"/>
            </w:tcBorders>
          </w:tcPr>
          <w:p w14:paraId="39B46148"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2</w:t>
            </w:r>
          </w:p>
        </w:tc>
      </w:tr>
      <w:tr w:rsidR="00B5569B" w:rsidRPr="003D6C41" w14:paraId="608B81C3" w14:textId="77777777" w:rsidTr="00A833EF">
        <w:trPr>
          <w:trHeight w:val="298"/>
        </w:trPr>
        <w:tc>
          <w:tcPr>
            <w:tcW w:w="682" w:type="dxa"/>
            <w:vMerge/>
            <w:tcBorders>
              <w:top w:val="nil"/>
              <w:left w:val="single" w:sz="4" w:space="0" w:color="000000"/>
              <w:bottom w:val="nil"/>
              <w:right w:val="single" w:sz="4" w:space="0" w:color="000000"/>
            </w:tcBorders>
          </w:tcPr>
          <w:p w14:paraId="4FF03485"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4D1BC15C"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4" w:space="0" w:color="000000"/>
              <w:right w:val="single" w:sz="4" w:space="0" w:color="000000"/>
            </w:tcBorders>
          </w:tcPr>
          <w:p w14:paraId="3CD5C79B"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Individuazione proporzionalità e scrittura della legge     matematica</w:t>
            </w:r>
          </w:p>
        </w:tc>
        <w:tc>
          <w:tcPr>
            <w:tcW w:w="884" w:type="dxa"/>
            <w:tcBorders>
              <w:top w:val="single" w:sz="4" w:space="0" w:color="000000"/>
              <w:left w:val="single" w:sz="4" w:space="0" w:color="000000"/>
              <w:bottom w:val="single" w:sz="4" w:space="0" w:color="000000"/>
              <w:right w:val="single" w:sz="4" w:space="0" w:color="000000"/>
            </w:tcBorders>
          </w:tcPr>
          <w:p w14:paraId="70574F56"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2</w:t>
            </w:r>
          </w:p>
        </w:tc>
      </w:tr>
      <w:tr w:rsidR="00B5569B" w:rsidRPr="003D6C41" w14:paraId="6CEEA9BC" w14:textId="77777777" w:rsidTr="00A833EF">
        <w:trPr>
          <w:trHeight w:val="295"/>
        </w:trPr>
        <w:tc>
          <w:tcPr>
            <w:tcW w:w="682" w:type="dxa"/>
            <w:vMerge/>
            <w:tcBorders>
              <w:top w:val="nil"/>
              <w:left w:val="single" w:sz="4" w:space="0" w:color="000000"/>
              <w:bottom w:val="nil"/>
              <w:right w:val="single" w:sz="4" w:space="0" w:color="000000"/>
            </w:tcBorders>
          </w:tcPr>
          <w:p w14:paraId="62FE08DA"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46A68C6E"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4" w:space="0" w:color="000000"/>
              <w:right w:val="single" w:sz="4" w:space="0" w:color="000000"/>
            </w:tcBorders>
          </w:tcPr>
          <w:p w14:paraId="7E662DC0"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Rappresentazione e descrizione del grafico</w:t>
            </w:r>
          </w:p>
        </w:tc>
        <w:tc>
          <w:tcPr>
            <w:tcW w:w="884" w:type="dxa"/>
            <w:tcBorders>
              <w:top w:val="single" w:sz="4" w:space="0" w:color="000000"/>
              <w:left w:val="single" w:sz="4" w:space="0" w:color="000000"/>
              <w:bottom w:val="single" w:sz="4" w:space="0" w:color="000000"/>
              <w:right w:val="single" w:sz="4" w:space="0" w:color="000000"/>
            </w:tcBorders>
          </w:tcPr>
          <w:p w14:paraId="30F61E21"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2</w:t>
            </w:r>
          </w:p>
        </w:tc>
      </w:tr>
      <w:tr w:rsidR="00B5569B" w:rsidRPr="003D6C41" w14:paraId="2E7AACC8" w14:textId="77777777" w:rsidTr="00A833EF">
        <w:trPr>
          <w:trHeight w:val="295"/>
        </w:trPr>
        <w:tc>
          <w:tcPr>
            <w:tcW w:w="682" w:type="dxa"/>
            <w:vMerge/>
            <w:tcBorders>
              <w:top w:val="nil"/>
              <w:left w:val="single" w:sz="4" w:space="0" w:color="000000"/>
              <w:bottom w:val="nil"/>
              <w:right w:val="single" w:sz="4" w:space="0" w:color="000000"/>
            </w:tcBorders>
          </w:tcPr>
          <w:p w14:paraId="1AF271A8"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61FF0449"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4" w:space="0" w:color="000000"/>
              <w:right w:val="single" w:sz="4" w:space="0" w:color="000000"/>
            </w:tcBorders>
          </w:tcPr>
          <w:p w14:paraId="0F543E96"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Tot</w:t>
            </w:r>
          </w:p>
        </w:tc>
        <w:tc>
          <w:tcPr>
            <w:tcW w:w="884" w:type="dxa"/>
            <w:tcBorders>
              <w:top w:val="single" w:sz="4" w:space="0" w:color="000000"/>
              <w:left w:val="single" w:sz="4" w:space="0" w:color="000000"/>
              <w:bottom w:val="single" w:sz="4" w:space="0" w:color="000000"/>
              <w:right w:val="single" w:sz="4" w:space="0" w:color="000000"/>
            </w:tcBorders>
          </w:tcPr>
          <w:p w14:paraId="2DF1C0B5"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…/10 </w:t>
            </w:r>
          </w:p>
        </w:tc>
      </w:tr>
      <w:tr w:rsidR="00B5569B" w:rsidRPr="003D6C41" w14:paraId="6646B5B8" w14:textId="77777777" w:rsidTr="00A833EF">
        <w:trPr>
          <w:trHeight w:val="432"/>
        </w:trPr>
        <w:tc>
          <w:tcPr>
            <w:tcW w:w="682" w:type="dxa"/>
            <w:vMerge/>
            <w:tcBorders>
              <w:top w:val="nil"/>
              <w:left w:val="single" w:sz="4" w:space="0" w:color="000000"/>
              <w:bottom w:val="single" w:sz="8" w:space="0" w:color="000000"/>
              <w:right w:val="single" w:sz="4" w:space="0" w:color="000000"/>
            </w:tcBorders>
          </w:tcPr>
          <w:p w14:paraId="33434402"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single" w:sz="8" w:space="0" w:color="000000"/>
              <w:right w:val="single" w:sz="4" w:space="0" w:color="000000"/>
            </w:tcBorders>
          </w:tcPr>
          <w:p w14:paraId="3694C1EA"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8" w:space="0" w:color="000000"/>
              <w:right w:val="single" w:sz="4" w:space="0" w:color="000000"/>
            </w:tcBorders>
          </w:tcPr>
          <w:p w14:paraId="03E008E6"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w:t>
            </w:r>
          </w:p>
        </w:tc>
        <w:tc>
          <w:tcPr>
            <w:tcW w:w="884" w:type="dxa"/>
            <w:tcBorders>
              <w:top w:val="single" w:sz="4" w:space="0" w:color="000000"/>
              <w:left w:val="single" w:sz="4" w:space="0" w:color="000000"/>
              <w:bottom w:val="single" w:sz="8" w:space="0" w:color="000000"/>
              <w:right w:val="single" w:sz="4" w:space="0" w:color="000000"/>
            </w:tcBorders>
          </w:tcPr>
          <w:p w14:paraId="44C21FB1" w14:textId="77777777" w:rsidR="00B5569B" w:rsidRPr="003D6C41" w:rsidRDefault="00B5569B" w:rsidP="00235454">
            <w:pPr>
              <w:spacing w:after="0" w:line="259" w:lineRule="auto"/>
              <w:ind w:left="0" w:right="0" w:firstLine="0"/>
              <w:jc w:val="left"/>
              <w:rPr>
                <w:sz w:val="24"/>
                <w:szCs w:val="24"/>
              </w:rPr>
            </w:pPr>
            <w:r w:rsidRPr="003D6C41">
              <w:rPr>
                <w:rFonts w:eastAsia="Calibri"/>
                <w:sz w:val="24"/>
                <w:szCs w:val="24"/>
              </w:rPr>
              <w:t xml:space="preserve"> </w:t>
            </w:r>
          </w:p>
        </w:tc>
      </w:tr>
      <w:tr w:rsidR="00B5569B" w:rsidRPr="003D6C41" w14:paraId="2DF37328" w14:textId="77777777" w:rsidTr="00A833EF">
        <w:trPr>
          <w:trHeight w:val="302"/>
        </w:trPr>
        <w:tc>
          <w:tcPr>
            <w:tcW w:w="682" w:type="dxa"/>
            <w:vMerge w:val="restart"/>
            <w:tcBorders>
              <w:top w:val="single" w:sz="8" w:space="0" w:color="000000"/>
              <w:left w:val="single" w:sz="4" w:space="0" w:color="000000"/>
              <w:bottom w:val="single" w:sz="19" w:space="0" w:color="000000"/>
              <w:right w:val="single" w:sz="4" w:space="0" w:color="000000"/>
            </w:tcBorders>
          </w:tcPr>
          <w:p w14:paraId="41B64DAD" w14:textId="77777777" w:rsidR="00B5569B" w:rsidRPr="003D6C41" w:rsidRDefault="00B5569B" w:rsidP="00235454">
            <w:pPr>
              <w:spacing w:after="0" w:line="259" w:lineRule="auto"/>
              <w:ind w:left="53" w:right="0" w:firstLine="0"/>
              <w:jc w:val="left"/>
              <w:rPr>
                <w:sz w:val="24"/>
                <w:szCs w:val="24"/>
              </w:rPr>
            </w:pPr>
            <w:r w:rsidRPr="003D6C41">
              <w:rPr>
                <w:rFonts w:eastAsia="Calibri"/>
                <w:noProof/>
                <w:sz w:val="24"/>
                <w:szCs w:val="24"/>
              </w:rPr>
              <mc:AlternateContent>
                <mc:Choice Requires="wpg">
                  <w:drawing>
                    <wp:inline distT="0" distB="0" distL="0" distR="0" wp14:anchorId="1AB7DB3F" wp14:editId="1A62B4A4">
                      <wp:extent cx="144921" cy="839355"/>
                      <wp:effectExtent l="0" t="0" r="0" b="0"/>
                      <wp:docPr id="38886" name="Group 38886"/>
                      <wp:cNvGraphicFramePr/>
                      <a:graphic xmlns:a="http://schemas.openxmlformats.org/drawingml/2006/main">
                        <a:graphicData uri="http://schemas.microsoft.com/office/word/2010/wordprocessingGroup">
                          <wpg:wgp>
                            <wpg:cNvGrpSpPr/>
                            <wpg:grpSpPr>
                              <a:xfrm>
                                <a:off x="0" y="0"/>
                                <a:ext cx="144921" cy="839355"/>
                                <a:chOff x="0" y="0"/>
                                <a:chExt cx="144921" cy="839355"/>
                              </a:xfrm>
                            </wpg:grpSpPr>
                            <wps:wsp>
                              <wps:cNvPr id="1823" name="Rectangle 1823"/>
                              <wps:cNvSpPr/>
                              <wps:spPr>
                                <a:xfrm rot="-5399999">
                                  <a:off x="-444204" y="204631"/>
                                  <a:ext cx="1078929" cy="190519"/>
                                </a:xfrm>
                                <a:prstGeom prst="rect">
                                  <a:avLst/>
                                </a:prstGeom>
                                <a:ln>
                                  <a:noFill/>
                                </a:ln>
                              </wps:spPr>
                              <wps:txbx>
                                <w:txbxContent>
                                  <w:p w14:paraId="4472A729" w14:textId="77777777" w:rsidR="00235454" w:rsidRDefault="00235454" w:rsidP="00B5569B">
                                    <w:pPr>
                                      <w:spacing w:after="160" w:line="259" w:lineRule="auto"/>
                                      <w:ind w:left="0" w:right="0" w:firstLine="0"/>
                                      <w:jc w:val="left"/>
                                    </w:pPr>
                                    <w:r>
                                      <w:rPr>
                                        <w:rFonts w:ascii="Arial" w:eastAsia="Arial" w:hAnsi="Arial" w:cs="Arial"/>
                                        <w:sz w:val="24"/>
                                      </w:rPr>
                                      <w:t>QUESITO 4</w:t>
                                    </w:r>
                                  </w:p>
                                </w:txbxContent>
                              </wps:txbx>
                              <wps:bodyPr horzOverflow="overflow" vert="horz" lIns="0" tIns="0" rIns="0" bIns="0" rtlCol="0">
                                <a:noAutofit/>
                              </wps:bodyPr>
                            </wps:wsp>
                            <wps:wsp>
                              <wps:cNvPr id="1824" name="Rectangle 1824"/>
                              <wps:cNvSpPr/>
                              <wps:spPr>
                                <a:xfrm rot="-5399999">
                                  <a:off x="82750" y="-76100"/>
                                  <a:ext cx="38021" cy="171356"/>
                                </a:xfrm>
                                <a:prstGeom prst="rect">
                                  <a:avLst/>
                                </a:prstGeom>
                                <a:ln>
                                  <a:noFill/>
                                </a:ln>
                              </wps:spPr>
                              <wps:txbx>
                                <w:txbxContent>
                                  <w:p w14:paraId="407D92AD" w14:textId="77777777" w:rsidR="00235454" w:rsidRDefault="00235454" w:rsidP="00B5569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w14:anchorId="1AB7DB3F" id="Group 38886" o:spid="_x0000_s1037" style="width:11.4pt;height:66.1pt;mso-position-horizontal-relative:char;mso-position-vertical-relative:line" coordsize="1449,8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">
                      <v:rect id="Rectangle 1823" o:spid="_x0000_s1038" style="position:absolute;left:-4441;top:2046;width:10788;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x0jsQA&#10;AADdAAAADwAAAGRycy9kb3ducmV2LnhtbERPS2vCQBC+F/wPywi9NRttaSW6CSKU9FKh2haPY3by&#10;wOxsml01/feuIHibj+85i2wwrThR7xrLCiZRDIK4sLrhSsH39v1pBsJ5ZI2tZVLwTw6ydPSwwETb&#10;M3/RaeMrEULYJaig9r5LpHRFTQZdZDviwJW2N+gD7CupezyHcNPKaRy/SoMNh4YaO1rVVBw2R6Pg&#10;Z7I9/uZuvedd+ff28unzdVnlSj2Oh+UchKfB38U394cO82fTZ7h+E0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8dI7EAAAA3QAAAA8AAAAAAAAAAAAAAAAAmAIAAGRycy9k&#10;b3ducmV2LnhtbFBLBQYAAAAABAAEAPUAAACJAwAAAAA=&#10;" filled="f" stroked="f">
                        <v:textbox inset="0,0,0,0">
                          <w:txbxContent>
                            <w:p w14:paraId="4472A729" w14:textId="77777777" w:rsidR="00235454" w:rsidRDefault="00235454" w:rsidP="00B5569B">
                              <w:pPr>
                                <w:spacing w:after="160" w:line="259" w:lineRule="auto"/>
                                <w:ind w:left="0" w:right="0" w:firstLine="0"/>
                                <w:jc w:val="left"/>
                              </w:pPr>
                              <w:r>
                                <w:rPr>
                                  <w:rFonts w:ascii="Arial" w:eastAsia="Arial" w:hAnsi="Arial" w:cs="Arial"/>
                                  <w:sz w:val="24"/>
                                </w:rPr>
                                <w:t>QUESITO 4</w:t>
                              </w:r>
                            </w:p>
                          </w:txbxContent>
                        </v:textbox>
                      </v:rect>
                      <v:rect id="Rectangle 1824" o:spid="_x0000_s1039" style="position:absolute;left:827;top:-761;width:379;height:17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s+sQA&#10;AADdAAAADwAAAGRycy9kb3ducmV2LnhtbERPS2vCQBC+F/oflil4azaK1BBdpRQkXhqotsXjNDt5&#10;0OxszK4m/nu3IPQ2H99zVpvRtOJCvWssK5hGMQjiwuqGKwWfh+1zAsJ5ZI2tZVJwJQeb9ePDClNt&#10;B/6gy95XIoSwS1FB7X2XSumKmgy6yHbEgSttb9AH2FdS9ziEcNPKWRy/SIMNh4YaO3qrqfjdn42C&#10;r+nh/J25/IeP5Wkxf/dZXlaZUpOn8XUJwtPo/8V3906H+clsDn/fhB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V7PrEAAAA3QAAAA8AAAAAAAAAAAAAAAAAmAIAAGRycy9k&#10;b3ducmV2LnhtbFBLBQYAAAAABAAEAPUAAACJAwAAAAA=&#10;" filled="f" stroked="f">
                        <v:textbox inset="0,0,0,0">
                          <w:txbxContent>
                            <w:p w14:paraId="407D92AD" w14:textId="77777777" w:rsidR="00235454" w:rsidRDefault="00235454" w:rsidP="00B5569B">
                              <w:pPr>
                                <w:spacing w:after="160" w:line="259" w:lineRule="auto"/>
                                <w:ind w:left="0" w:right="0" w:firstLine="0"/>
                                <w:jc w:val="left"/>
                              </w:pPr>
                              <w:r>
                                <w:rPr>
                                  <w:rFonts w:ascii="Calibri" w:eastAsia="Calibri" w:hAnsi="Calibri" w:cs="Calibri"/>
                                  <w:sz w:val="20"/>
                                </w:rPr>
                                <w:t xml:space="preserve"> </w:t>
                              </w:r>
                            </w:p>
                          </w:txbxContent>
                        </v:textbox>
                      </v:rect>
                      <w10:anchorlock/>
                    </v:group>
                  </w:pict>
                </mc:Fallback>
              </mc:AlternateContent>
            </w:r>
          </w:p>
        </w:tc>
        <w:tc>
          <w:tcPr>
            <w:tcW w:w="2882" w:type="dxa"/>
            <w:vMerge w:val="restart"/>
            <w:tcBorders>
              <w:top w:val="single" w:sz="8" w:space="0" w:color="000000"/>
              <w:left w:val="single" w:sz="4" w:space="0" w:color="000000"/>
              <w:bottom w:val="single" w:sz="19" w:space="0" w:color="000000"/>
              <w:right w:val="single" w:sz="4" w:space="0" w:color="000000"/>
            </w:tcBorders>
          </w:tcPr>
          <w:p w14:paraId="09CECD07" w14:textId="77777777" w:rsidR="00B5569B" w:rsidRPr="003D6C41" w:rsidRDefault="00B5569B" w:rsidP="00235454">
            <w:pPr>
              <w:spacing w:after="0" w:line="241" w:lineRule="auto"/>
              <w:ind w:left="0" w:right="989" w:firstLine="0"/>
              <w:jc w:val="left"/>
              <w:rPr>
                <w:sz w:val="24"/>
                <w:szCs w:val="24"/>
              </w:rPr>
            </w:pPr>
            <w:r w:rsidRPr="003D6C41">
              <w:rPr>
                <w:rFonts w:eastAsia="Arial"/>
                <w:sz w:val="24"/>
                <w:szCs w:val="24"/>
              </w:rPr>
              <w:t>Dati e previsioni</w:t>
            </w:r>
            <w:r w:rsidRPr="003D6C41">
              <w:rPr>
                <w:rFonts w:eastAsia="Calibri"/>
                <w:sz w:val="24"/>
                <w:szCs w:val="24"/>
              </w:rPr>
              <w:t xml:space="preserve"> </w:t>
            </w:r>
            <w:r w:rsidRPr="003D6C41">
              <w:rPr>
                <w:rFonts w:eastAsia="Arial"/>
                <w:b/>
                <w:sz w:val="24"/>
                <w:szCs w:val="24"/>
              </w:rPr>
              <w:t xml:space="preserve"> </w:t>
            </w:r>
          </w:p>
          <w:p w14:paraId="5D9C3D96" w14:textId="77777777" w:rsidR="00B5569B" w:rsidRPr="003D6C41" w:rsidRDefault="00B5569B" w:rsidP="00235454">
            <w:pPr>
              <w:spacing w:after="0" w:line="259" w:lineRule="auto"/>
              <w:ind w:left="0" w:right="0" w:firstLine="0"/>
              <w:jc w:val="left"/>
              <w:rPr>
                <w:sz w:val="24"/>
                <w:szCs w:val="24"/>
              </w:rPr>
            </w:pPr>
            <w:r w:rsidRPr="003D6C41">
              <w:rPr>
                <w:rFonts w:eastAsia="Arial"/>
                <w:b/>
                <w:sz w:val="24"/>
                <w:szCs w:val="24"/>
              </w:rPr>
              <w:t xml:space="preserve">LETTURA E </w:t>
            </w:r>
          </w:p>
          <w:p w14:paraId="4DF39E99" w14:textId="77777777" w:rsidR="00B5569B" w:rsidRPr="003D6C41" w:rsidRDefault="00B5569B" w:rsidP="00235454">
            <w:pPr>
              <w:spacing w:after="0" w:line="259" w:lineRule="auto"/>
              <w:ind w:left="0" w:right="0" w:firstLine="0"/>
              <w:rPr>
                <w:sz w:val="24"/>
                <w:szCs w:val="24"/>
              </w:rPr>
            </w:pPr>
            <w:r w:rsidRPr="003D6C41">
              <w:rPr>
                <w:rFonts w:eastAsia="Arial"/>
                <w:b/>
                <w:sz w:val="24"/>
                <w:szCs w:val="24"/>
              </w:rPr>
              <w:t xml:space="preserve">INTERPRETAZIONE </w:t>
            </w:r>
          </w:p>
          <w:p w14:paraId="16183E22" w14:textId="77777777" w:rsidR="00B5569B" w:rsidRPr="003D6C41" w:rsidRDefault="00B5569B" w:rsidP="00235454">
            <w:pPr>
              <w:spacing w:after="0" w:line="259" w:lineRule="auto"/>
              <w:ind w:left="0" w:right="0" w:firstLine="0"/>
              <w:jc w:val="left"/>
              <w:rPr>
                <w:sz w:val="24"/>
                <w:szCs w:val="24"/>
              </w:rPr>
            </w:pPr>
            <w:r w:rsidRPr="003D6C41">
              <w:rPr>
                <w:rFonts w:eastAsia="Arial"/>
                <w:b/>
                <w:sz w:val="24"/>
                <w:szCs w:val="24"/>
              </w:rPr>
              <w:t>DI DATI</w:t>
            </w:r>
            <w:r w:rsidRPr="003D6C41">
              <w:rPr>
                <w:rFonts w:eastAsia="Calibri"/>
                <w:sz w:val="24"/>
                <w:szCs w:val="24"/>
              </w:rPr>
              <w:t xml:space="preserve"> </w:t>
            </w:r>
          </w:p>
          <w:p w14:paraId="3B145D11" w14:textId="77777777" w:rsidR="00B5569B" w:rsidRPr="003D6C41" w:rsidRDefault="00B5569B" w:rsidP="00235454">
            <w:pPr>
              <w:spacing w:after="0" w:line="259" w:lineRule="auto"/>
              <w:ind w:left="8" w:right="0" w:firstLine="0"/>
              <w:jc w:val="center"/>
              <w:rPr>
                <w:sz w:val="24"/>
                <w:szCs w:val="24"/>
              </w:rPr>
            </w:pPr>
            <w:r w:rsidRPr="003D6C41">
              <w:rPr>
                <w:rFonts w:eastAsia="Arial"/>
                <w:sz w:val="24"/>
                <w:szCs w:val="24"/>
              </w:rPr>
              <w:t xml:space="preserve"> </w:t>
            </w:r>
          </w:p>
        </w:tc>
        <w:tc>
          <w:tcPr>
            <w:tcW w:w="5324" w:type="dxa"/>
            <w:gridSpan w:val="2"/>
            <w:tcBorders>
              <w:top w:val="single" w:sz="8" w:space="0" w:color="000000"/>
              <w:left w:val="single" w:sz="4" w:space="0" w:color="000000"/>
              <w:bottom w:val="single" w:sz="4" w:space="0" w:color="000000"/>
              <w:right w:val="single" w:sz="4" w:space="0" w:color="000000"/>
            </w:tcBorders>
          </w:tcPr>
          <w:p w14:paraId="1743304B"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Interpretazione dati</w:t>
            </w:r>
          </w:p>
        </w:tc>
        <w:tc>
          <w:tcPr>
            <w:tcW w:w="884" w:type="dxa"/>
            <w:tcBorders>
              <w:top w:val="single" w:sz="8" w:space="0" w:color="000000"/>
              <w:left w:val="single" w:sz="4" w:space="0" w:color="000000"/>
              <w:bottom w:val="single" w:sz="4" w:space="0" w:color="000000"/>
              <w:right w:val="single" w:sz="4" w:space="0" w:color="000000"/>
            </w:tcBorders>
          </w:tcPr>
          <w:p w14:paraId="07A05BEE"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2</w:t>
            </w:r>
          </w:p>
        </w:tc>
      </w:tr>
      <w:tr w:rsidR="00B5569B" w:rsidRPr="003D6C41" w14:paraId="1FFFC06E" w14:textId="77777777" w:rsidTr="00A833EF">
        <w:trPr>
          <w:trHeight w:val="298"/>
        </w:trPr>
        <w:tc>
          <w:tcPr>
            <w:tcW w:w="682" w:type="dxa"/>
            <w:vMerge/>
            <w:tcBorders>
              <w:top w:val="nil"/>
              <w:left w:val="single" w:sz="4" w:space="0" w:color="000000"/>
              <w:bottom w:val="nil"/>
              <w:right w:val="single" w:sz="4" w:space="0" w:color="000000"/>
            </w:tcBorders>
          </w:tcPr>
          <w:p w14:paraId="6F959A1F"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59469A3C"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4" w:space="0" w:color="000000"/>
              <w:right w:val="single" w:sz="4" w:space="0" w:color="000000"/>
            </w:tcBorders>
          </w:tcPr>
          <w:p w14:paraId="0497DD1F"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Calcolo della media</w:t>
            </w:r>
          </w:p>
        </w:tc>
        <w:tc>
          <w:tcPr>
            <w:tcW w:w="884" w:type="dxa"/>
            <w:tcBorders>
              <w:top w:val="single" w:sz="4" w:space="0" w:color="000000"/>
              <w:left w:val="single" w:sz="4" w:space="0" w:color="000000"/>
              <w:bottom w:val="single" w:sz="4" w:space="0" w:color="000000"/>
              <w:right w:val="single" w:sz="4" w:space="0" w:color="000000"/>
            </w:tcBorders>
          </w:tcPr>
          <w:p w14:paraId="510AA243"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2</w:t>
            </w:r>
          </w:p>
        </w:tc>
      </w:tr>
      <w:tr w:rsidR="00B5569B" w:rsidRPr="003D6C41" w14:paraId="3A0E6487" w14:textId="77777777" w:rsidTr="00A833EF">
        <w:trPr>
          <w:trHeight w:val="295"/>
        </w:trPr>
        <w:tc>
          <w:tcPr>
            <w:tcW w:w="682" w:type="dxa"/>
            <w:vMerge/>
            <w:tcBorders>
              <w:top w:val="nil"/>
              <w:left w:val="single" w:sz="4" w:space="0" w:color="000000"/>
              <w:bottom w:val="nil"/>
              <w:right w:val="single" w:sz="4" w:space="0" w:color="000000"/>
            </w:tcBorders>
          </w:tcPr>
          <w:p w14:paraId="3185F881"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7B9B3DB5"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4" w:space="0" w:color="000000"/>
              <w:right w:val="single" w:sz="4" w:space="0" w:color="000000"/>
            </w:tcBorders>
          </w:tcPr>
          <w:p w14:paraId="0D9B4896"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Calcolo della  moda</w:t>
            </w:r>
          </w:p>
        </w:tc>
        <w:tc>
          <w:tcPr>
            <w:tcW w:w="884" w:type="dxa"/>
            <w:tcBorders>
              <w:top w:val="single" w:sz="4" w:space="0" w:color="000000"/>
              <w:left w:val="single" w:sz="4" w:space="0" w:color="000000"/>
              <w:bottom w:val="single" w:sz="4" w:space="0" w:color="000000"/>
              <w:right w:val="single" w:sz="4" w:space="0" w:color="000000"/>
            </w:tcBorders>
          </w:tcPr>
          <w:p w14:paraId="193C517A"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2</w:t>
            </w:r>
          </w:p>
        </w:tc>
      </w:tr>
      <w:tr w:rsidR="00B5569B" w:rsidRPr="003D6C41" w14:paraId="198BE459" w14:textId="77777777" w:rsidTr="00A833EF">
        <w:trPr>
          <w:trHeight w:val="295"/>
        </w:trPr>
        <w:tc>
          <w:tcPr>
            <w:tcW w:w="682" w:type="dxa"/>
            <w:vMerge/>
            <w:tcBorders>
              <w:top w:val="nil"/>
              <w:left w:val="single" w:sz="4" w:space="0" w:color="000000"/>
              <w:bottom w:val="nil"/>
              <w:right w:val="single" w:sz="4" w:space="0" w:color="000000"/>
            </w:tcBorders>
          </w:tcPr>
          <w:p w14:paraId="55335327"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2D09DD48"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4" w:space="0" w:color="000000"/>
              <w:right w:val="single" w:sz="4" w:space="0" w:color="000000"/>
            </w:tcBorders>
          </w:tcPr>
          <w:p w14:paraId="6E7ACC06"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Calcolo della mediana</w:t>
            </w:r>
          </w:p>
        </w:tc>
        <w:tc>
          <w:tcPr>
            <w:tcW w:w="884" w:type="dxa"/>
            <w:tcBorders>
              <w:top w:val="single" w:sz="4" w:space="0" w:color="000000"/>
              <w:left w:val="single" w:sz="4" w:space="0" w:color="000000"/>
              <w:bottom w:val="single" w:sz="4" w:space="0" w:color="000000"/>
              <w:right w:val="single" w:sz="4" w:space="0" w:color="000000"/>
            </w:tcBorders>
          </w:tcPr>
          <w:p w14:paraId="77F1FD35"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2</w:t>
            </w:r>
          </w:p>
        </w:tc>
      </w:tr>
      <w:tr w:rsidR="00B5569B" w:rsidRPr="003D6C41" w14:paraId="44247657" w14:textId="77777777" w:rsidTr="00A833EF">
        <w:trPr>
          <w:trHeight w:val="298"/>
        </w:trPr>
        <w:tc>
          <w:tcPr>
            <w:tcW w:w="682" w:type="dxa"/>
            <w:vMerge/>
            <w:tcBorders>
              <w:top w:val="nil"/>
              <w:left w:val="single" w:sz="4" w:space="0" w:color="000000"/>
              <w:bottom w:val="nil"/>
              <w:right w:val="single" w:sz="4" w:space="0" w:color="000000"/>
            </w:tcBorders>
          </w:tcPr>
          <w:p w14:paraId="26C3FB2E"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4787ED2D"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4" w:space="0" w:color="000000"/>
              <w:right w:val="single" w:sz="4" w:space="0" w:color="000000"/>
            </w:tcBorders>
          </w:tcPr>
          <w:p w14:paraId="44A2AC8B"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Rappresentazione grafica dei dati</w:t>
            </w:r>
          </w:p>
        </w:tc>
        <w:tc>
          <w:tcPr>
            <w:tcW w:w="884" w:type="dxa"/>
            <w:tcBorders>
              <w:top w:val="single" w:sz="4" w:space="0" w:color="000000"/>
              <w:left w:val="single" w:sz="4" w:space="0" w:color="000000"/>
              <w:bottom w:val="single" w:sz="4" w:space="0" w:color="000000"/>
              <w:right w:val="single" w:sz="4" w:space="0" w:color="000000"/>
            </w:tcBorders>
          </w:tcPr>
          <w:p w14:paraId="2FC21821"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2</w:t>
            </w:r>
          </w:p>
        </w:tc>
      </w:tr>
      <w:tr w:rsidR="00B5569B" w:rsidRPr="003D6C41" w14:paraId="4A2AA530" w14:textId="77777777" w:rsidTr="00A833EF">
        <w:trPr>
          <w:trHeight w:val="294"/>
        </w:trPr>
        <w:tc>
          <w:tcPr>
            <w:tcW w:w="682" w:type="dxa"/>
            <w:vMerge/>
            <w:tcBorders>
              <w:top w:val="nil"/>
              <w:left w:val="single" w:sz="4" w:space="0" w:color="000000"/>
              <w:bottom w:val="nil"/>
              <w:right w:val="single" w:sz="4" w:space="0" w:color="000000"/>
            </w:tcBorders>
          </w:tcPr>
          <w:p w14:paraId="45DCC4F7"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nil"/>
              <w:right w:val="single" w:sz="4" w:space="0" w:color="000000"/>
            </w:tcBorders>
          </w:tcPr>
          <w:p w14:paraId="417D1E02"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4" w:space="0" w:color="000000"/>
              <w:left w:val="single" w:sz="4" w:space="0" w:color="000000"/>
              <w:bottom w:val="single" w:sz="2" w:space="0" w:color="000000"/>
              <w:right w:val="single" w:sz="4" w:space="0" w:color="000000"/>
            </w:tcBorders>
          </w:tcPr>
          <w:p w14:paraId="77F50A3D"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Tot</w:t>
            </w:r>
          </w:p>
        </w:tc>
        <w:tc>
          <w:tcPr>
            <w:tcW w:w="884" w:type="dxa"/>
            <w:tcBorders>
              <w:top w:val="single" w:sz="4" w:space="0" w:color="000000"/>
              <w:left w:val="single" w:sz="4" w:space="0" w:color="000000"/>
              <w:bottom w:val="single" w:sz="4" w:space="0" w:color="000000"/>
              <w:right w:val="single" w:sz="4" w:space="0" w:color="000000"/>
            </w:tcBorders>
          </w:tcPr>
          <w:p w14:paraId="0E96CC5C"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…/10 </w:t>
            </w:r>
          </w:p>
        </w:tc>
      </w:tr>
      <w:tr w:rsidR="00B5569B" w:rsidRPr="003D6C41" w14:paraId="02EB46AB" w14:textId="77777777" w:rsidTr="00A833EF">
        <w:trPr>
          <w:trHeight w:val="315"/>
        </w:trPr>
        <w:tc>
          <w:tcPr>
            <w:tcW w:w="682" w:type="dxa"/>
            <w:vMerge/>
            <w:tcBorders>
              <w:top w:val="nil"/>
              <w:left w:val="single" w:sz="4" w:space="0" w:color="000000"/>
              <w:bottom w:val="single" w:sz="19" w:space="0" w:color="000000"/>
              <w:right w:val="single" w:sz="4" w:space="0" w:color="000000"/>
            </w:tcBorders>
          </w:tcPr>
          <w:p w14:paraId="610FEC04" w14:textId="77777777" w:rsidR="00B5569B" w:rsidRPr="003D6C41" w:rsidRDefault="00B5569B" w:rsidP="00235454">
            <w:pPr>
              <w:spacing w:after="160" w:line="259" w:lineRule="auto"/>
              <w:ind w:left="0" w:right="0" w:firstLine="0"/>
              <w:jc w:val="left"/>
              <w:rPr>
                <w:sz w:val="24"/>
                <w:szCs w:val="24"/>
              </w:rPr>
            </w:pPr>
          </w:p>
        </w:tc>
        <w:tc>
          <w:tcPr>
            <w:tcW w:w="2882" w:type="dxa"/>
            <w:vMerge/>
            <w:tcBorders>
              <w:top w:val="nil"/>
              <w:left w:val="single" w:sz="4" w:space="0" w:color="000000"/>
              <w:bottom w:val="single" w:sz="19" w:space="0" w:color="000000"/>
              <w:right w:val="single" w:sz="4" w:space="0" w:color="000000"/>
            </w:tcBorders>
          </w:tcPr>
          <w:p w14:paraId="3ADE3D87" w14:textId="77777777" w:rsidR="00B5569B" w:rsidRPr="003D6C41" w:rsidRDefault="00B5569B" w:rsidP="00235454">
            <w:pPr>
              <w:spacing w:after="160" w:line="259" w:lineRule="auto"/>
              <w:ind w:left="0" w:right="0" w:firstLine="0"/>
              <w:jc w:val="left"/>
              <w:rPr>
                <w:sz w:val="24"/>
                <w:szCs w:val="24"/>
              </w:rPr>
            </w:pPr>
          </w:p>
        </w:tc>
        <w:tc>
          <w:tcPr>
            <w:tcW w:w="5324" w:type="dxa"/>
            <w:gridSpan w:val="2"/>
            <w:tcBorders>
              <w:top w:val="single" w:sz="2" w:space="0" w:color="000000"/>
              <w:left w:val="single" w:sz="4" w:space="0" w:color="000000"/>
              <w:bottom w:val="single" w:sz="19" w:space="0" w:color="000000"/>
              <w:right w:val="single" w:sz="4" w:space="0" w:color="000000"/>
            </w:tcBorders>
          </w:tcPr>
          <w:p w14:paraId="7AEB4958"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w:t>
            </w:r>
            <w:r w:rsidRPr="003D6C41">
              <w:rPr>
                <w:rFonts w:eastAsia="Calibri"/>
                <w:sz w:val="24"/>
                <w:szCs w:val="24"/>
              </w:rPr>
              <w:t xml:space="preserve"> </w:t>
            </w:r>
          </w:p>
        </w:tc>
        <w:tc>
          <w:tcPr>
            <w:tcW w:w="884" w:type="dxa"/>
            <w:tcBorders>
              <w:top w:val="single" w:sz="4" w:space="0" w:color="000000"/>
              <w:left w:val="single" w:sz="4" w:space="0" w:color="000000"/>
              <w:bottom w:val="single" w:sz="19" w:space="0" w:color="000000"/>
              <w:right w:val="single" w:sz="4" w:space="0" w:color="000000"/>
            </w:tcBorders>
          </w:tcPr>
          <w:p w14:paraId="2F69A4FD" w14:textId="77777777" w:rsidR="00B5569B" w:rsidRPr="003D6C41" w:rsidRDefault="00B5569B" w:rsidP="00235454">
            <w:pPr>
              <w:spacing w:after="0" w:line="259" w:lineRule="auto"/>
              <w:ind w:left="0" w:right="0" w:firstLine="0"/>
              <w:jc w:val="left"/>
              <w:rPr>
                <w:sz w:val="24"/>
                <w:szCs w:val="24"/>
              </w:rPr>
            </w:pPr>
            <w:r w:rsidRPr="003D6C41">
              <w:rPr>
                <w:rFonts w:eastAsia="Calibri"/>
                <w:sz w:val="24"/>
                <w:szCs w:val="24"/>
              </w:rPr>
              <w:t xml:space="preserve"> </w:t>
            </w:r>
          </w:p>
        </w:tc>
      </w:tr>
      <w:tr w:rsidR="00B5569B" w:rsidRPr="003D6C41" w14:paraId="18E3A508" w14:textId="77777777" w:rsidTr="00A833EF">
        <w:trPr>
          <w:trHeight w:val="559"/>
        </w:trPr>
        <w:tc>
          <w:tcPr>
            <w:tcW w:w="3564" w:type="dxa"/>
            <w:gridSpan w:val="2"/>
            <w:tcBorders>
              <w:top w:val="single" w:sz="19" w:space="0" w:color="000000"/>
              <w:left w:val="single" w:sz="19" w:space="0" w:color="000000"/>
              <w:bottom w:val="single" w:sz="19" w:space="0" w:color="000000"/>
              <w:right w:val="single" w:sz="4" w:space="0" w:color="000000"/>
            </w:tcBorders>
          </w:tcPr>
          <w:p w14:paraId="1702CFE9"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N° quesiti svolti:</w:t>
            </w:r>
            <w:r w:rsidRPr="003D6C41">
              <w:rPr>
                <w:rFonts w:eastAsia="Calibri"/>
                <w:sz w:val="24"/>
                <w:szCs w:val="24"/>
              </w:rPr>
              <w:t xml:space="preserve"> </w:t>
            </w:r>
          </w:p>
        </w:tc>
        <w:tc>
          <w:tcPr>
            <w:tcW w:w="2960" w:type="dxa"/>
            <w:tcBorders>
              <w:top w:val="single" w:sz="19" w:space="0" w:color="000000"/>
              <w:left w:val="single" w:sz="4" w:space="0" w:color="000000"/>
              <w:bottom w:val="single" w:sz="19" w:space="0" w:color="000000"/>
              <w:right w:val="single" w:sz="4" w:space="0" w:color="000000"/>
            </w:tcBorders>
          </w:tcPr>
          <w:p w14:paraId="61EEE38E"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Voto:</w:t>
            </w:r>
            <w:r w:rsidRPr="003D6C41">
              <w:rPr>
                <w:rFonts w:eastAsia="Calibri"/>
                <w:sz w:val="24"/>
                <w:szCs w:val="24"/>
              </w:rPr>
              <w:t xml:space="preserve"> </w:t>
            </w:r>
          </w:p>
        </w:tc>
        <w:tc>
          <w:tcPr>
            <w:tcW w:w="2364" w:type="dxa"/>
            <w:tcBorders>
              <w:top w:val="single" w:sz="19" w:space="0" w:color="000000"/>
              <w:left w:val="single" w:sz="4" w:space="0" w:color="000000"/>
              <w:bottom w:val="single" w:sz="19" w:space="0" w:color="000000"/>
              <w:right w:val="single" w:sz="19" w:space="0" w:color="000000"/>
            </w:tcBorders>
          </w:tcPr>
          <w:p w14:paraId="249C9B20"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Totale complessivo:</w:t>
            </w:r>
            <w:r w:rsidRPr="003D6C41">
              <w:rPr>
                <w:rFonts w:eastAsia="Calibri"/>
                <w:sz w:val="24"/>
                <w:szCs w:val="24"/>
              </w:rPr>
              <w:t xml:space="preserve"> </w:t>
            </w:r>
          </w:p>
        </w:tc>
        <w:tc>
          <w:tcPr>
            <w:tcW w:w="884" w:type="dxa"/>
            <w:tcBorders>
              <w:top w:val="single" w:sz="19" w:space="0" w:color="000000"/>
              <w:left w:val="single" w:sz="19" w:space="0" w:color="000000"/>
              <w:bottom w:val="single" w:sz="19" w:space="0" w:color="000000"/>
              <w:right w:val="single" w:sz="24" w:space="0" w:color="000000"/>
            </w:tcBorders>
          </w:tcPr>
          <w:p w14:paraId="26F7DA9E"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w:t>
            </w:r>
            <w:r w:rsidRPr="003D6C41">
              <w:rPr>
                <w:rFonts w:eastAsia="Calibri"/>
                <w:sz w:val="24"/>
                <w:szCs w:val="24"/>
              </w:rPr>
              <w:t xml:space="preserve"> </w:t>
            </w:r>
          </w:p>
          <w:p w14:paraId="0D8A9786"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 xml:space="preserve">    /40</w:t>
            </w:r>
            <w:r w:rsidRPr="003D6C41">
              <w:rPr>
                <w:rFonts w:eastAsia="Calibri"/>
                <w:sz w:val="24"/>
                <w:szCs w:val="24"/>
              </w:rPr>
              <w:t xml:space="preserve"> </w:t>
            </w:r>
          </w:p>
        </w:tc>
      </w:tr>
    </w:tbl>
    <w:p w14:paraId="703EE3F8" w14:textId="77777777" w:rsidR="00B5569B" w:rsidRPr="003D6C41" w:rsidRDefault="00B5569B" w:rsidP="00B5569B">
      <w:pPr>
        <w:spacing w:after="0" w:line="259" w:lineRule="auto"/>
        <w:ind w:left="0" w:right="0" w:firstLine="0"/>
        <w:jc w:val="left"/>
        <w:rPr>
          <w:sz w:val="24"/>
          <w:szCs w:val="24"/>
        </w:rPr>
      </w:pPr>
      <w:r w:rsidRPr="003D6C41">
        <w:rPr>
          <w:rFonts w:eastAsia="Arial"/>
          <w:sz w:val="24"/>
          <w:szCs w:val="24"/>
        </w:rPr>
        <w:t xml:space="preserve"> </w:t>
      </w:r>
    </w:p>
    <w:p w14:paraId="37BC868C" w14:textId="77777777" w:rsidR="00B5569B" w:rsidRPr="003D6C41" w:rsidRDefault="00B5569B" w:rsidP="00B5569B">
      <w:pPr>
        <w:spacing w:after="0" w:line="259" w:lineRule="auto"/>
        <w:ind w:left="0" w:right="0" w:firstLine="0"/>
        <w:jc w:val="left"/>
        <w:rPr>
          <w:sz w:val="24"/>
          <w:szCs w:val="24"/>
        </w:rPr>
      </w:pPr>
      <w:r w:rsidRPr="003D6C41">
        <w:rPr>
          <w:rFonts w:eastAsia="Arial"/>
          <w:sz w:val="24"/>
          <w:szCs w:val="24"/>
        </w:rPr>
        <w:t xml:space="preserve"> Tabella attribuzione VOTO                                                       </w:t>
      </w:r>
      <w:r w:rsidRPr="003D6C41">
        <w:rPr>
          <w:rFonts w:eastAsia="Calibri"/>
          <w:sz w:val="24"/>
          <w:szCs w:val="24"/>
        </w:rPr>
        <w:t xml:space="preserve"> </w:t>
      </w:r>
    </w:p>
    <w:tbl>
      <w:tblPr>
        <w:tblStyle w:val="TableGrid"/>
        <w:tblW w:w="3911" w:type="dxa"/>
        <w:tblInd w:w="-118" w:type="dxa"/>
        <w:tblCellMar>
          <w:top w:w="52" w:type="dxa"/>
          <w:left w:w="108" w:type="dxa"/>
          <w:right w:w="115" w:type="dxa"/>
        </w:tblCellMar>
        <w:tblLook w:val="04A0" w:firstRow="1" w:lastRow="0" w:firstColumn="1" w:lastColumn="0" w:noHBand="0" w:noVBand="1"/>
      </w:tblPr>
      <w:tblGrid>
        <w:gridCol w:w="1954"/>
        <w:gridCol w:w="1957"/>
      </w:tblGrid>
      <w:tr w:rsidR="00B5569B" w:rsidRPr="003D6C41" w14:paraId="0FA4BD7B" w14:textId="77777777" w:rsidTr="00235454">
        <w:trPr>
          <w:trHeight w:val="286"/>
        </w:trPr>
        <w:tc>
          <w:tcPr>
            <w:tcW w:w="1954" w:type="dxa"/>
            <w:tcBorders>
              <w:top w:val="single" w:sz="4" w:space="0" w:color="000000"/>
              <w:left w:val="single" w:sz="4" w:space="0" w:color="000000"/>
              <w:bottom w:val="single" w:sz="4" w:space="0" w:color="000000"/>
              <w:right w:val="single" w:sz="4" w:space="0" w:color="000000"/>
            </w:tcBorders>
          </w:tcPr>
          <w:p w14:paraId="56828099"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PUNTI</w:t>
            </w:r>
            <w:r w:rsidRPr="003D6C41">
              <w:rPr>
                <w:rFonts w:eastAsia="Calibri"/>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678C6251"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VOTO</w:t>
            </w:r>
            <w:r w:rsidRPr="003D6C41">
              <w:rPr>
                <w:rFonts w:eastAsia="Calibri"/>
                <w:sz w:val="24"/>
                <w:szCs w:val="24"/>
              </w:rPr>
              <w:t xml:space="preserve"> </w:t>
            </w:r>
          </w:p>
        </w:tc>
      </w:tr>
      <w:tr w:rsidR="00B5569B" w:rsidRPr="003D6C41" w14:paraId="29A51757" w14:textId="77777777" w:rsidTr="00235454">
        <w:trPr>
          <w:trHeight w:val="286"/>
        </w:trPr>
        <w:tc>
          <w:tcPr>
            <w:tcW w:w="1954" w:type="dxa"/>
            <w:tcBorders>
              <w:top w:val="single" w:sz="4" w:space="0" w:color="000000"/>
              <w:left w:val="single" w:sz="4" w:space="0" w:color="000000"/>
              <w:bottom w:val="single" w:sz="4" w:space="0" w:color="000000"/>
              <w:right w:val="single" w:sz="4" w:space="0" w:color="000000"/>
            </w:tcBorders>
          </w:tcPr>
          <w:p w14:paraId="3E05DB6B"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&lt; 15</w:t>
            </w:r>
            <w:r w:rsidRPr="003D6C41">
              <w:rPr>
                <w:rFonts w:eastAsia="Calibri"/>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01BF7982"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quattro</w:t>
            </w:r>
            <w:r w:rsidRPr="003D6C41">
              <w:rPr>
                <w:rFonts w:eastAsia="Calibri"/>
                <w:sz w:val="24"/>
                <w:szCs w:val="24"/>
              </w:rPr>
              <w:t xml:space="preserve"> </w:t>
            </w:r>
          </w:p>
        </w:tc>
      </w:tr>
      <w:tr w:rsidR="00B5569B" w:rsidRPr="003D6C41" w14:paraId="6AEA54F4" w14:textId="77777777" w:rsidTr="00235454">
        <w:trPr>
          <w:trHeight w:val="286"/>
        </w:trPr>
        <w:tc>
          <w:tcPr>
            <w:tcW w:w="1954" w:type="dxa"/>
            <w:tcBorders>
              <w:top w:val="single" w:sz="4" w:space="0" w:color="000000"/>
              <w:left w:val="single" w:sz="4" w:space="0" w:color="000000"/>
              <w:bottom w:val="single" w:sz="4" w:space="0" w:color="000000"/>
              <w:right w:val="single" w:sz="4" w:space="0" w:color="000000"/>
            </w:tcBorders>
          </w:tcPr>
          <w:p w14:paraId="3D7D3767"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15-19</w:t>
            </w:r>
            <w:r w:rsidRPr="003D6C41">
              <w:rPr>
                <w:rFonts w:eastAsia="Calibri"/>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07C35040"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cinque</w:t>
            </w:r>
            <w:r w:rsidRPr="003D6C41">
              <w:rPr>
                <w:rFonts w:eastAsia="Calibri"/>
                <w:sz w:val="24"/>
                <w:szCs w:val="24"/>
              </w:rPr>
              <w:t xml:space="preserve"> </w:t>
            </w:r>
          </w:p>
        </w:tc>
      </w:tr>
      <w:tr w:rsidR="00B5569B" w:rsidRPr="003D6C41" w14:paraId="04FF117F" w14:textId="77777777" w:rsidTr="00235454">
        <w:trPr>
          <w:trHeight w:val="286"/>
        </w:trPr>
        <w:tc>
          <w:tcPr>
            <w:tcW w:w="1954" w:type="dxa"/>
            <w:tcBorders>
              <w:top w:val="single" w:sz="4" w:space="0" w:color="000000"/>
              <w:left w:val="single" w:sz="4" w:space="0" w:color="000000"/>
              <w:bottom w:val="single" w:sz="4" w:space="0" w:color="000000"/>
              <w:right w:val="single" w:sz="4" w:space="0" w:color="000000"/>
            </w:tcBorders>
          </w:tcPr>
          <w:p w14:paraId="3ACA0D33"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20-26</w:t>
            </w:r>
            <w:r w:rsidRPr="003D6C41">
              <w:rPr>
                <w:rFonts w:eastAsia="Calibri"/>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74694167"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sei</w:t>
            </w:r>
            <w:r w:rsidRPr="003D6C41">
              <w:rPr>
                <w:rFonts w:eastAsia="Calibri"/>
                <w:sz w:val="24"/>
                <w:szCs w:val="24"/>
              </w:rPr>
              <w:t xml:space="preserve"> </w:t>
            </w:r>
          </w:p>
        </w:tc>
      </w:tr>
      <w:tr w:rsidR="00B5569B" w:rsidRPr="003D6C41" w14:paraId="62720FE2" w14:textId="77777777" w:rsidTr="00235454">
        <w:trPr>
          <w:trHeight w:val="286"/>
        </w:trPr>
        <w:tc>
          <w:tcPr>
            <w:tcW w:w="1954" w:type="dxa"/>
            <w:tcBorders>
              <w:top w:val="single" w:sz="4" w:space="0" w:color="000000"/>
              <w:left w:val="single" w:sz="4" w:space="0" w:color="000000"/>
              <w:bottom w:val="single" w:sz="4" w:space="0" w:color="000000"/>
              <w:right w:val="single" w:sz="4" w:space="0" w:color="000000"/>
            </w:tcBorders>
          </w:tcPr>
          <w:p w14:paraId="484ED907"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27-30</w:t>
            </w:r>
            <w:r w:rsidRPr="003D6C41">
              <w:rPr>
                <w:rFonts w:eastAsia="Calibri"/>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13E8BB9C"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sette</w:t>
            </w:r>
            <w:r w:rsidRPr="003D6C41">
              <w:rPr>
                <w:rFonts w:eastAsia="Calibri"/>
                <w:sz w:val="24"/>
                <w:szCs w:val="24"/>
              </w:rPr>
              <w:t xml:space="preserve"> </w:t>
            </w:r>
          </w:p>
        </w:tc>
      </w:tr>
      <w:tr w:rsidR="00B5569B" w:rsidRPr="003D6C41" w14:paraId="65DC3DD0" w14:textId="77777777" w:rsidTr="00235454">
        <w:trPr>
          <w:trHeight w:val="288"/>
        </w:trPr>
        <w:tc>
          <w:tcPr>
            <w:tcW w:w="1954" w:type="dxa"/>
            <w:tcBorders>
              <w:top w:val="single" w:sz="4" w:space="0" w:color="000000"/>
              <w:left w:val="single" w:sz="4" w:space="0" w:color="000000"/>
              <w:bottom w:val="single" w:sz="4" w:space="0" w:color="000000"/>
              <w:right w:val="single" w:sz="4" w:space="0" w:color="000000"/>
            </w:tcBorders>
          </w:tcPr>
          <w:p w14:paraId="4CD8447E"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31-34</w:t>
            </w:r>
            <w:r w:rsidRPr="003D6C41">
              <w:rPr>
                <w:rFonts w:eastAsia="Calibri"/>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1FC86520"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otto</w:t>
            </w:r>
            <w:r w:rsidRPr="003D6C41">
              <w:rPr>
                <w:rFonts w:eastAsia="Calibri"/>
                <w:sz w:val="24"/>
                <w:szCs w:val="24"/>
              </w:rPr>
              <w:t xml:space="preserve"> </w:t>
            </w:r>
          </w:p>
        </w:tc>
      </w:tr>
      <w:tr w:rsidR="00B5569B" w:rsidRPr="003D6C41" w14:paraId="1209D138" w14:textId="77777777" w:rsidTr="00235454">
        <w:trPr>
          <w:trHeight w:val="286"/>
        </w:trPr>
        <w:tc>
          <w:tcPr>
            <w:tcW w:w="1954" w:type="dxa"/>
            <w:tcBorders>
              <w:top w:val="single" w:sz="4" w:space="0" w:color="000000"/>
              <w:left w:val="single" w:sz="4" w:space="0" w:color="000000"/>
              <w:bottom w:val="single" w:sz="4" w:space="0" w:color="000000"/>
              <w:right w:val="single" w:sz="4" w:space="0" w:color="000000"/>
            </w:tcBorders>
          </w:tcPr>
          <w:p w14:paraId="4D3C2F73"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35-38</w:t>
            </w:r>
            <w:r w:rsidRPr="003D6C41">
              <w:rPr>
                <w:rFonts w:eastAsia="Calibri"/>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18F53548"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nove</w:t>
            </w:r>
            <w:r w:rsidRPr="003D6C41">
              <w:rPr>
                <w:rFonts w:eastAsia="Calibri"/>
                <w:sz w:val="24"/>
                <w:szCs w:val="24"/>
              </w:rPr>
              <w:t xml:space="preserve"> </w:t>
            </w:r>
          </w:p>
        </w:tc>
      </w:tr>
      <w:tr w:rsidR="00B5569B" w:rsidRPr="003D6C41" w14:paraId="36C0370D" w14:textId="77777777" w:rsidTr="00235454">
        <w:trPr>
          <w:trHeight w:val="286"/>
        </w:trPr>
        <w:tc>
          <w:tcPr>
            <w:tcW w:w="1954" w:type="dxa"/>
            <w:tcBorders>
              <w:top w:val="single" w:sz="4" w:space="0" w:color="000000"/>
              <w:left w:val="single" w:sz="4" w:space="0" w:color="000000"/>
              <w:bottom w:val="single" w:sz="4" w:space="0" w:color="000000"/>
              <w:right w:val="single" w:sz="4" w:space="0" w:color="000000"/>
            </w:tcBorders>
          </w:tcPr>
          <w:p w14:paraId="1DABFE74"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39-40</w:t>
            </w:r>
            <w:r w:rsidRPr="003D6C41">
              <w:rPr>
                <w:rFonts w:eastAsia="Calibri"/>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6A4D68F4" w14:textId="77777777" w:rsidR="00B5569B" w:rsidRPr="003D6C41" w:rsidRDefault="00B5569B" w:rsidP="00235454">
            <w:pPr>
              <w:spacing w:after="0" w:line="259" w:lineRule="auto"/>
              <w:ind w:left="0" w:right="0" w:firstLine="0"/>
              <w:jc w:val="left"/>
              <w:rPr>
                <w:sz w:val="24"/>
                <w:szCs w:val="24"/>
              </w:rPr>
            </w:pPr>
            <w:r w:rsidRPr="003D6C41">
              <w:rPr>
                <w:rFonts w:eastAsia="Arial"/>
                <w:sz w:val="24"/>
                <w:szCs w:val="24"/>
              </w:rPr>
              <w:t>dieci</w:t>
            </w:r>
            <w:r w:rsidRPr="003D6C41">
              <w:rPr>
                <w:rFonts w:eastAsia="Calibri"/>
                <w:sz w:val="24"/>
                <w:szCs w:val="24"/>
              </w:rPr>
              <w:t xml:space="preserve"> </w:t>
            </w:r>
          </w:p>
        </w:tc>
      </w:tr>
    </w:tbl>
    <w:p w14:paraId="070CC278" w14:textId="77777777" w:rsidR="00B5569B" w:rsidRPr="003D6C41" w:rsidRDefault="00B5569B" w:rsidP="00B5569B">
      <w:pPr>
        <w:spacing w:after="0" w:line="259" w:lineRule="auto"/>
        <w:ind w:left="0" w:right="0" w:firstLine="0"/>
        <w:jc w:val="left"/>
        <w:rPr>
          <w:sz w:val="24"/>
          <w:szCs w:val="24"/>
        </w:rPr>
      </w:pPr>
      <w:r w:rsidRPr="003D6C41">
        <w:rPr>
          <w:rFonts w:eastAsia="Arial"/>
          <w:sz w:val="24"/>
          <w:szCs w:val="24"/>
        </w:rPr>
        <w:t xml:space="preserve"> </w:t>
      </w:r>
      <w:r w:rsidRPr="003D6C41">
        <w:rPr>
          <w:sz w:val="24"/>
          <w:szCs w:val="24"/>
        </w:rPr>
        <w:br w:type="page"/>
      </w:r>
    </w:p>
    <w:p w14:paraId="0F8D39C8" w14:textId="77777777" w:rsidR="00CB4876" w:rsidRPr="003D6C41" w:rsidRDefault="00CB4876">
      <w:pPr>
        <w:spacing w:after="0" w:line="259" w:lineRule="auto"/>
        <w:ind w:left="0" w:right="0" w:firstLine="0"/>
        <w:jc w:val="left"/>
        <w:rPr>
          <w:sz w:val="24"/>
          <w:szCs w:val="24"/>
        </w:rPr>
      </w:pPr>
    </w:p>
    <w:p w14:paraId="37EE6C5F" w14:textId="77777777" w:rsidR="00CB4876" w:rsidRPr="003D6C41" w:rsidRDefault="004F7D65">
      <w:pPr>
        <w:spacing w:after="0" w:line="259" w:lineRule="auto"/>
        <w:ind w:left="0" w:right="0" w:firstLine="0"/>
        <w:jc w:val="left"/>
        <w:rPr>
          <w:sz w:val="24"/>
          <w:szCs w:val="24"/>
        </w:rPr>
      </w:pPr>
      <w:r w:rsidRPr="003D6C41">
        <w:rPr>
          <w:rFonts w:eastAsia="Arial"/>
          <w:b/>
          <w:sz w:val="24"/>
          <w:szCs w:val="24"/>
        </w:rPr>
        <w:t>PROVE</w:t>
      </w:r>
      <w:r w:rsidR="00EF2DD9" w:rsidRPr="003D6C41">
        <w:rPr>
          <w:rFonts w:eastAsia="Arial"/>
          <w:b/>
          <w:sz w:val="24"/>
          <w:szCs w:val="24"/>
        </w:rPr>
        <w:t xml:space="preserve"> </w:t>
      </w:r>
      <w:r w:rsidRPr="003D6C41">
        <w:rPr>
          <w:rFonts w:eastAsia="Arial"/>
          <w:b/>
          <w:sz w:val="24"/>
          <w:szCs w:val="24"/>
        </w:rPr>
        <w:t>DI LINGUA STRAN</w:t>
      </w:r>
      <w:r w:rsidR="005D2D61" w:rsidRPr="003D6C41">
        <w:rPr>
          <w:rFonts w:eastAsia="Arial"/>
          <w:b/>
          <w:sz w:val="24"/>
          <w:szCs w:val="24"/>
        </w:rPr>
        <w:t>IERA (INGLESE – FRANCESE/SPAGNOLO</w:t>
      </w:r>
      <w:r w:rsidRPr="003D6C41">
        <w:rPr>
          <w:rFonts w:eastAsia="Arial"/>
          <w:b/>
          <w:sz w:val="24"/>
          <w:szCs w:val="24"/>
        </w:rPr>
        <w:t>)</w:t>
      </w:r>
    </w:p>
    <w:p w14:paraId="50C053A0" w14:textId="77777777" w:rsidR="00CB4876" w:rsidRPr="003D6C41" w:rsidRDefault="00CB4876">
      <w:pPr>
        <w:spacing w:after="0" w:line="259" w:lineRule="auto"/>
        <w:ind w:left="0" w:right="0" w:firstLine="0"/>
        <w:jc w:val="left"/>
        <w:rPr>
          <w:sz w:val="24"/>
          <w:szCs w:val="24"/>
        </w:rPr>
      </w:pPr>
    </w:p>
    <w:p w14:paraId="7D54F62A" w14:textId="77777777" w:rsidR="00CB4876" w:rsidRPr="003D6C41" w:rsidRDefault="004F7D65">
      <w:pPr>
        <w:ind w:left="5" w:right="12"/>
        <w:rPr>
          <w:sz w:val="24"/>
          <w:szCs w:val="24"/>
        </w:rPr>
      </w:pPr>
      <w:r w:rsidRPr="003D6C41">
        <w:rPr>
          <w:sz w:val="24"/>
          <w:szCs w:val="24"/>
        </w:rPr>
        <w:t>Gli alunni sosterranno la prova scritta di entrambe le lingue stranie</w:t>
      </w:r>
      <w:r w:rsidR="005D2D61" w:rsidRPr="003D6C41">
        <w:rPr>
          <w:sz w:val="24"/>
          <w:szCs w:val="24"/>
        </w:rPr>
        <w:t>re (inglese e francese o spagnolo</w:t>
      </w:r>
      <w:r w:rsidRPr="003D6C41">
        <w:rPr>
          <w:sz w:val="24"/>
          <w:szCs w:val="24"/>
        </w:rPr>
        <w:t xml:space="preserve">), </w:t>
      </w:r>
      <w:r w:rsidRPr="003D6C41">
        <w:rPr>
          <w:sz w:val="24"/>
          <w:szCs w:val="24"/>
          <w:u w:val="single" w:color="000000"/>
        </w:rPr>
        <w:t>nella stessa giornata</w:t>
      </w:r>
      <w:r w:rsidRPr="003D6C41">
        <w:rPr>
          <w:sz w:val="24"/>
          <w:szCs w:val="24"/>
        </w:rPr>
        <w:t>.</w:t>
      </w:r>
    </w:p>
    <w:p w14:paraId="3F74AFAE" w14:textId="77777777" w:rsidR="00CB4876" w:rsidRPr="003D6C41" w:rsidRDefault="00CB4876">
      <w:pPr>
        <w:spacing w:after="0" w:line="259" w:lineRule="auto"/>
        <w:ind w:left="0" w:right="0" w:firstLine="0"/>
        <w:jc w:val="left"/>
        <w:rPr>
          <w:sz w:val="24"/>
          <w:szCs w:val="24"/>
        </w:rPr>
      </w:pPr>
    </w:p>
    <w:p w14:paraId="7A847AF4" w14:textId="77777777" w:rsidR="00CB4876" w:rsidRPr="003D6C41" w:rsidRDefault="004F7D65">
      <w:pPr>
        <w:ind w:left="5" w:right="12"/>
        <w:rPr>
          <w:sz w:val="24"/>
          <w:szCs w:val="24"/>
        </w:rPr>
      </w:pPr>
      <w:r w:rsidRPr="003D6C41">
        <w:rPr>
          <w:sz w:val="24"/>
          <w:szCs w:val="24"/>
        </w:rPr>
        <w:t>La prova sarà articolata in due sezioni distinte, per l'inglese e per la seconda lingua comunitaria. Entrambe le sezioni accerteranno l'acquisizione di competenze di comprensione e produ</w:t>
      </w:r>
      <w:r w:rsidR="005D2D61" w:rsidRPr="003D6C41">
        <w:rPr>
          <w:sz w:val="24"/>
          <w:szCs w:val="24"/>
        </w:rPr>
        <w:t xml:space="preserve">zione scritta riconducibili al </w:t>
      </w:r>
      <w:r w:rsidRPr="003D6C41">
        <w:rPr>
          <w:sz w:val="24"/>
          <w:szCs w:val="24"/>
        </w:rPr>
        <w:t>livello A2 per l'inglese e A1 per la seconda lingua</w:t>
      </w:r>
      <w:r w:rsidR="00A622E1" w:rsidRPr="003D6C41">
        <w:rPr>
          <w:sz w:val="24"/>
          <w:szCs w:val="24"/>
        </w:rPr>
        <w:t>,</w:t>
      </w:r>
      <w:r w:rsidRPr="003D6C41">
        <w:rPr>
          <w:sz w:val="24"/>
          <w:szCs w:val="24"/>
        </w:rPr>
        <w:t xml:space="preserve"> del Quadro Comune Europeo di riferimento per le lingue del Consiglio d'Europa, come previsto</w:t>
      </w:r>
      <w:r w:rsidR="009866E8" w:rsidRPr="003D6C41">
        <w:rPr>
          <w:sz w:val="24"/>
          <w:szCs w:val="24"/>
        </w:rPr>
        <w:t xml:space="preserve"> </w:t>
      </w:r>
      <w:r w:rsidRPr="003D6C41">
        <w:rPr>
          <w:sz w:val="24"/>
          <w:szCs w:val="24"/>
        </w:rPr>
        <w:t>dalle Indicazioni Nazionali per il curricolo:</w:t>
      </w:r>
    </w:p>
    <w:p w14:paraId="476DCD30" w14:textId="77777777" w:rsidR="00CB4876" w:rsidRPr="003D6C41" w:rsidRDefault="00CB4876">
      <w:pPr>
        <w:spacing w:after="9" w:line="259" w:lineRule="auto"/>
        <w:ind w:left="0" w:right="0" w:firstLine="0"/>
        <w:jc w:val="left"/>
        <w:rPr>
          <w:sz w:val="24"/>
          <w:szCs w:val="24"/>
        </w:rPr>
      </w:pPr>
    </w:p>
    <w:p w14:paraId="5A658FAA" w14:textId="77777777" w:rsidR="00CB4876" w:rsidRPr="003D6C41" w:rsidRDefault="004F7D65">
      <w:pPr>
        <w:spacing w:after="1" w:line="238" w:lineRule="auto"/>
        <w:ind w:left="-5" w:right="0"/>
        <w:jc w:val="left"/>
        <w:rPr>
          <w:sz w:val="24"/>
          <w:szCs w:val="24"/>
        </w:rPr>
      </w:pPr>
      <w:r w:rsidRPr="003D6C41">
        <w:rPr>
          <w:b/>
          <w:i/>
          <w:color w:val="474747"/>
          <w:sz w:val="24"/>
          <w:szCs w:val="24"/>
        </w:rPr>
        <w:t>A2</w:t>
      </w:r>
      <w:r w:rsidRPr="003D6C41">
        <w:rPr>
          <w:i/>
          <w:color w:val="474747"/>
          <w:sz w:val="24"/>
          <w:szCs w:val="24"/>
        </w:rPr>
        <w:t xml:space="preserve"> Riesce a comprendere frasi isolate ed espressioni di uso frequente relative ad ambiti di immediata rilevanza (ad es. informazioni di base sulla persona e sulla famiglia, acquisti, geografia locale, lavoro). Riesce a comunicare in attività semplici e di routine che richiedono solo uno scambio di informazioni semplice e diretto su argomenti familiari e abituali. Riesce a descrivere in termini semplici aspetti del proprio vissuto e del proprio ambiente ed elementi che si riferiscono a bisogni immediati.</w:t>
      </w:r>
    </w:p>
    <w:p w14:paraId="054555D0" w14:textId="77777777" w:rsidR="00CB4876" w:rsidRPr="003D6C41" w:rsidRDefault="004F7D65">
      <w:pPr>
        <w:spacing w:after="1" w:line="238" w:lineRule="auto"/>
        <w:ind w:left="-5" w:right="0"/>
        <w:jc w:val="left"/>
        <w:rPr>
          <w:sz w:val="24"/>
          <w:szCs w:val="24"/>
        </w:rPr>
      </w:pPr>
      <w:r w:rsidRPr="003D6C41">
        <w:rPr>
          <w:b/>
          <w:i/>
          <w:color w:val="474747"/>
          <w:sz w:val="24"/>
          <w:szCs w:val="24"/>
        </w:rPr>
        <w:t>A1</w:t>
      </w:r>
      <w:r w:rsidRPr="003D6C41">
        <w:rPr>
          <w:i/>
          <w:color w:val="474747"/>
          <w:sz w:val="24"/>
          <w:szCs w:val="24"/>
        </w:rPr>
        <w:t xml:space="preserve"> Riesce a comprendere e utilizzare espressioni familiari di uso quotidiano e formule molto comuni per soddisfare bisogni di tipo concreto. Sa presentare se stesso/a e altri ed è in grado di porre domande su dati personali e rispondere a domande analoghe (il luogo dove abita, le persone che conosce, le cose che possiede). È in grado di interagire in modo semplice purché l’interlocutore parli lentamente e chiaramente e sia disposto a collaborare.</w:t>
      </w:r>
    </w:p>
    <w:p w14:paraId="4FF9B300" w14:textId="77777777" w:rsidR="00CB4876" w:rsidRPr="003D6C41" w:rsidRDefault="00CB4876">
      <w:pPr>
        <w:spacing w:after="0" w:line="259" w:lineRule="auto"/>
        <w:ind w:left="0" w:right="0" w:firstLine="0"/>
        <w:jc w:val="left"/>
        <w:rPr>
          <w:sz w:val="24"/>
          <w:szCs w:val="24"/>
        </w:rPr>
      </w:pPr>
    </w:p>
    <w:p w14:paraId="3954E7CF" w14:textId="77777777" w:rsidR="00CB4876" w:rsidRPr="003D6C41" w:rsidRDefault="004F7D65">
      <w:pPr>
        <w:ind w:left="5" w:right="12"/>
        <w:rPr>
          <w:sz w:val="24"/>
          <w:szCs w:val="24"/>
        </w:rPr>
      </w:pPr>
      <w:r w:rsidRPr="003D6C41">
        <w:rPr>
          <w:sz w:val="24"/>
          <w:szCs w:val="24"/>
        </w:rPr>
        <w:t>Nel nostro Istitut</w:t>
      </w:r>
      <w:r w:rsidR="009866E8" w:rsidRPr="003D6C41">
        <w:rPr>
          <w:sz w:val="24"/>
          <w:szCs w:val="24"/>
        </w:rPr>
        <w:t>o, come indicato nell’art. 9 del D.M</w:t>
      </w:r>
      <w:r w:rsidR="00AF5EE2" w:rsidRPr="003D6C41">
        <w:rPr>
          <w:sz w:val="24"/>
          <w:szCs w:val="24"/>
        </w:rPr>
        <w:t xml:space="preserve">. 741/2017, </w:t>
      </w:r>
      <w:r w:rsidR="00A622E1" w:rsidRPr="003D6C41">
        <w:rPr>
          <w:sz w:val="24"/>
          <w:szCs w:val="24"/>
        </w:rPr>
        <w:t>le docenti di lingue</w:t>
      </w:r>
      <w:r w:rsidR="009866E8" w:rsidRPr="003D6C41">
        <w:rPr>
          <w:sz w:val="24"/>
          <w:szCs w:val="24"/>
        </w:rPr>
        <w:t xml:space="preserve"> </w:t>
      </w:r>
      <w:r w:rsidR="00AF5EE2" w:rsidRPr="003D6C41">
        <w:rPr>
          <w:sz w:val="24"/>
          <w:szCs w:val="24"/>
        </w:rPr>
        <w:t xml:space="preserve">predispongono </w:t>
      </w:r>
      <w:r w:rsidR="009866E8" w:rsidRPr="003D6C41">
        <w:rPr>
          <w:sz w:val="24"/>
          <w:szCs w:val="24"/>
        </w:rPr>
        <w:t xml:space="preserve">tre </w:t>
      </w:r>
      <w:r w:rsidRPr="003D6C41">
        <w:rPr>
          <w:sz w:val="24"/>
          <w:szCs w:val="24"/>
        </w:rPr>
        <w:t xml:space="preserve">tracce </w:t>
      </w:r>
      <w:r w:rsidR="009866E8" w:rsidRPr="003D6C41">
        <w:rPr>
          <w:sz w:val="24"/>
          <w:szCs w:val="24"/>
        </w:rPr>
        <w:t xml:space="preserve">per ciascuna sezione (inglese e seconda lingua), scelte tra le </w:t>
      </w:r>
      <w:r w:rsidRPr="003D6C41">
        <w:rPr>
          <w:sz w:val="24"/>
          <w:szCs w:val="24"/>
        </w:rPr>
        <w:t>segue</w:t>
      </w:r>
      <w:r w:rsidR="009866E8" w:rsidRPr="003D6C41">
        <w:rPr>
          <w:sz w:val="24"/>
          <w:szCs w:val="24"/>
        </w:rPr>
        <w:t>nti tipologie</w:t>
      </w:r>
      <w:r w:rsidR="009002E7" w:rsidRPr="003D6C41">
        <w:rPr>
          <w:sz w:val="24"/>
          <w:szCs w:val="24"/>
        </w:rPr>
        <w:t>, anche combinate fra loro,</w:t>
      </w:r>
      <w:r w:rsidR="009866E8" w:rsidRPr="003D6C41">
        <w:rPr>
          <w:sz w:val="24"/>
          <w:szCs w:val="24"/>
        </w:rPr>
        <w:t xml:space="preserve"> </w:t>
      </w:r>
      <w:r w:rsidRPr="003D6C41">
        <w:rPr>
          <w:sz w:val="24"/>
          <w:szCs w:val="24"/>
        </w:rPr>
        <w:t>ponderate sui due livelli di riferimento</w:t>
      </w:r>
      <w:r w:rsidR="009866E8" w:rsidRPr="003D6C41">
        <w:rPr>
          <w:sz w:val="24"/>
          <w:szCs w:val="24"/>
        </w:rPr>
        <w:t xml:space="preserve"> (A2 per inglese e A1 per la seconda lingua)</w:t>
      </w:r>
      <w:r w:rsidRPr="003D6C41">
        <w:rPr>
          <w:sz w:val="24"/>
          <w:szCs w:val="24"/>
        </w:rPr>
        <w:t>:</w:t>
      </w:r>
    </w:p>
    <w:p w14:paraId="094DBDC1" w14:textId="77777777" w:rsidR="00AD651C" w:rsidRPr="003D6C41" w:rsidRDefault="00AD651C">
      <w:pPr>
        <w:ind w:left="5" w:right="12"/>
        <w:rPr>
          <w:sz w:val="24"/>
          <w:szCs w:val="24"/>
        </w:rPr>
      </w:pPr>
    </w:p>
    <w:p w14:paraId="06754885" w14:textId="77777777" w:rsidR="00CB4876" w:rsidRPr="003D6C41" w:rsidRDefault="004F7D65">
      <w:pPr>
        <w:numPr>
          <w:ilvl w:val="0"/>
          <w:numId w:val="14"/>
        </w:numPr>
        <w:ind w:right="12" w:hanging="125"/>
        <w:rPr>
          <w:sz w:val="24"/>
          <w:szCs w:val="24"/>
        </w:rPr>
      </w:pPr>
      <w:r w:rsidRPr="003D6C41">
        <w:rPr>
          <w:sz w:val="24"/>
          <w:szCs w:val="24"/>
        </w:rPr>
        <w:t xml:space="preserve">questionario di comprensione di un testo a risposta chiusa e aperta; </w:t>
      </w:r>
    </w:p>
    <w:p w14:paraId="5C6BBAA8" w14:textId="77777777" w:rsidR="00C330F2" w:rsidRPr="003D6C41" w:rsidRDefault="004F7D65" w:rsidP="00C330F2">
      <w:pPr>
        <w:numPr>
          <w:ilvl w:val="0"/>
          <w:numId w:val="14"/>
        </w:numPr>
        <w:ind w:right="12" w:hanging="125"/>
        <w:rPr>
          <w:sz w:val="24"/>
          <w:szCs w:val="24"/>
        </w:rPr>
      </w:pPr>
      <w:r w:rsidRPr="003D6C41">
        <w:rPr>
          <w:sz w:val="24"/>
          <w:szCs w:val="24"/>
        </w:rPr>
        <w:t>completamento di un testo in cui siano state omesse parole singole o gruppi di parole, oppure riordin</w:t>
      </w:r>
      <w:r w:rsidR="009002E7" w:rsidRPr="003D6C41">
        <w:rPr>
          <w:sz w:val="24"/>
          <w:szCs w:val="24"/>
        </w:rPr>
        <w:t>o</w:t>
      </w:r>
      <w:r w:rsidRPr="003D6C41">
        <w:rPr>
          <w:sz w:val="24"/>
          <w:szCs w:val="24"/>
        </w:rPr>
        <w:t xml:space="preserve"> di un testo; </w:t>
      </w:r>
    </w:p>
    <w:p w14:paraId="2BE49C8B" w14:textId="77777777" w:rsidR="00C330F2" w:rsidRPr="003D6C41" w:rsidRDefault="00C330F2" w:rsidP="00C330F2">
      <w:pPr>
        <w:numPr>
          <w:ilvl w:val="0"/>
          <w:numId w:val="14"/>
        </w:numPr>
        <w:ind w:right="12" w:hanging="125"/>
        <w:rPr>
          <w:sz w:val="24"/>
          <w:szCs w:val="24"/>
        </w:rPr>
      </w:pPr>
      <w:r w:rsidRPr="003D6C41">
        <w:rPr>
          <w:bCs/>
          <w:sz w:val="24"/>
          <w:szCs w:val="24"/>
        </w:rPr>
        <w:t>elaborazione di un dialogo su traccia</w:t>
      </w:r>
    </w:p>
    <w:p w14:paraId="7C564E58" w14:textId="77777777" w:rsidR="00CB4876" w:rsidRPr="003D6C41" w:rsidRDefault="004F7D65">
      <w:pPr>
        <w:numPr>
          <w:ilvl w:val="0"/>
          <w:numId w:val="14"/>
        </w:numPr>
        <w:ind w:right="12" w:hanging="125"/>
        <w:rPr>
          <w:sz w:val="24"/>
          <w:szCs w:val="24"/>
        </w:rPr>
      </w:pPr>
      <w:r w:rsidRPr="003D6C41">
        <w:rPr>
          <w:sz w:val="24"/>
          <w:szCs w:val="24"/>
        </w:rPr>
        <w:t>lettera o email personale su traccia riguardante argomenti di carattere familiare o di vita quotidiana.</w:t>
      </w:r>
    </w:p>
    <w:p w14:paraId="16087B9C" w14:textId="77777777" w:rsidR="003A44A0" w:rsidRPr="003D6C41" w:rsidRDefault="003A44A0">
      <w:pPr>
        <w:spacing w:after="0" w:line="259" w:lineRule="auto"/>
        <w:ind w:left="0" w:right="0" w:firstLine="0"/>
        <w:jc w:val="left"/>
        <w:rPr>
          <w:sz w:val="24"/>
          <w:szCs w:val="24"/>
        </w:rPr>
      </w:pPr>
    </w:p>
    <w:p w14:paraId="5E7ACA0A" w14:textId="77777777" w:rsidR="00CB4876" w:rsidRPr="003D6C41" w:rsidRDefault="00077EA5">
      <w:pPr>
        <w:spacing w:after="0" w:line="259" w:lineRule="auto"/>
        <w:ind w:left="0" w:right="0" w:firstLine="0"/>
        <w:jc w:val="left"/>
        <w:rPr>
          <w:sz w:val="24"/>
          <w:szCs w:val="24"/>
        </w:rPr>
      </w:pPr>
      <w:r w:rsidRPr="003D6C41">
        <w:rPr>
          <w:sz w:val="24"/>
          <w:szCs w:val="24"/>
        </w:rPr>
        <w:t>Nel giorno calendarizzato</w:t>
      </w:r>
      <w:r w:rsidR="003A44A0" w:rsidRPr="003D6C41">
        <w:rPr>
          <w:sz w:val="24"/>
          <w:szCs w:val="24"/>
        </w:rPr>
        <w:t xml:space="preserve"> per l'effettuaz</w:t>
      </w:r>
      <w:r w:rsidR="00AF5EE2" w:rsidRPr="003D6C41">
        <w:rPr>
          <w:sz w:val="24"/>
          <w:szCs w:val="24"/>
        </w:rPr>
        <w:t>ione della prova, la commissione</w:t>
      </w:r>
      <w:r w:rsidR="00A622E1" w:rsidRPr="003D6C41">
        <w:rPr>
          <w:sz w:val="24"/>
          <w:szCs w:val="24"/>
        </w:rPr>
        <w:t xml:space="preserve"> sorteggia la traccia (</w:t>
      </w:r>
      <w:r w:rsidR="003A44A0" w:rsidRPr="003D6C41">
        <w:rPr>
          <w:sz w:val="24"/>
          <w:szCs w:val="24"/>
        </w:rPr>
        <w:t>una per ciascuna sezione</w:t>
      </w:r>
      <w:r w:rsidR="009002E7" w:rsidRPr="003D6C41">
        <w:rPr>
          <w:sz w:val="24"/>
          <w:szCs w:val="24"/>
        </w:rPr>
        <w:t>/lingua</w:t>
      </w:r>
      <w:r w:rsidR="00A622E1" w:rsidRPr="003D6C41">
        <w:rPr>
          <w:sz w:val="24"/>
          <w:szCs w:val="24"/>
        </w:rPr>
        <w:t>),</w:t>
      </w:r>
      <w:r w:rsidR="003A44A0" w:rsidRPr="003D6C41">
        <w:rPr>
          <w:sz w:val="24"/>
          <w:szCs w:val="24"/>
        </w:rPr>
        <w:t xml:space="preserve"> che sarà proposta ai candidati.</w:t>
      </w:r>
    </w:p>
    <w:p w14:paraId="16EBD53F" w14:textId="77777777" w:rsidR="00484AA6" w:rsidRPr="003D6C41" w:rsidRDefault="00484AA6">
      <w:pPr>
        <w:ind w:left="5" w:right="12"/>
        <w:rPr>
          <w:sz w:val="24"/>
          <w:szCs w:val="24"/>
        </w:rPr>
      </w:pPr>
    </w:p>
    <w:p w14:paraId="1EF2E1A7" w14:textId="77777777" w:rsidR="00CB4876" w:rsidRPr="003D6C41" w:rsidRDefault="004F7D65">
      <w:pPr>
        <w:ind w:left="5" w:right="12"/>
        <w:rPr>
          <w:sz w:val="24"/>
          <w:szCs w:val="24"/>
        </w:rPr>
      </w:pPr>
      <w:r w:rsidRPr="003D6C41">
        <w:rPr>
          <w:sz w:val="24"/>
          <w:szCs w:val="24"/>
        </w:rPr>
        <w:t>Ciascuna</w:t>
      </w:r>
      <w:r w:rsidR="009866E8" w:rsidRPr="003D6C41">
        <w:rPr>
          <w:sz w:val="24"/>
          <w:szCs w:val="24"/>
        </w:rPr>
        <w:t xml:space="preserve"> sezione</w:t>
      </w:r>
      <w:r w:rsidRPr="003D6C41">
        <w:rPr>
          <w:sz w:val="24"/>
          <w:szCs w:val="24"/>
        </w:rPr>
        <w:t xml:space="preserve"> sarà valutata in base ai seguenti criteri concordati:</w:t>
      </w:r>
    </w:p>
    <w:p w14:paraId="66C78DFF" w14:textId="77777777" w:rsidR="00CB4876" w:rsidRPr="003D6C41" w:rsidRDefault="00CB4876">
      <w:pPr>
        <w:spacing w:after="14" w:line="259" w:lineRule="auto"/>
        <w:ind w:left="0" w:right="0" w:firstLine="0"/>
        <w:jc w:val="left"/>
        <w:rPr>
          <w:sz w:val="24"/>
          <w:szCs w:val="24"/>
        </w:rPr>
      </w:pPr>
    </w:p>
    <w:p w14:paraId="109F50AC" w14:textId="77777777" w:rsidR="00CB4876" w:rsidRPr="003D6C41" w:rsidRDefault="004F7D65">
      <w:pPr>
        <w:numPr>
          <w:ilvl w:val="1"/>
          <w:numId w:val="14"/>
        </w:numPr>
        <w:ind w:right="12" w:hanging="360"/>
        <w:rPr>
          <w:sz w:val="24"/>
          <w:szCs w:val="24"/>
        </w:rPr>
      </w:pPr>
      <w:r w:rsidRPr="003D6C41">
        <w:rPr>
          <w:sz w:val="24"/>
          <w:szCs w:val="24"/>
        </w:rPr>
        <w:t>Comprensione del testo e dei quesiti</w:t>
      </w:r>
    </w:p>
    <w:p w14:paraId="4AE69294" w14:textId="77777777" w:rsidR="00CB4876" w:rsidRPr="003D6C41" w:rsidRDefault="004F7D65">
      <w:pPr>
        <w:numPr>
          <w:ilvl w:val="1"/>
          <w:numId w:val="14"/>
        </w:numPr>
        <w:ind w:right="12" w:hanging="360"/>
        <w:rPr>
          <w:sz w:val="24"/>
          <w:szCs w:val="24"/>
        </w:rPr>
      </w:pPr>
      <w:r w:rsidRPr="003D6C41">
        <w:rPr>
          <w:sz w:val="24"/>
          <w:szCs w:val="24"/>
        </w:rPr>
        <w:t>Individuazione di info</w:t>
      </w:r>
      <w:r w:rsidR="006D0D35" w:rsidRPr="003D6C41">
        <w:rPr>
          <w:sz w:val="24"/>
          <w:szCs w:val="24"/>
        </w:rPr>
        <w:t xml:space="preserve">rmazioni esplicite ed </w:t>
      </w:r>
      <w:r w:rsidRPr="003D6C41">
        <w:rPr>
          <w:sz w:val="24"/>
          <w:szCs w:val="24"/>
        </w:rPr>
        <w:t>implicite</w:t>
      </w:r>
    </w:p>
    <w:p w14:paraId="0A92052C" w14:textId="77777777" w:rsidR="00CB4876" w:rsidRPr="003D6C41" w:rsidRDefault="004F7D65">
      <w:pPr>
        <w:numPr>
          <w:ilvl w:val="1"/>
          <w:numId w:val="14"/>
        </w:numPr>
        <w:ind w:right="12" w:hanging="360"/>
        <w:rPr>
          <w:sz w:val="24"/>
          <w:szCs w:val="24"/>
        </w:rPr>
      </w:pPr>
      <w:r w:rsidRPr="003D6C41">
        <w:rPr>
          <w:sz w:val="24"/>
          <w:szCs w:val="24"/>
        </w:rPr>
        <w:t>Capacità di rielaborazione personale</w:t>
      </w:r>
    </w:p>
    <w:p w14:paraId="1EDD0E73" w14:textId="77777777" w:rsidR="00CB4876" w:rsidRPr="003D6C41" w:rsidRDefault="004F7D65">
      <w:pPr>
        <w:numPr>
          <w:ilvl w:val="1"/>
          <w:numId w:val="14"/>
        </w:numPr>
        <w:ind w:right="12" w:hanging="360"/>
        <w:rPr>
          <w:sz w:val="24"/>
          <w:szCs w:val="24"/>
        </w:rPr>
      </w:pPr>
      <w:r w:rsidRPr="003D6C41">
        <w:rPr>
          <w:sz w:val="24"/>
          <w:szCs w:val="24"/>
        </w:rPr>
        <w:t>Aderenza alla traccia, organizzazione e sviluppo del contenuto</w:t>
      </w:r>
    </w:p>
    <w:p w14:paraId="218024BA" w14:textId="77777777" w:rsidR="00CB4876" w:rsidRPr="003D6C41" w:rsidRDefault="004F7D65">
      <w:pPr>
        <w:numPr>
          <w:ilvl w:val="1"/>
          <w:numId w:val="14"/>
        </w:numPr>
        <w:ind w:right="12" w:hanging="360"/>
        <w:rPr>
          <w:sz w:val="24"/>
          <w:szCs w:val="24"/>
        </w:rPr>
      </w:pPr>
      <w:r w:rsidRPr="003D6C41">
        <w:rPr>
          <w:sz w:val="24"/>
          <w:szCs w:val="24"/>
        </w:rPr>
        <w:t>Rispetto delle convenzioni epistolari</w:t>
      </w:r>
    </w:p>
    <w:p w14:paraId="4C0DA9F8" w14:textId="77777777" w:rsidR="00CB4876" w:rsidRPr="003D6C41" w:rsidRDefault="004F7D65">
      <w:pPr>
        <w:numPr>
          <w:ilvl w:val="1"/>
          <w:numId w:val="14"/>
        </w:numPr>
        <w:ind w:right="12" w:hanging="360"/>
        <w:rPr>
          <w:sz w:val="24"/>
          <w:szCs w:val="24"/>
        </w:rPr>
      </w:pPr>
      <w:r w:rsidRPr="003D6C41">
        <w:rPr>
          <w:sz w:val="24"/>
          <w:szCs w:val="24"/>
        </w:rPr>
        <w:t>Conoscenza delle funzioni e delle strutture linguistiche</w:t>
      </w:r>
    </w:p>
    <w:p w14:paraId="433E63FD" w14:textId="77777777" w:rsidR="00CB4876" w:rsidRPr="003D6C41" w:rsidRDefault="004F7D65">
      <w:pPr>
        <w:numPr>
          <w:ilvl w:val="1"/>
          <w:numId w:val="14"/>
        </w:numPr>
        <w:ind w:right="12" w:hanging="360"/>
        <w:rPr>
          <w:sz w:val="24"/>
          <w:szCs w:val="24"/>
        </w:rPr>
      </w:pPr>
      <w:r w:rsidRPr="003D6C41">
        <w:rPr>
          <w:sz w:val="24"/>
          <w:szCs w:val="24"/>
        </w:rPr>
        <w:t>Correttezza morfo-sintattica e appropriatezza lessicale</w:t>
      </w:r>
    </w:p>
    <w:p w14:paraId="4B8EB308" w14:textId="77777777" w:rsidR="00CB4876" w:rsidRPr="003D6C41" w:rsidRDefault="00CB4876">
      <w:pPr>
        <w:spacing w:after="0" w:line="259" w:lineRule="auto"/>
        <w:ind w:left="0" w:right="0" w:firstLine="0"/>
        <w:jc w:val="left"/>
        <w:rPr>
          <w:sz w:val="24"/>
          <w:szCs w:val="24"/>
        </w:rPr>
      </w:pPr>
    </w:p>
    <w:p w14:paraId="3C7716BE" w14:textId="77777777" w:rsidR="00CB4876" w:rsidRPr="003D6C41" w:rsidRDefault="004F7D65">
      <w:pPr>
        <w:ind w:left="5" w:right="12"/>
        <w:rPr>
          <w:sz w:val="24"/>
          <w:szCs w:val="24"/>
        </w:rPr>
      </w:pPr>
      <w:r w:rsidRPr="003D6C41">
        <w:rPr>
          <w:b/>
          <w:sz w:val="24"/>
          <w:szCs w:val="24"/>
        </w:rPr>
        <w:t xml:space="preserve">Durata della prova: </w:t>
      </w:r>
      <w:r w:rsidR="009866E8" w:rsidRPr="003D6C41">
        <w:rPr>
          <w:sz w:val="24"/>
          <w:szCs w:val="24"/>
        </w:rPr>
        <w:t>3 ore (</w:t>
      </w:r>
      <w:r w:rsidR="00077EA5" w:rsidRPr="003D6C41">
        <w:rPr>
          <w:sz w:val="24"/>
          <w:szCs w:val="24"/>
        </w:rPr>
        <w:t xml:space="preserve">1 ora e mezza </w:t>
      </w:r>
      <w:r w:rsidR="009002E7" w:rsidRPr="003D6C41">
        <w:rPr>
          <w:sz w:val="24"/>
          <w:szCs w:val="24"/>
        </w:rPr>
        <w:t xml:space="preserve">per inglese e 1 ora e mezza per seconda </w:t>
      </w:r>
      <w:r w:rsidR="009866E8" w:rsidRPr="003D6C41">
        <w:rPr>
          <w:sz w:val="24"/>
          <w:szCs w:val="24"/>
        </w:rPr>
        <w:t>lingua)</w:t>
      </w:r>
      <w:r w:rsidRPr="003D6C41">
        <w:rPr>
          <w:sz w:val="24"/>
          <w:szCs w:val="24"/>
        </w:rPr>
        <w:t xml:space="preserve">. Prevista una pausa </w:t>
      </w:r>
      <w:r w:rsidR="00077EA5" w:rsidRPr="003D6C41">
        <w:rPr>
          <w:sz w:val="24"/>
          <w:szCs w:val="24"/>
        </w:rPr>
        <w:t xml:space="preserve"> </w:t>
      </w:r>
      <w:r w:rsidR="009002E7" w:rsidRPr="003D6C41">
        <w:rPr>
          <w:sz w:val="24"/>
          <w:szCs w:val="24"/>
        </w:rPr>
        <w:t>tra una sezione</w:t>
      </w:r>
      <w:r w:rsidRPr="003D6C41">
        <w:rPr>
          <w:sz w:val="24"/>
          <w:szCs w:val="24"/>
        </w:rPr>
        <w:t xml:space="preserve"> e l’altra</w:t>
      </w:r>
      <w:r w:rsidR="009002E7" w:rsidRPr="003D6C41">
        <w:rPr>
          <w:sz w:val="24"/>
          <w:szCs w:val="24"/>
        </w:rPr>
        <w:t xml:space="preserve"> della prova</w:t>
      </w:r>
      <w:r w:rsidRPr="003D6C41">
        <w:rPr>
          <w:sz w:val="24"/>
          <w:szCs w:val="24"/>
        </w:rPr>
        <w:t>.</w:t>
      </w:r>
    </w:p>
    <w:p w14:paraId="3FB052E3" w14:textId="77777777" w:rsidR="00CB4876" w:rsidRPr="003D6C41" w:rsidRDefault="00CB4876">
      <w:pPr>
        <w:spacing w:after="13" w:line="259" w:lineRule="auto"/>
        <w:ind w:left="0" w:right="0" w:firstLine="0"/>
        <w:jc w:val="left"/>
        <w:rPr>
          <w:sz w:val="24"/>
          <w:szCs w:val="24"/>
        </w:rPr>
      </w:pPr>
    </w:p>
    <w:p w14:paraId="6A689C77" w14:textId="77777777" w:rsidR="00CB4876" w:rsidRPr="003D6C41" w:rsidRDefault="004F7D65">
      <w:pPr>
        <w:spacing w:after="11" w:line="247" w:lineRule="auto"/>
        <w:ind w:left="5" w:right="0"/>
        <w:rPr>
          <w:b/>
          <w:sz w:val="24"/>
          <w:szCs w:val="24"/>
        </w:rPr>
      </w:pPr>
      <w:r w:rsidRPr="003D6C41">
        <w:rPr>
          <w:b/>
          <w:sz w:val="24"/>
          <w:szCs w:val="24"/>
        </w:rPr>
        <w:t>È consentito l’uso del dizionario bilingue.</w:t>
      </w:r>
    </w:p>
    <w:p w14:paraId="4A475E71" w14:textId="77777777" w:rsidR="00A622E1" w:rsidRPr="003D6C41" w:rsidRDefault="00A622E1">
      <w:pPr>
        <w:spacing w:after="11" w:line="247" w:lineRule="auto"/>
        <w:ind w:left="5" w:right="0"/>
        <w:rPr>
          <w:b/>
          <w:sz w:val="24"/>
          <w:szCs w:val="24"/>
        </w:rPr>
      </w:pPr>
    </w:p>
    <w:p w14:paraId="79589FA5" w14:textId="7EC150FE" w:rsidR="00A622E1" w:rsidRPr="003D6C41" w:rsidRDefault="00095C35" w:rsidP="00A622E1">
      <w:pPr>
        <w:pStyle w:val="Intestazione"/>
        <w:jc w:val="center"/>
      </w:pPr>
      <w:r w:rsidRPr="003D6C41">
        <w:t>G</w:t>
      </w:r>
      <w:r w:rsidR="00A622E1" w:rsidRPr="003D6C41">
        <w:t>RIGLIA DI VALUTAZIONE della prova scritta di LINGUE STRANIERE</w:t>
      </w:r>
    </w:p>
    <w:p w14:paraId="57F16DDB" w14:textId="77777777" w:rsidR="00A622E1" w:rsidRPr="003D6C41" w:rsidRDefault="00A622E1" w:rsidP="00A622E1">
      <w:pPr>
        <w:pStyle w:val="Intestazione"/>
        <w:jc w:val="center"/>
      </w:pPr>
      <w:r w:rsidRPr="003D6C41">
        <w:t>INGLESE, FRANCESE/SPAGNOLO</w:t>
      </w:r>
    </w:p>
    <w:p w14:paraId="64106092" w14:textId="77777777" w:rsidR="001D4EE8" w:rsidRPr="003D6C41" w:rsidRDefault="001D4EE8">
      <w:pPr>
        <w:spacing w:after="0" w:line="259" w:lineRule="auto"/>
        <w:ind w:left="0" w:right="0" w:firstLine="0"/>
        <w:jc w:val="left"/>
        <w:rPr>
          <w:sz w:val="24"/>
          <w:szCs w:val="24"/>
        </w:rPr>
      </w:pPr>
      <w:r w:rsidRPr="003D6C41">
        <w:rPr>
          <w:sz w:val="24"/>
          <w:szCs w:val="24"/>
        </w:rPr>
        <w:t xml:space="preserve"> </w:t>
      </w:r>
    </w:p>
    <w:tbl>
      <w:tblPr>
        <w:tblpPr w:leftFromText="141" w:rightFromText="141" w:vertAnchor="text" w:tblpY="1"/>
        <w:tblOverlap w:val="never"/>
        <w:tblW w:w="0" w:type="auto"/>
        <w:tblLayout w:type="fixed"/>
        <w:tblLook w:val="0000" w:firstRow="0" w:lastRow="0" w:firstColumn="0" w:lastColumn="0" w:noHBand="0" w:noVBand="0"/>
      </w:tblPr>
      <w:tblGrid>
        <w:gridCol w:w="3510"/>
        <w:gridCol w:w="7230"/>
      </w:tblGrid>
      <w:tr w:rsidR="001D4EE8" w:rsidRPr="003D6C41" w14:paraId="4074DDEB" w14:textId="77777777" w:rsidTr="00971A17">
        <w:trPr>
          <w:trHeight w:val="839"/>
        </w:trPr>
        <w:tc>
          <w:tcPr>
            <w:tcW w:w="3510" w:type="dxa"/>
            <w:tcBorders>
              <w:top w:val="single" w:sz="4" w:space="0" w:color="000000"/>
              <w:left w:val="single" w:sz="4" w:space="0" w:color="000000"/>
              <w:bottom w:val="single" w:sz="4" w:space="0" w:color="000000"/>
            </w:tcBorders>
            <w:shd w:val="clear" w:color="auto" w:fill="auto"/>
          </w:tcPr>
          <w:p w14:paraId="63559E19" w14:textId="77777777" w:rsidR="00971A17" w:rsidRPr="003D6C41" w:rsidRDefault="001D4EE8" w:rsidP="00971A17">
            <w:pPr>
              <w:autoSpaceDE w:val="0"/>
              <w:snapToGrid w:val="0"/>
              <w:jc w:val="left"/>
              <w:rPr>
                <w:bCs/>
                <w:sz w:val="24"/>
                <w:szCs w:val="24"/>
              </w:rPr>
            </w:pPr>
            <w:r w:rsidRPr="003D6C41">
              <w:rPr>
                <w:bCs/>
                <w:sz w:val="24"/>
                <w:szCs w:val="24"/>
              </w:rPr>
              <w:t xml:space="preserve">Punteggio da 0 a 3: </w:t>
            </w:r>
          </w:p>
          <w:p w14:paraId="669F15D9" w14:textId="77777777" w:rsidR="001D4EE8" w:rsidRPr="003D6C41" w:rsidRDefault="001D4EE8" w:rsidP="00971A17">
            <w:pPr>
              <w:autoSpaceDE w:val="0"/>
              <w:snapToGrid w:val="0"/>
              <w:jc w:val="left"/>
              <w:rPr>
                <w:bCs/>
                <w:sz w:val="24"/>
                <w:szCs w:val="24"/>
              </w:rPr>
            </w:pPr>
            <w:r w:rsidRPr="003D6C41">
              <w:rPr>
                <w:bCs/>
                <w:sz w:val="24"/>
                <w:szCs w:val="24"/>
              </w:rPr>
              <w:t xml:space="preserve">(0= scarso, 2= sufficiente, 3= ottimo) per ogni descrittore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0160DD6" w14:textId="77777777" w:rsidR="001D4EE8" w:rsidRPr="003D6C41" w:rsidRDefault="001D4EE8" w:rsidP="00C330F2">
            <w:pPr>
              <w:autoSpaceDE w:val="0"/>
              <w:snapToGrid w:val="0"/>
              <w:rPr>
                <w:b/>
                <w:bCs/>
                <w:sz w:val="24"/>
                <w:szCs w:val="24"/>
              </w:rPr>
            </w:pPr>
            <w:r w:rsidRPr="003D6C41">
              <w:rPr>
                <w:b/>
                <w:bCs/>
                <w:sz w:val="24"/>
                <w:szCs w:val="24"/>
              </w:rPr>
              <w:t xml:space="preserve">Descrittori per la valutazione del </w:t>
            </w:r>
          </w:p>
          <w:p w14:paraId="691D82B6" w14:textId="77777777" w:rsidR="001D4EE8" w:rsidRPr="003D6C41" w:rsidRDefault="001D4EE8" w:rsidP="00C330F2">
            <w:pPr>
              <w:autoSpaceDE w:val="0"/>
              <w:snapToGrid w:val="0"/>
              <w:rPr>
                <w:b/>
                <w:bCs/>
                <w:sz w:val="24"/>
                <w:szCs w:val="24"/>
              </w:rPr>
            </w:pPr>
          </w:p>
          <w:p w14:paraId="2C2C7442" w14:textId="77777777" w:rsidR="001D4EE8" w:rsidRPr="003D6C41" w:rsidRDefault="001D4EE8" w:rsidP="00C330F2">
            <w:pPr>
              <w:autoSpaceDE w:val="0"/>
              <w:snapToGrid w:val="0"/>
              <w:rPr>
                <w:bCs/>
                <w:sz w:val="24"/>
                <w:szCs w:val="24"/>
              </w:rPr>
            </w:pPr>
            <w:r w:rsidRPr="003D6C41">
              <w:rPr>
                <w:b/>
                <w:bCs/>
                <w:sz w:val="24"/>
                <w:szCs w:val="24"/>
              </w:rPr>
              <w:t>"Questionario di comprensione di un testo"</w:t>
            </w:r>
          </w:p>
        </w:tc>
      </w:tr>
      <w:tr w:rsidR="001D4EE8" w:rsidRPr="003D6C41" w14:paraId="28A3A224" w14:textId="77777777" w:rsidTr="001D4EE8">
        <w:trPr>
          <w:trHeight w:val="545"/>
        </w:trPr>
        <w:tc>
          <w:tcPr>
            <w:tcW w:w="3510" w:type="dxa"/>
            <w:tcBorders>
              <w:top w:val="single" w:sz="4" w:space="0" w:color="000000"/>
              <w:left w:val="single" w:sz="4" w:space="0" w:color="000000"/>
              <w:bottom w:val="single" w:sz="4" w:space="0" w:color="000000"/>
            </w:tcBorders>
            <w:shd w:val="clear" w:color="auto" w:fill="auto"/>
          </w:tcPr>
          <w:p w14:paraId="5E726752"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65F2A4A8" w14:textId="77777777" w:rsidR="001D4EE8" w:rsidRPr="003D6C41" w:rsidRDefault="001D4EE8" w:rsidP="00C330F2">
            <w:pPr>
              <w:autoSpaceDE w:val="0"/>
              <w:snapToGrid w:val="0"/>
              <w:rPr>
                <w:bCs/>
                <w:sz w:val="24"/>
                <w:szCs w:val="24"/>
              </w:rPr>
            </w:pPr>
            <w:r w:rsidRPr="003D6C41">
              <w:rPr>
                <w:bCs/>
                <w:sz w:val="24"/>
                <w:szCs w:val="24"/>
              </w:rPr>
              <w:t>1.  comprensione del testo</w:t>
            </w:r>
            <w:r w:rsidR="008A044E" w:rsidRPr="003D6C41">
              <w:rPr>
                <w:bCs/>
                <w:sz w:val="24"/>
                <w:szCs w:val="24"/>
              </w:rPr>
              <w:t xml:space="preserve"> e dei quesiti</w:t>
            </w:r>
          </w:p>
        </w:tc>
      </w:tr>
      <w:tr w:rsidR="001D4EE8" w:rsidRPr="003D6C41" w14:paraId="4C14DDA0" w14:textId="77777777" w:rsidTr="00AF5EE2">
        <w:trPr>
          <w:trHeight w:val="575"/>
        </w:trPr>
        <w:tc>
          <w:tcPr>
            <w:tcW w:w="3510" w:type="dxa"/>
            <w:tcBorders>
              <w:top w:val="single" w:sz="4" w:space="0" w:color="000000"/>
              <w:left w:val="single" w:sz="4" w:space="0" w:color="000000"/>
              <w:bottom w:val="single" w:sz="4" w:space="0" w:color="000000"/>
            </w:tcBorders>
            <w:shd w:val="clear" w:color="auto" w:fill="auto"/>
          </w:tcPr>
          <w:p w14:paraId="28900224"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7AEE85C" w14:textId="77777777" w:rsidR="001D4EE8" w:rsidRPr="003D6C41" w:rsidRDefault="001D4EE8" w:rsidP="00C330F2">
            <w:pPr>
              <w:autoSpaceDE w:val="0"/>
              <w:snapToGrid w:val="0"/>
              <w:rPr>
                <w:bCs/>
                <w:sz w:val="24"/>
                <w:szCs w:val="24"/>
              </w:rPr>
            </w:pPr>
            <w:r w:rsidRPr="003D6C41">
              <w:rPr>
                <w:bCs/>
                <w:sz w:val="24"/>
                <w:szCs w:val="24"/>
              </w:rPr>
              <w:t>2.  capacità di formulare risposte coerenti ed appropriate</w:t>
            </w:r>
          </w:p>
        </w:tc>
      </w:tr>
      <w:tr w:rsidR="001D4EE8" w:rsidRPr="003D6C41" w14:paraId="5E5A2701" w14:textId="77777777" w:rsidTr="00971A17">
        <w:trPr>
          <w:trHeight w:val="558"/>
        </w:trPr>
        <w:tc>
          <w:tcPr>
            <w:tcW w:w="3510" w:type="dxa"/>
            <w:tcBorders>
              <w:top w:val="single" w:sz="4" w:space="0" w:color="000000"/>
              <w:left w:val="single" w:sz="4" w:space="0" w:color="000000"/>
              <w:bottom w:val="single" w:sz="4" w:space="0" w:color="000000"/>
            </w:tcBorders>
            <w:shd w:val="clear" w:color="auto" w:fill="auto"/>
          </w:tcPr>
          <w:p w14:paraId="5787128C"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3DF7360" w14:textId="77777777" w:rsidR="001D4EE8" w:rsidRPr="003D6C41" w:rsidRDefault="001D4EE8" w:rsidP="00C330F2">
            <w:pPr>
              <w:autoSpaceDE w:val="0"/>
              <w:snapToGrid w:val="0"/>
              <w:rPr>
                <w:bCs/>
                <w:sz w:val="24"/>
                <w:szCs w:val="24"/>
              </w:rPr>
            </w:pPr>
            <w:r w:rsidRPr="003D6C41">
              <w:rPr>
                <w:bCs/>
                <w:sz w:val="24"/>
                <w:szCs w:val="24"/>
              </w:rPr>
              <w:t>3. capacità di formulare risposte a domande di carattere inferenziale o personale</w:t>
            </w:r>
          </w:p>
        </w:tc>
      </w:tr>
      <w:tr w:rsidR="001D4EE8" w:rsidRPr="003D6C41" w14:paraId="129FA976" w14:textId="77777777" w:rsidTr="00971A17">
        <w:trPr>
          <w:trHeight w:val="552"/>
        </w:trPr>
        <w:tc>
          <w:tcPr>
            <w:tcW w:w="3510" w:type="dxa"/>
            <w:tcBorders>
              <w:top w:val="single" w:sz="4" w:space="0" w:color="000000"/>
              <w:left w:val="single" w:sz="4" w:space="0" w:color="000000"/>
              <w:bottom w:val="single" w:sz="4" w:space="0" w:color="000000"/>
            </w:tcBorders>
            <w:shd w:val="clear" w:color="auto" w:fill="auto"/>
          </w:tcPr>
          <w:p w14:paraId="43973864"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1B5B24CE" w14:textId="77777777" w:rsidR="001D4EE8" w:rsidRPr="003D6C41" w:rsidRDefault="001D4EE8" w:rsidP="00C330F2">
            <w:pPr>
              <w:autoSpaceDE w:val="0"/>
              <w:snapToGrid w:val="0"/>
              <w:rPr>
                <w:bCs/>
                <w:sz w:val="24"/>
                <w:szCs w:val="24"/>
              </w:rPr>
            </w:pPr>
            <w:r w:rsidRPr="003D6C41">
              <w:rPr>
                <w:bCs/>
                <w:sz w:val="24"/>
                <w:szCs w:val="24"/>
              </w:rPr>
              <w:t>4. capacità di rispondere senza ripetere il testo, formulando frasi con linguaggio personale e corretto</w:t>
            </w:r>
          </w:p>
        </w:tc>
      </w:tr>
      <w:tr w:rsidR="001D4EE8" w:rsidRPr="003D6C41" w14:paraId="4BAF23AE" w14:textId="77777777" w:rsidTr="001D4EE8">
        <w:trPr>
          <w:trHeight w:val="553"/>
        </w:trPr>
        <w:tc>
          <w:tcPr>
            <w:tcW w:w="3510" w:type="dxa"/>
            <w:tcBorders>
              <w:top w:val="single" w:sz="4" w:space="0" w:color="000000"/>
              <w:left w:val="single" w:sz="4" w:space="0" w:color="000000"/>
              <w:bottom w:val="single" w:sz="4" w:space="0" w:color="000000"/>
            </w:tcBorders>
            <w:shd w:val="clear" w:color="auto" w:fill="auto"/>
          </w:tcPr>
          <w:p w14:paraId="1234D74E"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10349119" w14:textId="77777777" w:rsidR="001D4EE8" w:rsidRPr="003D6C41" w:rsidRDefault="001D4EE8" w:rsidP="00C330F2">
            <w:pPr>
              <w:autoSpaceDE w:val="0"/>
              <w:snapToGrid w:val="0"/>
              <w:rPr>
                <w:bCs/>
                <w:sz w:val="24"/>
                <w:szCs w:val="24"/>
              </w:rPr>
            </w:pPr>
            <w:r w:rsidRPr="003D6C41">
              <w:rPr>
                <w:bCs/>
                <w:sz w:val="24"/>
                <w:szCs w:val="24"/>
              </w:rPr>
              <w:t>5.  correttezza lessicale e grammaticale</w:t>
            </w:r>
          </w:p>
        </w:tc>
      </w:tr>
      <w:tr w:rsidR="001D4EE8" w:rsidRPr="003D6C41" w14:paraId="59D3903F" w14:textId="77777777" w:rsidTr="001D4EE8">
        <w:tc>
          <w:tcPr>
            <w:tcW w:w="3510" w:type="dxa"/>
            <w:tcBorders>
              <w:top w:val="single" w:sz="4" w:space="0" w:color="000000"/>
              <w:left w:val="single" w:sz="4" w:space="0" w:color="000000"/>
              <w:bottom w:val="single" w:sz="4" w:space="0" w:color="000000"/>
            </w:tcBorders>
            <w:shd w:val="clear" w:color="auto" w:fill="auto"/>
          </w:tcPr>
          <w:p w14:paraId="18F89B83" w14:textId="77777777" w:rsidR="001D4EE8" w:rsidRPr="003D6C41" w:rsidRDefault="001D4EE8" w:rsidP="00C330F2">
            <w:pPr>
              <w:autoSpaceDE w:val="0"/>
              <w:snapToGrid w:val="0"/>
              <w:rPr>
                <w:bCs/>
                <w:sz w:val="24"/>
                <w:szCs w:val="24"/>
              </w:rPr>
            </w:pPr>
            <w:r w:rsidRPr="003D6C41">
              <w:rPr>
                <w:bCs/>
                <w:sz w:val="24"/>
                <w:szCs w:val="24"/>
              </w:rPr>
              <w:t>Tot. parziale ... /</w:t>
            </w:r>
            <w:r w:rsidRPr="003D6C41">
              <w:rPr>
                <w:b/>
                <w:bCs/>
                <w:sz w:val="24"/>
                <w:szCs w:val="24"/>
              </w:rPr>
              <w:t>15</w:t>
            </w:r>
            <w:r w:rsidRPr="003D6C41">
              <w:rPr>
                <w:bCs/>
                <w:sz w:val="24"/>
                <w:szCs w:val="24"/>
              </w:rPr>
              <w:t xml:space="preserve"> (per ciascuna sezione)</w:t>
            </w:r>
          </w:p>
          <w:p w14:paraId="1472A724" w14:textId="77777777" w:rsidR="001D4EE8" w:rsidRPr="003D6C41" w:rsidRDefault="001D4EE8" w:rsidP="00C330F2">
            <w:pPr>
              <w:autoSpaceDE w:val="0"/>
              <w:snapToGrid w:val="0"/>
              <w:jc w:val="center"/>
              <w:rPr>
                <w:bCs/>
                <w:sz w:val="24"/>
                <w:szCs w:val="24"/>
              </w:rPr>
            </w:pPr>
            <w:r w:rsidRPr="003D6C41">
              <w:rPr>
                <w:bCs/>
                <w:sz w:val="24"/>
                <w:szCs w:val="24"/>
              </w:rPr>
              <w:t>(</w:t>
            </w:r>
            <w:proofErr w:type="spellStart"/>
            <w:r w:rsidRPr="003D6C41">
              <w:rPr>
                <w:bCs/>
                <w:sz w:val="24"/>
                <w:szCs w:val="24"/>
              </w:rPr>
              <w:t>Tot.complessivo</w:t>
            </w:r>
            <w:proofErr w:type="spellEnd"/>
            <w:r w:rsidRPr="003D6C41">
              <w:rPr>
                <w:bCs/>
                <w:sz w:val="24"/>
                <w:szCs w:val="24"/>
              </w:rPr>
              <w:t>: ...</w:t>
            </w:r>
            <w:r w:rsidR="00971A17" w:rsidRPr="003D6C41">
              <w:rPr>
                <w:bCs/>
                <w:sz w:val="24"/>
                <w:szCs w:val="24"/>
              </w:rPr>
              <w:t xml:space="preserve"> </w:t>
            </w:r>
            <w:r w:rsidRPr="003D6C41">
              <w:rPr>
                <w:bCs/>
                <w:sz w:val="24"/>
                <w:szCs w:val="24"/>
              </w:rPr>
              <w:t>/</w:t>
            </w:r>
            <w:r w:rsidRPr="003D6C41">
              <w:rPr>
                <w:b/>
                <w:bCs/>
                <w:sz w:val="24"/>
                <w:szCs w:val="24"/>
              </w:rPr>
              <w:t>30</w:t>
            </w:r>
            <w:r w:rsidRPr="003D6C41">
              <w:rPr>
                <w:bCs/>
                <w:sz w:val="24"/>
                <w:szCs w:val="24"/>
              </w:rPr>
              <w:t>)</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D82CC8C" w14:textId="77777777" w:rsidR="001D4EE8" w:rsidRPr="003D6C41" w:rsidRDefault="001D4EE8" w:rsidP="00C330F2">
            <w:pPr>
              <w:autoSpaceDE w:val="0"/>
              <w:snapToGrid w:val="0"/>
              <w:jc w:val="center"/>
              <w:rPr>
                <w:bCs/>
                <w:sz w:val="24"/>
                <w:szCs w:val="24"/>
              </w:rPr>
            </w:pPr>
            <w:r w:rsidRPr="003D6C41">
              <w:rPr>
                <w:bCs/>
                <w:sz w:val="24"/>
                <w:szCs w:val="24"/>
              </w:rPr>
              <w:t>VOTO complessivo della prova in decimi:  ...</w:t>
            </w:r>
            <w:r w:rsidR="00971A17" w:rsidRPr="003D6C41">
              <w:rPr>
                <w:bCs/>
                <w:sz w:val="24"/>
                <w:szCs w:val="24"/>
              </w:rPr>
              <w:t xml:space="preserve"> </w:t>
            </w:r>
            <w:r w:rsidRPr="003D6C41">
              <w:rPr>
                <w:bCs/>
                <w:sz w:val="24"/>
                <w:szCs w:val="24"/>
              </w:rPr>
              <w:t>/</w:t>
            </w:r>
            <w:r w:rsidRPr="003D6C41">
              <w:rPr>
                <w:b/>
                <w:bCs/>
                <w:sz w:val="24"/>
                <w:szCs w:val="24"/>
              </w:rPr>
              <w:t>10</w:t>
            </w:r>
          </w:p>
          <w:p w14:paraId="6DEDE0BC" w14:textId="77777777" w:rsidR="001D4EE8" w:rsidRPr="003D6C41" w:rsidRDefault="001D4EE8" w:rsidP="00C330F2">
            <w:pPr>
              <w:autoSpaceDE w:val="0"/>
              <w:snapToGrid w:val="0"/>
              <w:jc w:val="center"/>
              <w:rPr>
                <w:bCs/>
                <w:sz w:val="24"/>
                <w:szCs w:val="24"/>
              </w:rPr>
            </w:pPr>
            <w:r w:rsidRPr="003D6C41">
              <w:rPr>
                <w:bCs/>
                <w:sz w:val="24"/>
                <w:szCs w:val="24"/>
              </w:rPr>
              <w:t>(tot. complessivo diviso 3)</w:t>
            </w:r>
          </w:p>
        </w:tc>
      </w:tr>
    </w:tbl>
    <w:p w14:paraId="245195C8" w14:textId="77777777" w:rsidR="001D4EE8" w:rsidRPr="003D6C41" w:rsidRDefault="001D4EE8" w:rsidP="001D4EE8">
      <w:pPr>
        <w:autoSpaceDE w:val="0"/>
        <w:rPr>
          <w:bCs/>
          <w:sz w:val="24"/>
          <w:szCs w:val="24"/>
        </w:rPr>
      </w:pPr>
    </w:p>
    <w:tbl>
      <w:tblPr>
        <w:tblW w:w="0" w:type="auto"/>
        <w:tblLayout w:type="fixed"/>
        <w:tblLook w:val="0000" w:firstRow="0" w:lastRow="0" w:firstColumn="0" w:lastColumn="0" w:noHBand="0" w:noVBand="0"/>
      </w:tblPr>
      <w:tblGrid>
        <w:gridCol w:w="3510"/>
        <w:gridCol w:w="7230"/>
      </w:tblGrid>
      <w:tr w:rsidR="001D4EE8" w:rsidRPr="003D6C41" w14:paraId="3AA89A1F" w14:textId="77777777" w:rsidTr="00971A17">
        <w:trPr>
          <w:trHeight w:val="854"/>
        </w:trPr>
        <w:tc>
          <w:tcPr>
            <w:tcW w:w="3510" w:type="dxa"/>
            <w:tcBorders>
              <w:top w:val="single" w:sz="4" w:space="0" w:color="000000"/>
              <w:left w:val="single" w:sz="4" w:space="0" w:color="000000"/>
              <w:bottom w:val="single" w:sz="4" w:space="0" w:color="000000"/>
            </w:tcBorders>
            <w:shd w:val="clear" w:color="auto" w:fill="auto"/>
          </w:tcPr>
          <w:p w14:paraId="0AFCF033" w14:textId="77777777" w:rsidR="00971A17" w:rsidRPr="003D6C41" w:rsidRDefault="001D4EE8" w:rsidP="00971A17">
            <w:pPr>
              <w:autoSpaceDE w:val="0"/>
              <w:snapToGrid w:val="0"/>
              <w:jc w:val="left"/>
              <w:rPr>
                <w:bCs/>
                <w:sz w:val="24"/>
                <w:szCs w:val="24"/>
              </w:rPr>
            </w:pPr>
            <w:r w:rsidRPr="003D6C41">
              <w:rPr>
                <w:bCs/>
                <w:sz w:val="24"/>
                <w:szCs w:val="24"/>
              </w:rPr>
              <w:t xml:space="preserve">Punteggio da 0 a 3: </w:t>
            </w:r>
          </w:p>
          <w:p w14:paraId="24978B60" w14:textId="77777777" w:rsidR="001D4EE8" w:rsidRPr="003D6C41" w:rsidRDefault="00971A17" w:rsidP="00971A17">
            <w:pPr>
              <w:autoSpaceDE w:val="0"/>
              <w:snapToGrid w:val="0"/>
              <w:jc w:val="left"/>
              <w:rPr>
                <w:bCs/>
                <w:sz w:val="24"/>
                <w:szCs w:val="24"/>
              </w:rPr>
            </w:pPr>
            <w:r w:rsidRPr="003D6C41">
              <w:rPr>
                <w:bCs/>
                <w:sz w:val="24"/>
                <w:szCs w:val="24"/>
              </w:rPr>
              <w:t>(0= scarso, 2= sufficiente, 3=</w:t>
            </w:r>
            <w:r w:rsidR="001D4EE8" w:rsidRPr="003D6C41">
              <w:rPr>
                <w:bCs/>
                <w:sz w:val="24"/>
                <w:szCs w:val="24"/>
              </w:rPr>
              <w:t xml:space="preserve">ottimo) per ogni descrittore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64CABA37" w14:textId="77777777" w:rsidR="001D4EE8" w:rsidRPr="003D6C41" w:rsidRDefault="001D4EE8" w:rsidP="00C330F2">
            <w:pPr>
              <w:autoSpaceDE w:val="0"/>
              <w:snapToGrid w:val="0"/>
              <w:rPr>
                <w:b/>
                <w:bCs/>
                <w:sz w:val="24"/>
                <w:szCs w:val="24"/>
              </w:rPr>
            </w:pPr>
            <w:r w:rsidRPr="003D6C41">
              <w:rPr>
                <w:b/>
                <w:bCs/>
                <w:sz w:val="24"/>
                <w:szCs w:val="24"/>
              </w:rPr>
              <w:t>Descrittori per la valutazione della</w:t>
            </w:r>
          </w:p>
          <w:p w14:paraId="5056AFBD" w14:textId="77777777" w:rsidR="001D4EE8" w:rsidRPr="003D6C41" w:rsidRDefault="001D4EE8" w:rsidP="00C330F2">
            <w:pPr>
              <w:autoSpaceDE w:val="0"/>
              <w:snapToGrid w:val="0"/>
              <w:rPr>
                <w:b/>
                <w:bCs/>
                <w:sz w:val="24"/>
                <w:szCs w:val="24"/>
              </w:rPr>
            </w:pPr>
            <w:r w:rsidRPr="003D6C41">
              <w:rPr>
                <w:b/>
                <w:bCs/>
                <w:sz w:val="24"/>
                <w:szCs w:val="24"/>
              </w:rPr>
              <w:t xml:space="preserve"> </w:t>
            </w:r>
          </w:p>
          <w:p w14:paraId="28A0C4BF" w14:textId="77777777" w:rsidR="001D4EE8" w:rsidRPr="003D6C41" w:rsidRDefault="001D4EE8" w:rsidP="00C330F2">
            <w:pPr>
              <w:autoSpaceDE w:val="0"/>
              <w:snapToGrid w:val="0"/>
              <w:rPr>
                <w:bCs/>
                <w:sz w:val="24"/>
                <w:szCs w:val="24"/>
              </w:rPr>
            </w:pPr>
            <w:r w:rsidRPr="003D6C41">
              <w:rPr>
                <w:b/>
                <w:bCs/>
                <w:sz w:val="24"/>
                <w:szCs w:val="24"/>
              </w:rPr>
              <w:t>"Lettera o email personale su traccia"</w:t>
            </w:r>
          </w:p>
        </w:tc>
      </w:tr>
      <w:tr w:rsidR="001D4EE8" w:rsidRPr="003D6C41" w14:paraId="7BCB49C5" w14:textId="77777777" w:rsidTr="001D4EE8">
        <w:tc>
          <w:tcPr>
            <w:tcW w:w="3510" w:type="dxa"/>
            <w:tcBorders>
              <w:top w:val="single" w:sz="4" w:space="0" w:color="000000"/>
              <w:left w:val="single" w:sz="4" w:space="0" w:color="000000"/>
              <w:bottom w:val="single" w:sz="4" w:space="0" w:color="000000"/>
            </w:tcBorders>
            <w:shd w:val="clear" w:color="auto" w:fill="auto"/>
          </w:tcPr>
          <w:p w14:paraId="712D5CB8"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44AE74A" w14:textId="77777777" w:rsidR="001D4EE8" w:rsidRPr="003D6C41" w:rsidRDefault="001D4EE8" w:rsidP="00C330F2">
            <w:pPr>
              <w:autoSpaceDE w:val="0"/>
              <w:snapToGrid w:val="0"/>
              <w:rPr>
                <w:bCs/>
                <w:sz w:val="24"/>
                <w:szCs w:val="24"/>
              </w:rPr>
            </w:pPr>
            <w:r w:rsidRPr="003D6C41">
              <w:rPr>
                <w:bCs/>
                <w:sz w:val="24"/>
                <w:szCs w:val="24"/>
              </w:rPr>
              <w:t>1. capacità di strutturare la lettera nelle sue parti essenziali</w:t>
            </w:r>
          </w:p>
          <w:p w14:paraId="78980A2D" w14:textId="77777777" w:rsidR="00AF5EE2" w:rsidRPr="003D6C41" w:rsidRDefault="00AF5EE2" w:rsidP="00C330F2">
            <w:pPr>
              <w:autoSpaceDE w:val="0"/>
              <w:snapToGrid w:val="0"/>
              <w:rPr>
                <w:bCs/>
                <w:sz w:val="24"/>
                <w:szCs w:val="24"/>
              </w:rPr>
            </w:pPr>
          </w:p>
        </w:tc>
      </w:tr>
      <w:tr w:rsidR="001D4EE8" w:rsidRPr="003D6C41" w14:paraId="27E9D6BB" w14:textId="77777777" w:rsidTr="001D4EE8">
        <w:tc>
          <w:tcPr>
            <w:tcW w:w="3510" w:type="dxa"/>
            <w:tcBorders>
              <w:top w:val="single" w:sz="4" w:space="0" w:color="000000"/>
              <w:left w:val="single" w:sz="4" w:space="0" w:color="000000"/>
              <w:bottom w:val="single" w:sz="4" w:space="0" w:color="000000"/>
            </w:tcBorders>
            <w:shd w:val="clear" w:color="auto" w:fill="auto"/>
          </w:tcPr>
          <w:p w14:paraId="40D9FA49"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56395C5" w14:textId="77777777" w:rsidR="001D4EE8" w:rsidRPr="003D6C41" w:rsidRDefault="001D4EE8" w:rsidP="00C330F2">
            <w:pPr>
              <w:autoSpaceDE w:val="0"/>
              <w:snapToGrid w:val="0"/>
              <w:rPr>
                <w:bCs/>
                <w:sz w:val="24"/>
                <w:szCs w:val="24"/>
              </w:rPr>
            </w:pPr>
            <w:r w:rsidRPr="003D6C41">
              <w:rPr>
                <w:bCs/>
                <w:sz w:val="24"/>
                <w:szCs w:val="24"/>
              </w:rPr>
              <w:t>2. capacità di formulare frasi logiche e comprensibili</w:t>
            </w:r>
          </w:p>
          <w:p w14:paraId="58755279" w14:textId="77777777" w:rsidR="00AF5EE2" w:rsidRPr="003D6C41" w:rsidRDefault="00AF5EE2" w:rsidP="00C330F2">
            <w:pPr>
              <w:autoSpaceDE w:val="0"/>
              <w:snapToGrid w:val="0"/>
              <w:rPr>
                <w:bCs/>
                <w:sz w:val="24"/>
                <w:szCs w:val="24"/>
              </w:rPr>
            </w:pPr>
          </w:p>
        </w:tc>
      </w:tr>
      <w:tr w:rsidR="001D4EE8" w:rsidRPr="003D6C41" w14:paraId="5E41FFA3" w14:textId="77777777" w:rsidTr="001D4EE8">
        <w:tc>
          <w:tcPr>
            <w:tcW w:w="3510" w:type="dxa"/>
            <w:tcBorders>
              <w:top w:val="single" w:sz="4" w:space="0" w:color="000000"/>
              <w:left w:val="single" w:sz="4" w:space="0" w:color="000000"/>
              <w:bottom w:val="single" w:sz="4" w:space="0" w:color="000000"/>
            </w:tcBorders>
            <w:shd w:val="clear" w:color="auto" w:fill="auto"/>
          </w:tcPr>
          <w:p w14:paraId="50DF978E"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CC5F156" w14:textId="77777777" w:rsidR="001D4EE8" w:rsidRPr="003D6C41" w:rsidRDefault="001D4EE8" w:rsidP="00C330F2">
            <w:pPr>
              <w:autoSpaceDE w:val="0"/>
              <w:snapToGrid w:val="0"/>
              <w:rPr>
                <w:bCs/>
                <w:sz w:val="24"/>
                <w:szCs w:val="24"/>
              </w:rPr>
            </w:pPr>
            <w:r w:rsidRPr="003D6C41">
              <w:rPr>
                <w:bCs/>
                <w:sz w:val="24"/>
                <w:szCs w:val="24"/>
              </w:rPr>
              <w:t>3.  capacità di strutturare un messaggio comunicativo</w:t>
            </w:r>
          </w:p>
          <w:p w14:paraId="40C84669" w14:textId="77777777" w:rsidR="00AF5EE2" w:rsidRPr="003D6C41" w:rsidRDefault="00AF5EE2" w:rsidP="00C330F2">
            <w:pPr>
              <w:autoSpaceDE w:val="0"/>
              <w:snapToGrid w:val="0"/>
              <w:rPr>
                <w:bCs/>
                <w:sz w:val="24"/>
                <w:szCs w:val="24"/>
              </w:rPr>
            </w:pPr>
          </w:p>
        </w:tc>
      </w:tr>
      <w:tr w:rsidR="001D4EE8" w:rsidRPr="003D6C41" w14:paraId="19FE03C4" w14:textId="77777777" w:rsidTr="001D4EE8">
        <w:trPr>
          <w:trHeight w:val="505"/>
        </w:trPr>
        <w:tc>
          <w:tcPr>
            <w:tcW w:w="3510" w:type="dxa"/>
            <w:tcBorders>
              <w:top w:val="single" w:sz="4" w:space="0" w:color="000000"/>
              <w:left w:val="single" w:sz="4" w:space="0" w:color="000000"/>
              <w:bottom w:val="single" w:sz="4" w:space="0" w:color="000000"/>
            </w:tcBorders>
            <w:shd w:val="clear" w:color="auto" w:fill="auto"/>
          </w:tcPr>
          <w:p w14:paraId="24F8F3B9"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DAABC12" w14:textId="77777777" w:rsidR="001D4EE8" w:rsidRPr="003D6C41" w:rsidRDefault="001D4EE8" w:rsidP="00C330F2">
            <w:pPr>
              <w:autoSpaceDE w:val="0"/>
              <w:snapToGrid w:val="0"/>
              <w:rPr>
                <w:bCs/>
                <w:sz w:val="24"/>
                <w:szCs w:val="24"/>
              </w:rPr>
            </w:pPr>
            <w:r w:rsidRPr="003D6C41">
              <w:rPr>
                <w:bCs/>
                <w:sz w:val="24"/>
                <w:szCs w:val="24"/>
              </w:rPr>
              <w:t>4.  correttezza lessicale</w:t>
            </w:r>
          </w:p>
        </w:tc>
      </w:tr>
      <w:tr w:rsidR="001D4EE8" w:rsidRPr="003D6C41" w14:paraId="53A0B7F1" w14:textId="77777777" w:rsidTr="001D4EE8">
        <w:tc>
          <w:tcPr>
            <w:tcW w:w="3510" w:type="dxa"/>
            <w:tcBorders>
              <w:top w:val="single" w:sz="4" w:space="0" w:color="000000"/>
              <w:left w:val="single" w:sz="4" w:space="0" w:color="000000"/>
              <w:bottom w:val="single" w:sz="4" w:space="0" w:color="000000"/>
            </w:tcBorders>
            <w:shd w:val="clear" w:color="auto" w:fill="auto"/>
          </w:tcPr>
          <w:p w14:paraId="40E3282E"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65894C78" w14:textId="77777777" w:rsidR="001D4EE8" w:rsidRPr="003D6C41" w:rsidRDefault="001D4EE8" w:rsidP="00C330F2">
            <w:pPr>
              <w:autoSpaceDE w:val="0"/>
              <w:snapToGrid w:val="0"/>
              <w:rPr>
                <w:bCs/>
                <w:sz w:val="24"/>
                <w:szCs w:val="24"/>
              </w:rPr>
            </w:pPr>
            <w:r w:rsidRPr="003D6C41">
              <w:rPr>
                <w:bCs/>
                <w:sz w:val="24"/>
                <w:szCs w:val="24"/>
              </w:rPr>
              <w:t>5.  correttezza grammaticale</w:t>
            </w:r>
          </w:p>
          <w:p w14:paraId="5F4776AD" w14:textId="77777777" w:rsidR="00AF5EE2" w:rsidRPr="003D6C41" w:rsidRDefault="00AF5EE2" w:rsidP="00C330F2">
            <w:pPr>
              <w:autoSpaceDE w:val="0"/>
              <w:snapToGrid w:val="0"/>
              <w:rPr>
                <w:bCs/>
                <w:sz w:val="24"/>
                <w:szCs w:val="24"/>
              </w:rPr>
            </w:pPr>
          </w:p>
        </w:tc>
      </w:tr>
      <w:tr w:rsidR="001D4EE8" w:rsidRPr="003D6C41" w14:paraId="104ED6E7" w14:textId="77777777" w:rsidTr="00AF5EE2">
        <w:trPr>
          <w:trHeight w:val="889"/>
        </w:trPr>
        <w:tc>
          <w:tcPr>
            <w:tcW w:w="3510" w:type="dxa"/>
            <w:tcBorders>
              <w:top w:val="single" w:sz="4" w:space="0" w:color="000000"/>
              <w:left w:val="single" w:sz="4" w:space="0" w:color="000000"/>
              <w:bottom w:val="single" w:sz="4" w:space="0" w:color="000000"/>
            </w:tcBorders>
            <w:shd w:val="clear" w:color="auto" w:fill="auto"/>
          </w:tcPr>
          <w:p w14:paraId="57BD845F" w14:textId="77777777" w:rsidR="001D4EE8" w:rsidRPr="003D6C41" w:rsidRDefault="001D4EE8" w:rsidP="00C330F2">
            <w:pPr>
              <w:autoSpaceDE w:val="0"/>
              <w:snapToGrid w:val="0"/>
              <w:rPr>
                <w:bCs/>
                <w:sz w:val="24"/>
                <w:szCs w:val="24"/>
              </w:rPr>
            </w:pPr>
            <w:r w:rsidRPr="003D6C41">
              <w:rPr>
                <w:bCs/>
                <w:sz w:val="24"/>
                <w:szCs w:val="24"/>
              </w:rPr>
              <w:t>Tot. parziale... /</w:t>
            </w:r>
            <w:r w:rsidRPr="003D6C41">
              <w:rPr>
                <w:b/>
                <w:bCs/>
                <w:sz w:val="24"/>
                <w:szCs w:val="24"/>
              </w:rPr>
              <w:t>15</w:t>
            </w:r>
            <w:r w:rsidRPr="003D6C41">
              <w:rPr>
                <w:bCs/>
                <w:sz w:val="24"/>
                <w:szCs w:val="24"/>
              </w:rPr>
              <w:t xml:space="preserve"> (per ciascuna sezione)</w:t>
            </w:r>
          </w:p>
          <w:p w14:paraId="1C8C18F7" w14:textId="77777777" w:rsidR="001D4EE8" w:rsidRPr="003D6C41" w:rsidRDefault="001D4EE8" w:rsidP="00C330F2">
            <w:pPr>
              <w:autoSpaceDE w:val="0"/>
              <w:snapToGrid w:val="0"/>
              <w:jc w:val="center"/>
              <w:rPr>
                <w:bCs/>
                <w:sz w:val="24"/>
                <w:szCs w:val="24"/>
              </w:rPr>
            </w:pPr>
            <w:r w:rsidRPr="003D6C41">
              <w:rPr>
                <w:bCs/>
                <w:sz w:val="24"/>
                <w:szCs w:val="24"/>
              </w:rPr>
              <w:t>(</w:t>
            </w:r>
            <w:proofErr w:type="spellStart"/>
            <w:r w:rsidRPr="003D6C41">
              <w:rPr>
                <w:bCs/>
                <w:sz w:val="24"/>
                <w:szCs w:val="24"/>
              </w:rPr>
              <w:t>Tot.complessivo</w:t>
            </w:r>
            <w:proofErr w:type="spellEnd"/>
            <w:r w:rsidRPr="003D6C41">
              <w:rPr>
                <w:bCs/>
                <w:sz w:val="24"/>
                <w:szCs w:val="24"/>
              </w:rPr>
              <w:t>: .../</w:t>
            </w:r>
            <w:r w:rsidRPr="003D6C41">
              <w:rPr>
                <w:b/>
                <w:bCs/>
                <w:sz w:val="24"/>
                <w:szCs w:val="24"/>
              </w:rPr>
              <w:t>30</w:t>
            </w:r>
            <w:r w:rsidRPr="003D6C41">
              <w:rPr>
                <w:bCs/>
                <w:sz w:val="24"/>
                <w:szCs w:val="24"/>
              </w:rPr>
              <w:t>)</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45A67726" w14:textId="77777777" w:rsidR="001D4EE8" w:rsidRPr="003D6C41" w:rsidRDefault="001D4EE8" w:rsidP="00C330F2">
            <w:pPr>
              <w:autoSpaceDE w:val="0"/>
              <w:snapToGrid w:val="0"/>
              <w:jc w:val="center"/>
              <w:rPr>
                <w:bCs/>
                <w:sz w:val="24"/>
                <w:szCs w:val="24"/>
              </w:rPr>
            </w:pPr>
            <w:r w:rsidRPr="003D6C41">
              <w:rPr>
                <w:bCs/>
                <w:sz w:val="24"/>
                <w:szCs w:val="24"/>
              </w:rPr>
              <w:t>VOTO complessivo della prova in decimi:  .../</w:t>
            </w:r>
            <w:r w:rsidRPr="003D6C41">
              <w:rPr>
                <w:b/>
                <w:bCs/>
                <w:sz w:val="24"/>
                <w:szCs w:val="24"/>
              </w:rPr>
              <w:t>10</w:t>
            </w:r>
          </w:p>
          <w:p w14:paraId="1E35C838" w14:textId="77777777" w:rsidR="001D4EE8" w:rsidRPr="003D6C41" w:rsidRDefault="001D4EE8" w:rsidP="00C330F2">
            <w:pPr>
              <w:autoSpaceDE w:val="0"/>
              <w:snapToGrid w:val="0"/>
              <w:jc w:val="center"/>
              <w:rPr>
                <w:bCs/>
                <w:sz w:val="24"/>
                <w:szCs w:val="24"/>
              </w:rPr>
            </w:pPr>
            <w:r w:rsidRPr="003D6C41">
              <w:rPr>
                <w:bCs/>
                <w:sz w:val="24"/>
                <w:szCs w:val="24"/>
              </w:rPr>
              <w:t>(tot. complessivo diviso 3)</w:t>
            </w:r>
          </w:p>
        </w:tc>
      </w:tr>
    </w:tbl>
    <w:p w14:paraId="3B970521" w14:textId="77777777" w:rsidR="001D4EE8" w:rsidRPr="003D6C41" w:rsidRDefault="001D4EE8" w:rsidP="001D4EE8">
      <w:pPr>
        <w:autoSpaceDE w:val="0"/>
        <w:rPr>
          <w:bCs/>
          <w:sz w:val="24"/>
          <w:szCs w:val="24"/>
        </w:rPr>
      </w:pPr>
    </w:p>
    <w:tbl>
      <w:tblPr>
        <w:tblW w:w="10740" w:type="dxa"/>
        <w:tblLayout w:type="fixed"/>
        <w:tblLook w:val="0000" w:firstRow="0" w:lastRow="0" w:firstColumn="0" w:lastColumn="0" w:noHBand="0" w:noVBand="0"/>
      </w:tblPr>
      <w:tblGrid>
        <w:gridCol w:w="3510"/>
        <w:gridCol w:w="7230"/>
      </w:tblGrid>
      <w:tr w:rsidR="001D4EE8" w:rsidRPr="003D6C41" w14:paraId="31822AE2" w14:textId="77777777" w:rsidTr="00095C35">
        <w:tc>
          <w:tcPr>
            <w:tcW w:w="3510" w:type="dxa"/>
            <w:tcBorders>
              <w:top w:val="single" w:sz="4" w:space="0" w:color="000000"/>
              <w:left w:val="single" w:sz="4" w:space="0" w:color="000000"/>
              <w:bottom w:val="single" w:sz="4" w:space="0" w:color="000000"/>
            </w:tcBorders>
            <w:shd w:val="clear" w:color="auto" w:fill="auto"/>
          </w:tcPr>
          <w:p w14:paraId="1589F9CA" w14:textId="77777777" w:rsidR="00971A17" w:rsidRPr="003D6C41" w:rsidRDefault="001D4EE8" w:rsidP="00971A17">
            <w:pPr>
              <w:autoSpaceDE w:val="0"/>
              <w:snapToGrid w:val="0"/>
              <w:rPr>
                <w:bCs/>
                <w:sz w:val="24"/>
                <w:szCs w:val="24"/>
              </w:rPr>
            </w:pPr>
            <w:r w:rsidRPr="003D6C41">
              <w:rPr>
                <w:bCs/>
                <w:sz w:val="24"/>
                <w:szCs w:val="24"/>
              </w:rPr>
              <w:t xml:space="preserve">Punteggio da 0 a 3: </w:t>
            </w:r>
          </w:p>
          <w:p w14:paraId="69407F04" w14:textId="77777777" w:rsidR="001D4EE8" w:rsidRPr="003D6C41" w:rsidRDefault="00971A17" w:rsidP="00971A17">
            <w:pPr>
              <w:autoSpaceDE w:val="0"/>
              <w:snapToGrid w:val="0"/>
              <w:rPr>
                <w:bCs/>
                <w:sz w:val="24"/>
                <w:szCs w:val="24"/>
              </w:rPr>
            </w:pPr>
            <w:r w:rsidRPr="003D6C41">
              <w:rPr>
                <w:bCs/>
                <w:sz w:val="24"/>
                <w:szCs w:val="24"/>
              </w:rPr>
              <w:t>(0= scarso, 2=</w:t>
            </w:r>
            <w:r w:rsidR="001D4EE8" w:rsidRPr="003D6C41">
              <w:rPr>
                <w:bCs/>
                <w:sz w:val="24"/>
                <w:szCs w:val="24"/>
              </w:rPr>
              <w:t xml:space="preserve">sufficiente,  3= ottimo) per ogni descrittore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6A55A4FA" w14:textId="77777777" w:rsidR="001D4EE8" w:rsidRPr="003D6C41" w:rsidRDefault="001D4EE8" w:rsidP="00C330F2">
            <w:pPr>
              <w:autoSpaceDE w:val="0"/>
              <w:snapToGrid w:val="0"/>
              <w:rPr>
                <w:b/>
                <w:bCs/>
                <w:sz w:val="24"/>
                <w:szCs w:val="24"/>
              </w:rPr>
            </w:pPr>
            <w:r w:rsidRPr="003D6C41">
              <w:rPr>
                <w:b/>
                <w:bCs/>
                <w:sz w:val="24"/>
                <w:szCs w:val="24"/>
              </w:rPr>
              <w:t xml:space="preserve">Descrittori per la valutazione del </w:t>
            </w:r>
          </w:p>
          <w:p w14:paraId="72A6F391" w14:textId="77777777" w:rsidR="001D4EE8" w:rsidRPr="003D6C41" w:rsidRDefault="001D4EE8" w:rsidP="00C330F2">
            <w:pPr>
              <w:autoSpaceDE w:val="0"/>
              <w:snapToGrid w:val="0"/>
              <w:rPr>
                <w:b/>
                <w:bCs/>
                <w:sz w:val="24"/>
                <w:szCs w:val="24"/>
              </w:rPr>
            </w:pPr>
          </w:p>
          <w:p w14:paraId="09DAFF56" w14:textId="77777777" w:rsidR="001D4EE8" w:rsidRPr="003D6C41" w:rsidRDefault="001D4EE8" w:rsidP="00C330F2">
            <w:pPr>
              <w:autoSpaceDE w:val="0"/>
              <w:snapToGrid w:val="0"/>
              <w:rPr>
                <w:bCs/>
                <w:sz w:val="24"/>
                <w:szCs w:val="24"/>
              </w:rPr>
            </w:pPr>
            <w:r w:rsidRPr="003D6C41">
              <w:rPr>
                <w:b/>
                <w:bCs/>
                <w:sz w:val="24"/>
                <w:szCs w:val="24"/>
              </w:rPr>
              <w:t xml:space="preserve">"Completamento </w:t>
            </w:r>
            <w:r w:rsidR="008A044E" w:rsidRPr="003D6C41">
              <w:rPr>
                <w:b/>
                <w:bCs/>
                <w:sz w:val="24"/>
                <w:szCs w:val="24"/>
              </w:rPr>
              <w:t xml:space="preserve">o riordino </w:t>
            </w:r>
            <w:r w:rsidRPr="003D6C41">
              <w:rPr>
                <w:b/>
                <w:bCs/>
                <w:sz w:val="24"/>
                <w:szCs w:val="24"/>
              </w:rPr>
              <w:t>di un testo"</w:t>
            </w:r>
          </w:p>
        </w:tc>
      </w:tr>
      <w:tr w:rsidR="001D4EE8" w:rsidRPr="003D6C41" w14:paraId="2377E2DC" w14:textId="77777777" w:rsidTr="00095C35">
        <w:tc>
          <w:tcPr>
            <w:tcW w:w="3510" w:type="dxa"/>
            <w:tcBorders>
              <w:top w:val="single" w:sz="4" w:space="0" w:color="000000"/>
              <w:left w:val="single" w:sz="4" w:space="0" w:color="000000"/>
              <w:bottom w:val="single" w:sz="4" w:space="0" w:color="000000"/>
            </w:tcBorders>
            <w:shd w:val="clear" w:color="auto" w:fill="auto"/>
          </w:tcPr>
          <w:p w14:paraId="69B3F31F"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782CFFE" w14:textId="77777777" w:rsidR="00AF5EE2" w:rsidRPr="003D6C41" w:rsidRDefault="009F43A1" w:rsidP="009F43A1">
            <w:pPr>
              <w:autoSpaceDE w:val="0"/>
              <w:snapToGrid w:val="0"/>
              <w:rPr>
                <w:bCs/>
                <w:sz w:val="24"/>
                <w:szCs w:val="24"/>
              </w:rPr>
            </w:pPr>
            <w:r w:rsidRPr="003D6C41">
              <w:rPr>
                <w:bCs/>
                <w:sz w:val="24"/>
                <w:szCs w:val="24"/>
              </w:rPr>
              <w:t>1.  comprensione del testo</w:t>
            </w:r>
          </w:p>
          <w:p w14:paraId="3072140C" w14:textId="77777777" w:rsidR="009F43A1" w:rsidRPr="003D6C41" w:rsidRDefault="009F43A1" w:rsidP="009F43A1">
            <w:pPr>
              <w:autoSpaceDE w:val="0"/>
              <w:snapToGrid w:val="0"/>
              <w:rPr>
                <w:bCs/>
                <w:sz w:val="24"/>
                <w:szCs w:val="24"/>
              </w:rPr>
            </w:pPr>
          </w:p>
        </w:tc>
      </w:tr>
      <w:tr w:rsidR="001D4EE8" w:rsidRPr="003D6C41" w14:paraId="72C2952C" w14:textId="77777777" w:rsidTr="00095C35">
        <w:tc>
          <w:tcPr>
            <w:tcW w:w="3510" w:type="dxa"/>
            <w:tcBorders>
              <w:top w:val="single" w:sz="4" w:space="0" w:color="000000"/>
              <w:left w:val="single" w:sz="4" w:space="0" w:color="000000"/>
              <w:bottom w:val="single" w:sz="4" w:space="0" w:color="000000"/>
            </w:tcBorders>
            <w:shd w:val="clear" w:color="auto" w:fill="auto"/>
          </w:tcPr>
          <w:p w14:paraId="4946C4DF"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AFB8CA2" w14:textId="77777777" w:rsidR="009F43A1" w:rsidRPr="003D6C41" w:rsidRDefault="001D4EE8" w:rsidP="009F43A1">
            <w:pPr>
              <w:autoSpaceDE w:val="0"/>
              <w:snapToGrid w:val="0"/>
              <w:rPr>
                <w:bCs/>
                <w:sz w:val="24"/>
                <w:szCs w:val="24"/>
              </w:rPr>
            </w:pPr>
            <w:r w:rsidRPr="003D6C41">
              <w:rPr>
                <w:bCs/>
                <w:sz w:val="24"/>
                <w:szCs w:val="24"/>
              </w:rPr>
              <w:t xml:space="preserve">2.  </w:t>
            </w:r>
            <w:r w:rsidR="009F43A1" w:rsidRPr="003D6C41">
              <w:rPr>
                <w:bCs/>
                <w:sz w:val="24"/>
                <w:szCs w:val="24"/>
              </w:rPr>
              <w:t>capacità di completare</w:t>
            </w:r>
            <w:r w:rsidR="009002E7" w:rsidRPr="003D6C41">
              <w:rPr>
                <w:bCs/>
                <w:sz w:val="24"/>
                <w:szCs w:val="24"/>
              </w:rPr>
              <w:t xml:space="preserve"> o riordinare</w:t>
            </w:r>
            <w:r w:rsidR="009F43A1" w:rsidRPr="003D6C41">
              <w:rPr>
                <w:bCs/>
                <w:sz w:val="24"/>
                <w:szCs w:val="24"/>
              </w:rPr>
              <w:t xml:space="preserve"> il  testo in modo logico e coerente</w:t>
            </w:r>
          </w:p>
          <w:p w14:paraId="5F4EF2B9" w14:textId="77777777" w:rsidR="00971A17" w:rsidRPr="003D6C41" w:rsidRDefault="00971A17" w:rsidP="009F43A1">
            <w:pPr>
              <w:tabs>
                <w:tab w:val="left" w:pos="5255"/>
              </w:tabs>
              <w:autoSpaceDE w:val="0"/>
              <w:snapToGrid w:val="0"/>
              <w:rPr>
                <w:bCs/>
                <w:sz w:val="24"/>
                <w:szCs w:val="24"/>
              </w:rPr>
            </w:pPr>
          </w:p>
        </w:tc>
      </w:tr>
      <w:tr w:rsidR="001D4EE8" w:rsidRPr="003D6C41" w14:paraId="2F3B1E50" w14:textId="77777777" w:rsidTr="00095C35">
        <w:tc>
          <w:tcPr>
            <w:tcW w:w="3510" w:type="dxa"/>
            <w:tcBorders>
              <w:top w:val="single" w:sz="4" w:space="0" w:color="000000"/>
              <w:left w:val="single" w:sz="4" w:space="0" w:color="000000"/>
              <w:bottom w:val="single" w:sz="4" w:space="0" w:color="000000"/>
            </w:tcBorders>
            <w:shd w:val="clear" w:color="auto" w:fill="auto"/>
          </w:tcPr>
          <w:p w14:paraId="2DE19D64"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435FC817" w14:textId="77777777" w:rsidR="001D4EE8" w:rsidRPr="003D6C41" w:rsidRDefault="009F43A1" w:rsidP="00C330F2">
            <w:pPr>
              <w:autoSpaceDE w:val="0"/>
              <w:snapToGrid w:val="0"/>
              <w:rPr>
                <w:bCs/>
                <w:sz w:val="24"/>
                <w:szCs w:val="24"/>
              </w:rPr>
            </w:pPr>
            <w:r w:rsidRPr="003D6C41">
              <w:rPr>
                <w:bCs/>
                <w:sz w:val="24"/>
                <w:szCs w:val="24"/>
              </w:rPr>
              <w:t>3.  capacità di usare correttamente le funzioni e le strutture linguistiche</w:t>
            </w:r>
          </w:p>
          <w:p w14:paraId="4C8BEE20" w14:textId="77777777" w:rsidR="00971A17" w:rsidRPr="003D6C41" w:rsidRDefault="00971A17" w:rsidP="00C330F2">
            <w:pPr>
              <w:autoSpaceDE w:val="0"/>
              <w:snapToGrid w:val="0"/>
              <w:rPr>
                <w:bCs/>
                <w:sz w:val="24"/>
                <w:szCs w:val="24"/>
              </w:rPr>
            </w:pPr>
          </w:p>
        </w:tc>
      </w:tr>
      <w:tr w:rsidR="001D4EE8" w:rsidRPr="003D6C41" w14:paraId="2432A4A2" w14:textId="77777777" w:rsidTr="00095C35">
        <w:trPr>
          <w:trHeight w:val="505"/>
        </w:trPr>
        <w:tc>
          <w:tcPr>
            <w:tcW w:w="3510" w:type="dxa"/>
            <w:tcBorders>
              <w:top w:val="single" w:sz="4" w:space="0" w:color="000000"/>
              <w:left w:val="single" w:sz="4" w:space="0" w:color="000000"/>
              <w:bottom w:val="single" w:sz="4" w:space="0" w:color="000000"/>
            </w:tcBorders>
            <w:shd w:val="clear" w:color="auto" w:fill="auto"/>
          </w:tcPr>
          <w:p w14:paraId="0A06B0FE"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DC0B027" w14:textId="77777777" w:rsidR="001D4EE8" w:rsidRPr="003D6C41" w:rsidRDefault="009F43A1" w:rsidP="00C330F2">
            <w:pPr>
              <w:autoSpaceDE w:val="0"/>
              <w:snapToGrid w:val="0"/>
              <w:rPr>
                <w:bCs/>
                <w:sz w:val="24"/>
                <w:szCs w:val="24"/>
              </w:rPr>
            </w:pPr>
            <w:r w:rsidRPr="003D6C41">
              <w:rPr>
                <w:bCs/>
                <w:sz w:val="24"/>
                <w:szCs w:val="24"/>
              </w:rPr>
              <w:t>4.</w:t>
            </w:r>
            <w:r w:rsidR="00870820" w:rsidRPr="003D6C41">
              <w:rPr>
                <w:bCs/>
                <w:sz w:val="24"/>
                <w:szCs w:val="24"/>
              </w:rPr>
              <w:t xml:space="preserve"> </w:t>
            </w:r>
            <w:r w:rsidRPr="003D6C41">
              <w:rPr>
                <w:bCs/>
                <w:sz w:val="24"/>
                <w:szCs w:val="24"/>
              </w:rPr>
              <w:t xml:space="preserve"> appropria</w:t>
            </w:r>
            <w:r w:rsidR="001D4EE8" w:rsidRPr="003D6C41">
              <w:rPr>
                <w:bCs/>
                <w:sz w:val="24"/>
                <w:szCs w:val="24"/>
              </w:rPr>
              <w:t>tezza lessicale</w:t>
            </w:r>
          </w:p>
        </w:tc>
      </w:tr>
      <w:tr w:rsidR="001D4EE8" w:rsidRPr="003D6C41" w14:paraId="6616D23E" w14:textId="77777777" w:rsidTr="00095C35">
        <w:tc>
          <w:tcPr>
            <w:tcW w:w="3510" w:type="dxa"/>
            <w:tcBorders>
              <w:top w:val="single" w:sz="4" w:space="0" w:color="000000"/>
              <w:left w:val="single" w:sz="4" w:space="0" w:color="000000"/>
              <w:bottom w:val="single" w:sz="4" w:space="0" w:color="000000"/>
            </w:tcBorders>
            <w:shd w:val="clear" w:color="auto" w:fill="auto"/>
          </w:tcPr>
          <w:p w14:paraId="45E293DF"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04FB49F" w14:textId="77777777" w:rsidR="001D4EE8" w:rsidRPr="003D6C41" w:rsidRDefault="001D4EE8" w:rsidP="00C330F2">
            <w:pPr>
              <w:autoSpaceDE w:val="0"/>
              <w:snapToGrid w:val="0"/>
              <w:rPr>
                <w:bCs/>
                <w:sz w:val="24"/>
                <w:szCs w:val="24"/>
              </w:rPr>
            </w:pPr>
            <w:r w:rsidRPr="003D6C41">
              <w:rPr>
                <w:bCs/>
                <w:sz w:val="24"/>
                <w:szCs w:val="24"/>
              </w:rPr>
              <w:t xml:space="preserve">5. </w:t>
            </w:r>
            <w:r w:rsidR="009A248B" w:rsidRPr="003D6C41">
              <w:rPr>
                <w:bCs/>
                <w:sz w:val="24"/>
                <w:szCs w:val="24"/>
              </w:rPr>
              <w:t xml:space="preserve"> </w:t>
            </w:r>
            <w:r w:rsidRPr="003D6C41">
              <w:rPr>
                <w:bCs/>
                <w:sz w:val="24"/>
                <w:szCs w:val="24"/>
              </w:rPr>
              <w:t>correttezza grammaticale</w:t>
            </w:r>
          </w:p>
          <w:p w14:paraId="2CD0ECBD" w14:textId="77777777" w:rsidR="00971A17" w:rsidRPr="003D6C41" w:rsidRDefault="00971A17" w:rsidP="00C330F2">
            <w:pPr>
              <w:autoSpaceDE w:val="0"/>
              <w:snapToGrid w:val="0"/>
              <w:rPr>
                <w:bCs/>
                <w:sz w:val="24"/>
                <w:szCs w:val="24"/>
              </w:rPr>
            </w:pPr>
          </w:p>
        </w:tc>
      </w:tr>
      <w:tr w:rsidR="001D4EE8" w:rsidRPr="003D6C41" w14:paraId="3BAE742A" w14:textId="77777777" w:rsidTr="00095C35">
        <w:tc>
          <w:tcPr>
            <w:tcW w:w="3510" w:type="dxa"/>
            <w:tcBorders>
              <w:top w:val="single" w:sz="4" w:space="0" w:color="000000"/>
              <w:left w:val="single" w:sz="4" w:space="0" w:color="000000"/>
              <w:bottom w:val="single" w:sz="4" w:space="0" w:color="000000"/>
            </w:tcBorders>
            <w:shd w:val="clear" w:color="auto" w:fill="auto"/>
          </w:tcPr>
          <w:p w14:paraId="148C8E96" w14:textId="77777777" w:rsidR="001D4EE8" w:rsidRPr="003D6C41" w:rsidRDefault="001D4EE8" w:rsidP="00C330F2">
            <w:pPr>
              <w:autoSpaceDE w:val="0"/>
              <w:snapToGrid w:val="0"/>
              <w:rPr>
                <w:bCs/>
                <w:sz w:val="24"/>
                <w:szCs w:val="24"/>
              </w:rPr>
            </w:pPr>
            <w:r w:rsidRPr="003D6C41">
              <w:rPr>
                <w:bCs/>
                <w:sz w:val="24"/>
                <w:szCs w:val="24"/>
              </w:rPr>
              <w:t>Tot. parziale</w:t>
            </w:r>
            <w:r w:rsidR="00971A17" w:rsidRPr="003D6C41">
              <w:rPr>
                <w:bCs/>
                <w:sz w:val="24"/>
                <w:szCs w:val="24"/>
              </w:rPr>
              <w:t xml:space="preserve"> </w:t>
            </w:r>
            <w:r w:rsidRPr="003D6C41">
              <w:rPr>
                <w:bCs/>
                <w:sz w:val="24"/>
                <w:szCs w:val="24"/>
              </w:rPr>
              <w:t>... /</w:t>
            </w:r>
            <w:r w:rsidRPr="003D6C41">
              <w:rPr>
                <w:b/>
                <w:bCs/>
                <w:sz w:val="24"/>
                <w:szCs w:val="24"/>
              </w:rPr>
              <w:t>15</w:t>
            </w:r>
            <w:r w:rsidRPr="003D6C41">
              <w:rPr>
                <w:bCs/>
                <w:sz w:val="24"/>
                <w:szCs w:val="24"/>
              </w:rPr>
              <w:t xml:space="preserve"> (per ciascuna sezione)</w:t>
            </w:r>
          </w:p>
          <w:p w14:paraId="6F46BFD8" w14:textId="77777777" w:rsidR="001D4EE8" w:rsidRPr="003D6C41" w:rsidRDefault="001D4EE8" w:rsidP="00C330F2">
            <w:pPr>
              <w:autoSpaceDE w:val="0"/>
              <w:snapToGrid w:val="0"/>
              <w:jc w:val="center"/>
              <w:rPr>
                <w:bCs/>
                <w:sz w:val="24"/>
                <w:szCs w:val="24"/>
              </w:rPr>
            </w:pPr>
            <w:r w:rsidRPr="003D6C41">
              <w:rPr>
                <w:bCs/>
                <w:sz w:val="24"/>
                <w:szCs w:val="24"/>
              </w:rPr>
              <w:t>(</w:t>
            </w:r>
            <w:proofErr w:type="spellStart"/>
            <w:r w:rsidRPr="003D6C41">
              <w:rPr>
                <w:bCs/>
                <w:sz w:val="24"/>
                <w:szCs w:val="24"/>
              </w:rPr>
              <w:t>Tot.complessivo</w:t>
            </w:r>
            <w:proofErr w:type="spellEnd"/>
            <w:r w:rsidRPr="003D6C41">
              <w:rPr>
                <w:bCs/>
                <w:sz w:val="24"/>
                <w:szCs w:val="24"/>
              </w:rPr>
              <w:t>: ...</w:t>
            </w:r>
            <w:r w:rsidR="00971A17" w:rsidRPr="003D6C41">
              <w:rPr>
                <w:bCs/>
                <w:sz w:val="24"/>
                <w:szCs w:val="24"/>
              </w:rPr>
              <w:t xml:space="preserve"> </w:t>
            </w:r>
            <w:r w:rsidRPr="003D6C41">
              <w:rPr>
                <w:bCs/>
                <w:sz w:val="24"/>
                <w:szCs w:val="24"/>
              </w:rPr>
              <w:t>/</w:t>
            </w:r>
            <w:r w:rsidRPr="003D6C41">
              <w:rPr>
                <w:b/>
                <w:bCs/>
                <w:sz w:val="24"/>
                <w:szCs w:val="24"/>
              </w:rPr>
              <w:t>30</w:t>
            </w:r>
            <w:r w:rsidRPr="003D6C41">
              <w:rPr>
                <w:bCs/>
                <w:sz w:val="24"/>
                <w:szCs w:val="24"/>
              </w:rPr>
              <w:t>)</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83AB9E2" w14:textId="77777777" w:rsidR="001D4EE8" w:rsidRPr="003D6C41" w:rsidRDefault="001D4EE8" w:rsidP="00C330F2">
            <w:pPr>
              <w:autoSpaceDE w:val="0"/>
              <w:snapToGrid w:val="0"/>
              <w:jc w:val="center"/>
              <w:rPr>
                <w:bCs/>
                <w:sz w:val="24"/>
                <w:szCs w:val="24"/>
              </w:rPr>
            </w:pPr>
            <w:r w:rsidRPr="003D6C41">
              <w:rPr>
                <w:bCs/>
                <w:sz w:val="24"/>
                <w:szCs w:val="24"/>
              </w:rPr>
              <w:t>VOTO complessivo della prova in decimi:  ..</w:t>
            </w:r>
            <w:r w:rsidR="00971A17" w:rsidRPr="003D6C41">
              <w:rPr>
                <w:bCs/>
                <w:sz w:val="24"/>
                <w:szCs w:val="24"/>
              </w:rPr>
              <w:t xml:space="preserve">. </w:t>
            </w:r>
            <w:r w:rsidRPr="003D6C41">
              <w:rPr>
                <w:bCs/>
                <w:sz w:val="24"/>
                <w:szCs w:val="24"/>
              </w:rPr>
              <w:t>/</w:t>
            </w:r>
            <w:r w:rsidRPr="003D6C41">
              <w:rPr>
                <w:b/>
                <w:bCs/>
                <w:sz w:val="24"/>
                <w:szCs w:val="24"/>
              </w:rPr>
              <w:t>10</w:t>
            </w:r>
          </w:p>
          <w:p w14:paraId="4FF9C2AE" w14:textId="77777777" w:rsidR="001D4EE8" w:rsidRPr="003D6C41" w:rsidRDefault="001D4EE8" w:rsidP="00C330F2">
            <w:pPr>
              <w:autoSpaceDE w:val="0"/>
              <w:snapToGrid w:val="0"/>
              <w:jc w:val="center"/>
              <w:rPr>
                <w:bCs/>
                <w:sz w:val="24"/>
                <w:szCs w:val="24"/>
              </w:rPr>
            </w:pPr>
            <w:r w:rsidRPr="003D6C41">
              <w:rPr>
                <w:bCs/>
                <w:sz w:val="24"/>
                <w:szCs w:val="24"/>
              </w:rPr>
              <w:t>(tot. complessivo diviso 3)</w:t>
            </w:r>
          </w:p>
        </w:tc>
      </w:tr>
    </w:tbl>
    <w:p w14:paraId="2EAB38C4" w14:textId="77777777" w:rsidR="001D4EE8" w:rsidRPr="003D6C41" w:rsidRDefault="001D4EE8" w:rsidP="001D4EE8">
      <w:pPr>
        <w:autoSpaceDE w:val="0"/>
        <w:rPr>
          <w:bCs/>
          <w:sz w:val="24"/>
          <w:szCs w:val="24"/>
        </w:rPr>
      </w:pPr>
    </w:p>
    <w:p w14:paraId="79AD71F2" w14:textId="77777777" w:rsidR="001D4EE8" w:rsidRPr="003D6C41" w:rsidRDefault="001D4EE8" w:rsidP="001D4EE8">
      <w:pPr>
        <w:autoSpaceDE w:val="0"/>
        <w:rPr>
          <w:bCs/>
          <w:sz w:val="24"/>
          <w:szCs w:val="24"/>
        </w:rPr>
      </w:pPr>
    </w:p>
    <w:tbl>
      <w:tblPr>
        <w:tblW w:w="0" w:type="auto"/>
        <w:tblLayout w:type="fixed"/>
        <w:tblLook w:val="0000" w:firstRow="0" w:lastRow="0" w:firstColumn="0" w:lastColumn="0" w:noHBand="0" w:noVBand="0"/>
      </w:tblPr>
      <w:tblGrid>
        <w:gridCol w:w="3510"/>
        <w:gridCol w:w="7230"/>
      </w:tblGrid>
      <w:tr w:rsidR="001D4EE8" w:rsidRPr="003D6C41" w14:paraId="32537997" w14:textId="77777777" w:rsidTr="002477C0">
        <w:tc>
          <w:tcPr>
            <w:tcW w:w="3510" w:type="dxa"/>
            <w:tcBorders>
              <w:top w:val="single" w:sz="4" w:space="0" w:color="000000"/>
              <w:left w:val="single" w:sz="4" w:space="0" w:color="000000"/>
              <w:bottom w:val="single" w:sz="4" w:space="0" w:color="000000"/>
            </w:tcBorders>
            <w:shd w:val="clear" w:color="auto" w:fill="auto"/>
          </w:tcPr>
          <w:p w14:paraId="0DF93A57" w14:textId="77777777" w:rsidR="00971A17" w:rsidRPr="003D6C41" w:rsidRDefault="001D4EE8" w:rsidP="00971A17">
            <w:pPr>
              <w:autoSpaceDE w:val="0"/>
              <w:snapToGrid w:val="0"/>
              <w:jc w:val="left"/>
              <w:rPr>
                <w:bCs/>
                <w:sz w:val="24"/>
                <w:szCs w:val="24"/>
              </w:rPr>
            </w:pPr>
            <w:r w:rsidRPr="003D6C41">
              <w:rPr>
                <w:bCs/>
                <w:sz w:val="24"/>
                <w:szCs w:val="24"/>
              </w:rPr>
              <w:t xml:space="preserve">Punteggio da 0 a 3: </w:t>
            </w:r>
          </w:p>
          <w:p w14:paraId="2D3FE4F6" w14:textId="77777777" w:rsidR="001D4EE8" w:rsidRPr="003D6C41" w:rsidRDefault="00971A17" w:rsidP="00971A17">
            <w:pPr>
              <w:autoSpaceDE w:val="0"/>
              <w:snapToGrid w:val="0"/>
              <w:jc w:val="left"/>
              <w:rPr>
                <w:bCs/>
                <w:sz w:val="24"/>
                <w:szCs w:val="24"/>
              </w:rPr>
            </w:pPr>
            <w:r w:rsidRPr="003D6C41">
              <w:rPr>
                <w:bCs/>
                <w:sz w:val="24"/>
                <w:szCs w:val="24"/>
              </w:rPr>
              <w:t>(0= scarso, 2= sufficiente,  3=</w:t>
            </w:r>
            <w:r w:rsidR="001D4EE8" w:rsidRPr="003D6C41">
              <w:rPr>
                <w:bCs/>
                <w:sz w:val="24"/>
                <w:szCs w:val="24"/>
              </w:rPr>
              <w:t xml:space="preserve">ottimo) per ogni descrittore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73F848B" w14:textId="77777777" w:rsidR="001D4EE8" w:rsidRPr="003D6C41" w:rsidRDefault="001D4EE8" w:rsidP="00C330F2">
            <w:pPr>
              <w:autoSpaceDE w:val="0"/>
              <w:snapToGrid w:val="0"/>
              <w:rPr>
                <w:b/>
                <w:bCs/>
                <w:sz w:val="24"/>
                <w:szCs w:val="24"/>
              </w:rPr>
            </w:pPr>
            <w:r w:rsidRPr="003D6C41">
              <w:rPr>
                <w:b/>
                <w:bCs/>
                <w:sz w:val="24"/>
                <w:szCs w:val="24"/>
              </w:rPr>
              <w:t xml:space="preserve">Descrittori per la valutazione della </w:t>
            </w:r>
          </w:p>
          <w:p w14:paraId="2ACC6D70" w14:textId="77777777" w:rsidR="001D4EE8" w:rsidRPr="003D6C41" w:rsidRDefault="001D4EE8" w:rsidP="00C330F2">
            <w:pPr>
              <w:autoSpaceDE w:val="0"/>
              <w:snapToGrid w:val="0"/>
              <w:rPr>
                <w:b/>
                <w:bCs/>
                <w:sz w:val="24"/>
                <w:szCs w:val="24"/>
              </w:rPr>
            </w:pPr>
          </w:p>
          <w:p w14:paraId="7F8F2A37" w14:textId="77777777" w:rsidR="001D4EE8" w:rsidRPr="003D6C41" w:rsidRDefault="001D4EE8" w:rsidP="00C330F2">
            <w:pPr>
              <w:autoSpaceDE w:val="0"/>
              <w:snapToGrid w:val="0"/>
              <w:rPr>
                <w:bCs/>
                <w:sz w:val="24"/>
                <w:szCs w:val="24"/>
              </w:rPr>
            </w:pPr>
            <w:r w:rsidRPr="003D6C41">
              <w:rPr>
                <w:b/>
                <w:bCs/>
                <w:sz w:val="24"/>
                <w:szCs w:val="24"/>
              </w:rPr>
              <w:t>"Elaborazione di un dialogo su traccia"</w:t>
            </w:r>
          </w:p>
        </w:tc>
      </w:tr>
      <w:tr w:rsidR="001D4EE8" w:rsidRPr="003D6C41" w14:paraId="34BB4C91" w14:textId="77777777" w:rsidTr="002477C0">
        <w:tc>
          <w:tcPr>
            <w:tcW w:w="3510" w:type="dxa"/>
            <w:tcBorders>
              <w:top w:val="single" w:sz="4" w:space="0" w:color="000000"/>
              <w:left w:val="single" w:sz="4" w:space="0" w:color="000000"/>
              <w:bottom w:val="single" w:sz="4" w:space="0" w:color="000000"/>
            </w:tcBorders>
            <w:shd w:val="clear" w:color="auto" w:fill="auto"/>
          </w:tcPr>
          <w:p w14:paraId="476C6834"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4E65E45" w14:textId="77777777" w:rsidR="00971A17" w:rsidRPr="003D6C41" w:rsidRDefault="001D4EE8" w:rsidP="00C330F2">
            <w:pPr>
              <w:autoSpaceDE w:val="0"/>
              <w:snapToGrid w:val="0"/>
              <w:rPr>
                <w:bCs/>
                <w:sz w:val="24"/>
                <w:szCs w:val="24"/>
              </w:rPr>
            </w:pPr>
            <w:r w:rsidRPr="003D6C41">
              <w:rPr>
                <w:bCs/>
                <w:sz w:val="24"/>
                <w:szCs w:val="24"/>
              </w:rPr>
              <w:t>1. capacità di scegliere il registro di lingua adeguato al contesto</w:t>
            </w:r>
          </w:p>
        </w:tc>
      </w:tr>
      <w:tr w:rsidR="001D4EE8" w:rsidRPr="003D6C41" w14:paraId="73CFF226" w14:textId="77777777" w:rsidTr="002477C0">
        <w:tc>
          <w:tcPr>
            <w:tcW w:w="3510" w:type="dxa"/>
            <w:tcBorders>
              <w:top w:val="single" w:sz="4" w:space="0" w:color="000000"/>
              <w:left w:val="single" w:sz="4" w:space="0" w:color="000000"/>
              <w:bottom w:val="single" w:sz="4" w:space="0" w:color="000000"/>
            </w:tcBorders>
            <w:shd w:val="clear" w:color="auto" w:fill="auto"/>
          </w:tcPr>
          <w:p w14:paraId="107525CE"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937FC1E" w14:textId="77777777" w:rsidR="00971A17" w:rsidRPr="003D6C41" w:rsidRDefault="001D4EE8" w:rsidP="00C330F2">
            <w:pPr>
              <w:autoSpaceDE w:val="0"/>
              <w:snapToGrid w:val="0"/>
              <w:rPr>
                <w:bCs/>
                <w:sz w:val="24"/>
                <w:szCs w:val="24"/>
              </w:rPr>
            </w:pPr>
            <w:r w:rsidRPr="003D6C41">
              <w:rPr>
                <w:bCs/>
                <w:sz w:val="24"/>
                <w:szCs w:val="24"/>
              </w:rPr>
              <w:t>2.  capacità di comporre frasi corrette dal punto di vista comunicativo</w:t>
            </w:r>
          </w:p>
        </w:tc>
      </w:tr>
      <w:tr w:rsidR="001D4EE8" w:rsidRPr="003D6C41" w14:paraId="178BB959" w14:textId="77777777" w:rsidTr="002477C0">
        <w:tc>
          <w:tcPr>
            <w:tcW w:w="3510" w:type="dxa"/>
            <w:tcBorders>
              <w:top w:val="single" w:sz="4" w:space="0" w:color="000000"/>
              <w:left w:val="single" w:sz="4" w:space="0" w:color="000000"/>
              <w:bottom w:val="single" w:sz="4" w:space="0" w:color="000000"/>
            </w:tcBorders>
            <w:shd w:val="clear" w:color="auto" w:fill="auto"/>
          </w:tcPr>
          <w:p w14:paraId="0B898156"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5337884" w14:textId="77777777" w:rsidR="001D4EE8" w:rsidRPr="003D6C41" w:rsidRDefault="001D4EE8" w:rsidP="00C330F2">
            <w:pPr>
              <w:autoSpaceDE w:val="0"/>
              <w:snapToGrid w:val="0"/>
              <w:rPr>
                <w:bCs/>
                <w:sz w:val="24"/>
                <w:szCs w:val="24"/>
              </w:rPr>
            </w:pPr>
            <w:r w:rsidRPr="003D6C41">
              <w:rPr>
                <w:bCs/>
                <w:sz w:val="24"/>
                <w:szCs w:val="24"/>
              </w:rPr>
              <w:t xml:space="preserve">3.  creatività </w:t>
            </w:r>
            <w:r w:rsidR="00971A17" w:rsidRPr="003D6C41">
              <w:rPr>
                <w:bCs/>
                <w:sz w:val="24"/>
                <w:szCs w:val="24"/>
              </w:rPr>
              <w:t>nella strutturazione del dialogo</w:t>
            </w:r>
          </w:p>
          <w:p w14:paraId="12A3233E" w14:textId="77777777" w:rsidR="00971A17" w:rsidRPr="003D6C41" w:rsidRDefault="00971A17" w:rsidP="00C330F2">
            <w:pPr>
              <w:autoSpaceDE w:val="0"/>
              <w:snapToGrid w:val="0"/>
              <w:rPr>
                <w:bCs/>
                <w:sz w:val="24"/>
                <w:szCs w:val="24"/>
              </w:rPr>
            </w:pPr>
          </w:p>
        </w:tc>
      </w:tr>
      <w:tr w:rsidR="001D4EE8" w:rsidRPr="003D6C41" w14:paraId="5F99F05C" w14:textId="77777777" w:rsidTr="002477C0">
        <w:trPr>
          <w:trHeight w:val="505"/>
        </w:trPr>
        <w:tc>
          <w:tcPr>
            <w:tcW w:w="3510" w:type="dxa"/>
            <w:tcBorders>
              <w:top w:val="single" w:sz="4" w:space="0" w:color="000000"/>
              <w:left w:val="single" w:sz="4" w:space="0" w:color="000000"/>
              <w:bottom w:val="single" w:sz="4" w:space="0" w:color="000000"/>
            </w:tcBorders>
            <w:shd w:val="clear" w:color="auto" w:fill="auto"/>
          </w:tcPr>
          <w:p w14:paraId="66524B2B"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E1AA787" w14:textId="77777777" w:rsidR="001D4EE8" w:rsidRPr="003D6C41" w:rsidRDefault="001D4EE8" w:rsidP="00C330F2">
            <w:pPr>
              <w:autoSpaceDE w:val="0"/>
              <w:snapToGrid w:val="0"/>
              <w:rPr>
                <w:bCs/>
                <w:sz w:val="24"/>
                <w:szCs w:val="24"/>
              </w:rPr>
            </w:pPr>
            <w:r w:rsidRPr="003D6C41">
              <w:rPr>
                <w:bCs/>
                <w:sz w:val="24"/>
                <w:szCs w:val="24"/>
              </w:rPr>
              <w:t>4. correttezza lessicale</w:t>
            </w:r>
          </w:p>
        </w:tc>
      </w:tr>
      <w:tr w:rsidR="001D4EE8" w:rsidRPr="003D6C41" w14:paraId="6D66D459" w14:textId="77777777" w:rsidTr="002477C0">
        <w:tc>
          <w:tcPr>
            <w:tcW w:w="3510" w:type="dxa"/>
            <w:tcBorders>
              <w:top w:val="single" w:sz="4" w:space="0" w:color="000000"/>
              <w:left w:val="single" w:sz="4" w:space="0" w:color="000000"/>
              <w:bottom w:val="single" w:sz="4" w:space="0" w:color="000000"/>
            </w:tcBorders>
            <w:shd w:val="clear" w:color="auto" w:fill="auto"/>
          </w:tcPr>
          <w:p w14:paraId="2FA6DF40" w14:textId="77777777" w:rsidR="001D4EE8" w:rsidRPr="003D6C41" w:rsidRDefault="001D4EE8" w:rsidP="00C330F2">
            <w:pPr>
              <w:autoSpaceDE w:val="0"/>
              <w:snapToGrid w:val="0"/>
              <w:jc w:val="center"/>
              <w:rPr>
                <w:bCs/>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43C811FC" w14:textId="5C4187F3" w:rsidR="00971A17" w:rsidRPr="003D6C41" w:rsidRDefault="001D4EE8" w:rsidP="002477C0">
            <w:pPr>
              <w:autoSpaceDE w:val="0"/>
              <w:snapToGrid w:val="0"/>
              <w:rPr>
                <w:bCs/>
                <w:sz w:val="24"/>
                <w:szCs w:val="24"/>
              </w:rPr>
            </w:pPr>
            <w:r w:rsidRPr="003D6C41">
              <w:rPr>
                <w:bCs/>
                <w:sz w:val="24"/>
                <w:szCs w:val="24"/>
              </w:rPr>
              <w:t>5. correttezza grammaticale</w:t>
            </w:r>
          </w:p>
        </w:tc>
      </w:tr>
      <w:tr w:rsidR="001D4EE8" w:rsidRPr="003D6C41" w14:paraId="74DD197D" w14:textId="77777777" w:rsidTr="002477C0">
        <w:trPr>
          <w:trHeight w:val="883"/>
        </w:trPr>
        <w:tc>
          <w:tcPr>
            <w:tcW w:w="3510" w:type="dxa"/>
            <w:tcBorders>
              <w:top w:val="single" w:sz="4" w:space="0" w:color="000000"/>
              <w:left w:val="single" w:sz="4" w:space="0" w:color="000000"/>
              <w:bottom w:val="single" w:sz="4" w:space="0" w:color="000000"/>
            </w:tcBorders>
            <w:shd w:val="clear" w:color="auto" w:fill="auto"/>
          </w:tcPr>
          <w:p w14:paraId="1CED5870" w14:textId="77777777" w:rsidR="001D4EE8" w:rsidRPr="003D6C41" w:rsidRDefault="001D4EE8" w:rsidP="00C330F2">
            <w:pPr>
              <w:autoSpaceDE w:val="0"/>
              <w:snapToGrid w:val="0"/>
              <w:rPr>
                <w:bCs/>
                <w:sz w:val="24"/>
                <w:szCs w:val="24"/>
              </w:rPr>
            </w:pPr>
            <w:r w:rsidRPr="003D6C41">
              <w:rPr>
                <w:bCs/>
                <w:sz w:val="24"/>
                <w:szCs w:val="24"/>
              </w:rPr>
              <w:t>Tot. parziale</w:t>
            </w:r>
            <w:r w:rsidR="00971A17" w:rsidRPr="003D6C41">
              <w:rPr>
                <w:bCs/>
                <w:sz w:val="24"/>
                <w:szCs w:val="24"/>
              </w:rPr>
              <w:t xml:space="preserve"> </w:t>
            </w:r>
            <w:r w:rsidRPr="003D6C41">
              <w:rPr>
                <w:bCs/>
                <w:sz w:val="24"/>
                <w:szCs w:val="24"/>
              </w:rPr>
              <w:t>... /</w:t>
            </w:r>
            <w:r w:rsidRPr="003D6C41">
              <w:rPr>
                <w:b/>
                <w:bCs/>
                <w:sz w:val="24"/>
                <w:szCs w:val="24"/>
              </w:rPr>
              <w:t>15</w:t>
            </w:r>
            <w:r w:rsidRPr="003D6C41">
              <w:rPr>
                <w:bCs/>
                <w:sz w:val="24"/>
                <w:szCs w:val="24"/>
              </w:rPr>
              <w:t xml:space="preserve"> (per ciascuna sezione)</w:t>
            </w:r>
          </w:p>
          <w:p w14:paraId="58668F23" w14:textId="77777777" w:rsidR="001D4EE8" w:rsidRPr="003D6C41" w:rsidRDefault="001D4EE8" w:rsidP="00C330F2">
            <w:pPr>
              <w:autoSpaceDE w:val="0"/>
              <w:snapToGrid w:val="0"/>
              <w:jc w:val="center"/>
              <w:rPr>
                <w:bCs/>
                <w:sz w:val="24"/>
                <w:szCs w:val="24"/>
              </w:rPr>
            </w:pPr>
            <w:r w:rsidRPr="003D6C41">
              <w:rPr>
                <w:bCs/>
                <w:sz w:val="24"/>
                <w:szCs w:val="24"/>
              </w:rPr>
              <w:t>(</w:t>
            </w:r>
            <w:proofErr w:type="spellStart"/>
            <w:r w:rsidRPr="003D6C41">
              <w:rPr>
                <w:bCs/>
                <w:sz w:val="24"/>
                <w:szCs w:val="24"/>
              </w:rPr>
              <w:t>Tot.complessivo</w:t>
            </w:r>
            <w:proofErr w:type="spellEnd"/>
            <w:r w:rsidRPr="003D6C41">
              <w:rPr>
                <w:bCs/>
                <w:sz w:val="24"/>
                <w:szCs w:val="24"/>
              </w:rPr>
              <w:t>: ...</w:t>
            </w:r>
            <w:r w:rsidR="00971A17" w:rsidRPr="003D6C41">
              <w:rPr>
                <w:bCs/>
                <w:sz w:val="24"/>
                <w:szCs w:val="24"/>
              </w:rPr>
              <w:t xml:space="preserve"> </w:t>
            </w:r>
            <w:r w:rsidRPr="003D6C41">
              <w:rPr>
                <w:bCs/>
                <w:sz w:val="24"/>
                <w:szCs w:val="24"/>
              </w:rPr>
              <w:t>/</w:t>
            </w:r>
            <w:r w:rsidRPr="003D6C41">
              <w:rPr>
                <w:b/>
                <w:bCs/>
                <w:sz w:val="24"/>
                <w:szCs w:val="24"/>
              </w:rPr>
              <w:t>30</w:t>
            </w:r>
            <w:r w:rsidRPr="003D6C41">
              <w:rPr>
                <w:bCs/>
                <w:sz w:val="24"/>
                <w:szCs w:val="24"/>
              </w:rPr>
              <w:t>)</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18E125F" w14:textId="77777777" w:rsidR="001D4EE8" w:rsidRPr="003D6C41" w:rsidRDefault="001D4EE8" w:rsidP="00C330F2">
            <w:pPr>
              <w:autoSpaceDE w:val="0"/>
              <w:snapToGrid w:val="0"/>
              <w:jc w:val="center"/>
              <w:rPr>
                <w:bCs/>
                <w:sz w:val="24"/>
                <w:szCs w:val="24"/>
              </w:rPr>
            </w:pPr>
            <w:r w:rsidRPr="003D6C41">
              <w:rPr>
                <w:bCs/>
                <w:sz w:val="24"/>
                <w:szCs w:val="24"/>
              </w:rPr>
              <w:t>VOTO complessivo della prova in decimi:  ...</w:t>
            </w:r>
            <w:r w:rsidR="00971A17" w:rsidRPr="003D6C41">
              <w:rPr>
                <w:bCs/>
                <w:sz w:val="24"/>
                <w:szCs w:val="24"/>
              </w:rPr>
              <w:t xml:space="preserve"> </w:t>
            </w:r>
            <w:r w:rsidRPr="003D6C41">
              <w:rPr>
                <w:bCs/>
                <w:sz w:val="24"/>
                <w:szCs w:val="24"/>
              </w:rPr>
              <w:t>/</w:t>
            </w:r>
            <w:r w:rsidRPr="003D6C41">
              <w:rPr>
                <w:b/>
                <w:bCs/>
                <w:sz w:val="24"/>
                <w:szCs w:val="24"/>
              </w:rPr>
              <w:t>10</w:t>
            </w:r>
          </w:p>
          <w:p w14:paraId="7263AC7D" w14:textId="77777777" w:rsidR="001D4EE8" w:rsidRPr="003D6C41" w:rsidRDefault="001D4EE8" w:rsidP="00C330F2">
            <w:pPr>
              <w:autoSpaceDE w:val="0"/>
              <w:snapToGrid w:val="0"/>
              <w:jc w:val="center"/>
              <w:rPr>
                <w:bCs/>
                <w:sz w:val="24"/>
                <w:szCs w:val="24"/>
              </w:rPr>
            </w:pPr>
            <w:r w:rsidRPr="003D6C41">
              <w:rPr>
                <w:bCs/>
                <w:sz w:val="24"/>
                <w:szCs w:val="24"/>
              </w:rPr>
              <w:t>(tot. complessivo diviso 3)</w:t>
            </w:r>
          </w:p>
        </w:tc>
      </w:tr>
    </w:tbl>
    <w:p w14:paraId="6127C7C5" w14:textId="77777777" w:rsidR="001D4EE8" w:rsidRPr="003D6C41" w:rsidRDefault="001D4EE8">
      <w:pPr>
        <w:spacing w:after="11" w:line="247" w:lineRule="auto"/>
        <w:ind w:left="5" w:right="0"/>
        <w:rPr>
          <w:b/>
          <w:sz w:val="24"/>
          <w:szCs w:val="24"/>
        </w:rPr>
      </w:pPr>
    </w:p>
    <w:p w14:paraId="0D6F68A2" w14:textId="77777777" w:rsidR="00CB4876" w:rsidRPr="003D6C41" w:rsidRDefault="004F7D65">
      <w:pPr>
        <w:spacing w:after="11" w:line="247" w:lineRule="auto"/>
        <w:ind w:left="5" w:right="0"/>
        <w:rPr>
          <w:sz w:val="24"/>
          <w:szCs w:val="24"/>
        </w:rPr>
      </w:pPr>
      <w:r w:rsidRPr="003D6C41">
        <w:rPr>
          <w:b/>
          <w:sz w:val="24"/>
          <w:szCs w:val="24"/>
        </w:rPr>
        <w:t>CRITERI PER LA VALUTAZIONE DELLA PROVA SCRITTA PER ALUNNI CON DIFFICOLTÀ SPECIFICHE DI APPRENDIMENTO E CON DISABILITÀ</w:t>
      </w:r>
    </w:p>
    <w:p w14:paraId="060DD48A" w14:textId="77777777" w:rsidR="00CB4876" w:rsidRPr="003D6C41" w:rsidRDefault="00CB4876">
      <w:pPr>
        <w:spacing w:after="0" w:line="259" w:lineRule="auto"/>
        <w:ind w:left="0" w:right="0" w:firstLine="0"/>
        <w:jc w:val="left"/>
        <w:rPr>
          <w:sz w:val="24"/>
          <w:szCs w:val="24"/>
        </w:rPr>
      </w:pPr>
    </w:p>
    <w:p w14:paraId="5B9F62C3" w14:textId="77777777" w:rsidR="00CB4876" w:rsidRPr="003D6C41" w:rsidRDefault="004F7D65">
      <w:pPr>
        <w:ind w:left="5" w:right="12"/>
        <w:rPr>
          <w:sz w:val="24"/>
          <w:szCs w:val="24"/>
        </w:rPr>
      </w:pPr>
      <w:r w:rsidRPr="003D6C41">
        <w:rPr>
          <w:sz w:val="24"/>
          <w:szCs w:val="24"/>
        </w:rPr>
        <w:t>Conformemente alla legge dell’8 ottobre 2010, n. 170 “Nuove norme in materia di disturbi specifici d’apprendimento in ambito scolastico”, gli alunni che dovranno sostenere l’Esame di Stato potranno usufruire delle misure dispensative e compensative di cui hanno beneficiato durante il triennio, così come declinato nel Piano Didattico Personalizzato.</w:t>
      </w:r>
    </w:p>
    <w:p w14:paraId="0C9CA843" w14:textId="77777777" w:rsidR="00CB4876" w:rsidRPr="003D6C41" w:rsidRDefault="004F7D65">
      <w:pPr>
        <w:ind w:left="5" w:right="12"/>
        <w:rPr>
          <w:sz w:val="24"/>
          <w:szCs w:val="24"/>
        </w:rPr>
      </w:pPr>
      <w:r w:rsidRPr="003D6C41">
        <w:rPr>
          <w:sz w:val="24"/>
          <w:szCs w:val="24"/>
        </w:rPr>
        <w:t>Nello specifico:</w:t>
      </w:r>
    </w:p>
    <w:p w14:paraId="6A843CB4" w14:textId="69DE7681" w:rsidR="009D0EDD" w:rsidRPr="003D6C41" w:rsidRDefault="009D0EDD">
      <w:pPr>
        <w:ind w:left="183" w:right="12"/>
        <w:rPr>
          <w:sz w:val="24"/>
          <w:szCs w:val="24"/>
        </w:rPr>
      </w:pPr>
      <w:r w:rsidRPr="003D6C41">
        <w:rPr>
          <w:sz w:val="24"/>
          <w:szCs w:val="24"/>
        </w:rPr>
        <w:t xml:space="preserve">   </w:t>
      </w:r>
    </w:p>
    <w:p w14:paraId="70EFC883" w14:textId="6E19ABBD" w:rsidR="00CB4876" w:rsidRPr="003D6C41" w:rsidRDefault="004F7D65">
      <w:pPr>
        <w:ind w:left="183" w:right="12"/>
        <w:rPr>
          <w:sz w:val="24"/>
          <w:szCs w:val="24"/>
        </w:rPr>
      </w:pPr>
      <w:r w:rsidRPr="003D6C41">
        <w:rPr>
          <w:sz w:val="24"/>
          <w:szCs w:val="24"/>
        </w:rPr>
        <w:t>Tempi più lunghi per l’esecuzione della prova (15 minuti)</w:t>
      </w:r>
    </w:p>
    <w:p w14:paraId="39EC2FF1" w14:textId="77777777" w:rsidR="00CB4876" w:rsidRPr="003D6C41" w:rsidRDefault="004F7D65">
      <w:pPr>
        <w:ind w:left="183" w:right="12"/>
        <w:rPr>
          <w:sz w:val="24"/>
          <w:szCs w:val="24"/>
        </w:rPr>
      </w:pPr>
      <w:r w:rsidRPr="003D6C41">
        <w:rPr>
          <w:sz w:val="24"/>
          <w:szCs w:val="24"/>
        </w:rPr>
        <w:t xml:space="preserve"> Valutazione che privilegi il contenuto piuttosto che la forma;</w:t>
      </w:r>
    </w:p>
    <w:p w14:paraId="34F80F30" w14:textId="594D2E30" w:rsidR="00CB4876" w:rsidRPr="003D6C41" w:rsidRDefault="009D0EDD">
      <w:pPr>
        <w:ind w:left="183" w:right="12"/>
        <w:rPr>
          <w:sz w:val="24"/>
          <w:szCs w:val="24"/>
        </w:rPr>
      </w:pPr>
      <w:r w:rsidRPr="003D6C41">
        <w:rPr>
          <w:sz w:val="24"/>
          <w:szCs w:val="24"/>
        </w:rPr>
        <w:t xml:space="preserve">    </w:t>
      </w:r>
      <w:r w:rsidR="004F7D65" w:rsidRPr="003D6C41">
        <w:rPr>
          <w:sz w:val="24"/>
          <w:szCs w:val="24"/>
        </w:rPr>
        <w:t xml:space="preserve"> Utilizzo di strategie visive (suddivisione del testo in paragrafi, uso di immagini, </w:t>
      </w:r>
      <w:r w:rsidR="00095C35" w:rsidRPr="003D6C41">
        <w:rPr>
          <w:sz w:val="24"/>
          <w:szCs w:val="24"/>
        </w:rPr>
        <w:t xml:space="preserve">       </w:t>
      </w:r>
      <w:r w:rsidR="004F7D65" w:rsidRPr="003D6C41">
        <w:rPr>
          <w:sz w:val="24"/>
          <w:szCs w:val="24"/>
        </w:rPr>
        <w:t>titolazione);</w:t>
      </w:r>
    </w:p>
    <w:p w14:paraId="2B6B67BA" w14:textId="00F1C27B" w:rsidR="00CB4876" w:rsidRPr="003D6C41" w:rsidRDefault="00704419">
      <w:pPr>
        <w:ind w:left="-5" w:right="12" w:firstLine="173"/>
        <w:rPr>
          <w:sz w:val="24"/>
          <w:szCs w:val="24"/>
        </w:rPr>
      </w:pPr>
      <w:r w:rsidRPr="003D6C41">
        <w:rPr>
          <w:rFonts w:eastAsia="Calibri"/>
          <w:noProof/>
          <w:sz w:val="24"/>
          <w:szCs w:val="24"/>
        </w:rPr>
        <mc:AlternateContent>
          <mc:Choice Requires="wpg">
            <w:drawing>
              <wp:anchor distT="0" distB="0" distL="114300" distR="114300" simplePos="0" relativeHeight="251656704" behindDoc="1" locked="0" layoutInCell="1" allowOverlap="1" wp14:anchorId="57B8A642" wp14:editId="61CF1208">
                <wp:simplePos x="0" y="0"/>
                <wp:positionH relativeFrom="column">
                  <wp:posOffset>0</wp:posOffset>
                </wp:positionH>
                <wp:positionV relativeFrom="paragraph">
                  <wp:posOffset>-509270</wp:posOffset>
                </wp:positionV>
                <wp:extent cx="219710" cy="636905"/>
                <wp:effectExtent l="0" t="4445" r="0" b="0"/>
                <wp:wrapNone/>
                <wp:docPr id="8" name="Group 38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636905"/>
                          <a:chOff x="0" y="0"/>
                          <a:chExt cx="2194" cy="6369"/>
                        </a:xfrm>
                      </wpg:grpSpPr>
                      <pic:pic xmlns:pic="http://schemas.openxmlformats.org/drawingml/2006/picture">
                        <pic:nvPicPr>
                          <pic:cNvPr id="9" name="Picture 2275" descr="image40"/>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4" cy="1554"/>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2280" descr="image40"/>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600"/>
                            <a:ext cx="2194" cy="1554"/>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2285" descr="image40"/>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3215"/>
                            <a:ext cx="2194" cy="1554"/>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290" descr="image40"/>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4815"/>
                            <a:ext cx="2194" cy="1554"/>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141329F" id="Group 38225" o:spid="_x0000_s1026" style="position:absolute;margin-left:0;margin-top:-40.1pt;width:17.3pt;height:50.15pt;z-index:-251660288" coordsize="2194,63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">
                <v:shape id="Picture 2275" o:spid="_x0000_s1027" type="#_x0000_t75" alt="image40" style="position:absolute;width:2194;height:155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8CqnAAAAA2gAAAA8AAABkcnMvZG93bnJldi54bWxEj0GLwjAUhO8L/ofwBG9roqCs1SgqCva2&#10;q6LXZ/Nsi81LaaLWf79ZWPA4zMw3zGzR2ko8qPGlYw2DvgJBnDlTcq7heNh+foHwAdlg5Zg0vMjD&#10;Yt75mGFi3JN/6LEPuYgQ9glqKEKoEyl9VpBF33c1cfSurrEYomxyaRp8Rrit5FCpsbRYclwosKZ1&#10;Qdltf7caLB1yXo3Op2+1CRfeqTSVk1TrXrddTkEEasM7/N/eGQ0T+LsSb4Cc/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3wKqcAAAADaAAAADwAAAAAAAAAAAAAAAACfAgAA&#10;ZHJzL2Rvd25yZXYueG1sUEsFBgAAAAAEAAQA9wAAAIwDAAAAAA==&#10;" stroked="t">
                  <v:stroke joinstyle="round"/>
                  <v:imagedata r:id="rId22" o:title="image40"/>
                  <o:lock v:ext="edit" aspectratio="f"/>
                </v:shape>
                <v:shape id="Picture 2280" o:spid="_x0000_s1028" type="#_x0000_t75" alt="image40" style="position:absolute;top:1600;width:2194;height:155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gQWfDAAAA2wAAAA8AAABkcnMvZG93bnJldi54bWxEj09vwjAMxe+T+A6RkXYbCZM2QSEgQJtE&#10;b+OP4Goa01Y0TtVk0H37+TBpN1vv+b2f58veN+pOXawDWxiPDCjiIriaSwvHw+fLBFRMyA6bwGTh&#10;hyIsF4OnOWYuPHhH930qlYRwzNBClVKbaR2LijzGUWiJRbuGzmOStSu16/Ah4b7Rr8a8a481S0OF&#10;LW0qKm77b2/B06Hk9dv59GU+0oW3Js/1NLf2edivZqAS9enf/He9dYIv9PKLDK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CBBZ8MAAADbAAAADwAAAAAAAAAAAAAAAACf&#10;AgAAZHJzL2Rvd25yZXYueG1sUEsFBgAAAAAEAAQA9wAAAI8DAAAAAA==&#10;" stroked="t">
                  <v:stroke joinstyle="round"/>
                  <v:imagedata r:id="rId22" o:title="image40"/>
                  <o:lock v:ext="edit" aspectratio="f"/>
                </v:shape>
                <v:shape id="Picture 2285" o:spid="_x0000_s1029" type="#_x0000_t75" alt="image40" style="position:absolute;top:3215;width:2194;height:155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s5PzAAAAA2wAAAA8AAABkcnMvZG93bnJldi54bWxET99rwjAQfhf8H8IJe7OJgw1XjbKNDeyb&#10;WtHXW3Nry5pLSTLt/nsjCHu7j+/nLdeD7cSZfGgda5hlCgRx5UzLtYZD+TmdgwgR2WDnmDT8UYD1&#10;ajxaYm7chXd03sdapBAOOWpoYuxzKUPVkMWQuZ44cd/OW4wJ+loaj5cUbjv5qNSztNhyamiwp/eG&#10;qp/9r9Vgqaz57el03KqP+MUbVRTypdD6YTK8LkBEGuK/+O7emDR/Brdf0gFyd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2zk/MAAAADbAAAADwAAAAAAAAAAAAAAAACfAgAA&#10;ZHJzL2Rvd25yZXYueG1sUEsFBgAAAAAEAAQA9wAAAIwDAAAAAA==&#10;" stroked="t">
                  <v:stroke joinstyle="round"/>
                  <v:imagedata r:id="rId22" o:title="image40"/>
                  <o:lock v:ext="edit" aspectratio="f"/>
                </v:shape>
                <v:shape id="Picture 2290" o:spid="_x0000_s1030" type="#_x0000_t75" alt="image40" style="position:absolute;top:4815;width:2194;height:155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eovAAAAA2wAAAA8AAABkcnMvZG93bnJldi54bWxET01rwkAQvRf8D8sIvdVdhUobXaWKQnJr&#10;o+h1mp0modnZkF2T+O+7hUJv83ifs96OthE9db52rGE+UyCIC2dqLjWcT8enFxA+IBtsHJOGO3nY&#10;biYPa0yMG/iD+jyUIoawT1BDFUKbSOmLiiz6mWuJI/flOoshwq6UpsMhhttGLpRaSos1x4YKW9pX&#10;VHznN6vB0qnk3fP18q4O4ZNTlWXyNdP6cTq+rUAEGsO/+M+dmjh/Ab+/xAPk5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756i8AAAADbAAAADwAAAAAAAAAAAAAAAACfAgAA&#10;ZHJzL2Rvd25yZXYueG1sUEsFBgAAAAAEAAQA9wAAAIwDAAAAAA==&#10;" stroked="t">
                  <v:stroke joinstyle="round"/>
                  <v:imagedata r:id="rId22" o:title="image40"/>
                  <o:lock v:ext="edit" aspectratio="f"/>
                </v:shape>
              </v:group>
            </w:pict>
          </mc:Fallback>
        </mc:AlternateContent>
      </w:r>
      <w:r w:rsidR="00095C35" w:rsidRPr="003D6C41">
        <w:rPr>
          <w:sz w:val="24"/>
          <w:szCs w:val="24"/>
        </w:rPr>
        <w:t xml:space="preserve"> </w:t>
      </w:r>
      <w:r w:rsidR="004F7D65" w:rsidRPr="003D6C41">
        <w:rPr>
          <w:sz w:val="24"/>
          <w:szCs w:val="24"/>
        </w:rPr>
        <w:t>Uso di caratteri di stampa grandi (12-14) e di un font “</w:t>
      </w:r>
      <w:proofErr w:type="spellStart"/>
      <w:r w:rsidR="004F7D65" w:rsidRPr="003D6C41">
        <w:rPr>
          <w:sz w:val="24"/>
          <w:szCs w:val="24"/>
        </w:rPr>
        <w:t>dyslexicfriendly</w:t>
      </w:r>
      <w:proofErr w:type="spellEnd"/>
      <w:r w:rsidR="004F7D65" w:rsidRPr="003D6C41">
        <w:rPr>
          <w:sz w:val="24"/>
          <w:szCs w:val="24"/>
        </w:rPr>
        <w:t>” (</w:t>
      </w:r>
      <w:proofErr w:type="spellStart"/>
      <w:r w:rsidR="004F7D65" w:rsidRPr="003D6C41">
        <w:rPr>
          <w:sz w:val="24"/>
          <w:szCs w:val="24"/>
        </w:rPr>
        <w:t>Tahoma</w:t>
      </w:r>
      <w:proofErr w:type="spellEnd"/>
      <w:r w:rsidR="004F7D65" w:rsidRPr="003D6C41">
        <w:rPr>
          <w:sz w:val="24"/>
          <w:szCs w:val="24"/>
        </w:rPr>
        <w:t xml:space="preserve">, </w:t>
      </w:r>
      <w:proofErr w:type="spellStart"/>
      <w:r w:rsidR="004F7D65" w:rsidRPr="003D6C41">
        <w:rPr>
          <w:sz w:val="24"/>
          <w:szCs w:val="24"/>
        </w:rPr>
        <w:t>Verdana</w:t>
      </w:r>
      <w:proofErr w:type="spellEnd"/>
      <w:r w:rsidR="004F7D65" w:rsidRPr="003D6C41">
        <w:rPr>
          <w:sz w:val="24"/>
          <w:szCs w:val="24"/>
        </w:rPr>
        <w:t xml:space="preserve">, </w:t>
      </w:r>
      <w:proofErr w:type="spellStart"/>
      <w:r w:rsidR="004F7D65" w:rsidRPr="003D6C41">
        <w:rPr>
          <w:sz w:val="24"/>
          <w:szCs w:val="24"/>
        </w:rPr>
        <w:t>Trebuchet</w:t>
      </w:r>
      <w:proofErr w:type="spellEnd"/>
      <w:r w:rsidR="004F7D65" w:rsidRPr="003D6C41">
        <w:rPr>
          <w:sz w:val="24"/>
          <w:szCs w:val="24"/>
        </w:rPr>
        <w:t>, giustificato a sinistra).</w:t>
      </w:r>
    </w:p>
    <w:p w14:paraId="52770264" w14:textId="77777777" w:rsidR="00CB4876" w:rsidRPr="003D6C41" w:rsidRDefault="00CB4876">
      <w:pPr>
        <w:spacing w:after="0" w:line="259" w:lineRule="auto"/>
        <w:ind w:left="0" w:right="0" w:firstLine="0"/>
        <w:jc w:val="left"/>
        <w:rPr>
          <w:sz w:val="24"/>
          <w:szCs w:val="24"/>
        </w:rPr>
      </w:pPr>
    </w:p>
    <w:p w14:paraId="3AA39C88" w14:textId="77777777" w:rsidR="00CB4876" w:rsidRPr="003D6C41" w:rsidRDefault="004F7D65">
      <w:pPr>
        <w:ind w:left="5" w:right="12"/>
        <w:rPr>
          <w:sz w:val="24"/>
          <w:szCs w:val="24"/>
        </w:rPr>
      </w:pPr>
      <w:r w:rsidRPr="003D6C41">
        <w:rPr>
          <w:sz w:val="24"/>
          <w:szCs w:val="24"/>
        </w:rPr>
        <w:t xml:space="preserve">Per gli alunni che beneficiano della dispensa dalla lingua scritta, la sottocommissione stabilisce </w:t>
      </w:r>
      <w:proofErr w:type="spellStart"/>
      <w:r w:rsidRPr="003D6C41">
        <w:rPr>
          <w:sz w:val="24"/>
          <w:szCs w:val="24"/>
        </w:rPr>
        <w:t>modalita'</w:t>
      </w:r>
      <w:proofErr w:type="spellEnd"/>
      <w:r w:rsidRPr="003D6C41">
        <w:rPr>
          <w:sz w:val="24"/>
          <w:szCs w:val="24"/>
        </w:rPr>
        <w:t xml:space="preserve"> e contenuti della prova orale sostitutiva della prova scritta di lingua straniera.</w:t>
      </w:r>
    </w:p>
    <w:p w14:paraId="31B8DDF5" w14:textId="77777777" w:rsidR="00CB4876" w:rsidRPr="003D6C41" w:rsidRDefault="00CB4876">
      <w:pPr>
        <w:spacing w:after="0" w:line="259" w:lineRule="auto"/>
        <w:ind w:left="0" w:right="0" w:firstLine="0"/>
        <w:jc w:val="left"/>
        <w:rPr>
          <w:sz w:val="24"/>
          <w:szCs w:val="24"/>
        </w:rPr>
      </w:pPr>
    </w:p>
    <w:p w14:paraId="1C27BD99" w14:textId="297FA17D" w:rsidR="00CB4876" w:rsidRPr="003D6C41" w:rsidRDefault="004F7D65">
      <w:pPr>
        <w:ind w:left="5" w:right="12"/>
        <w:rPr>
          <w:sz w:val="24"/>
          <w:szCs w:val="24"/>
        </w:rPr>
      </w:pPr>
      <w:r w:rsidRPr="003D6C41">
        <w:rPr>
          <w:sz w:val="24"/>
          <w:szCs w:val="24"/>
        </w:rPr>
        <w:t>Per gli alunni che,</w:t>
      </w:r>
      <w:r w:rsidR="009D0EDD" w:rsidRPr="003D6C41">
        <w:rPr>
          <w:sz w:val="24"/>
          <w:szCs w:val="24"/>
        </w:rPr>
        <w:t xml:space="preserve"> </w:t>
      </w:r>
      <w:r w:rsidRPr="003D6C41">
        <w:rPr>
          <w:sz w:val="24"/>
          <w:szCs w:val="24"/>
        </w:rPr>
        <w:t>in casi di particolare gravità del disturbo di apprendimento, su richiesta della famiglia e conseguente approvazione del consiglio di classe, sono esonerati dall'insegnamento delle lingue straniere e seguono un percorso didattico personalizzato, in sede di esame di Stato vengono predisposte prove differenziate, coerenti con il percorso svolto, con valore equivalente ai fini del superamento dell'esame e del conseguimento del diploma.</w:t>
      </w:r>
    </w:p>
    <w:p w14:paraId="3BA155E6" w14:textId="77777777" w:rsidR="00CB4876" w:rsidRPr="003D6C41" w:rsidRDefault="00CB4876">
      <w:pPr>
        <w:spacing w:after="0" w:line="259" w:lineRule="auto"/>
        <w:ind w:left="0" w:right="0" w:firstLine="0"/>
        <w:jc w:val="left"/>
        <w:rPr>
          <w:sz w:val="24"/>
          <w:szCs w:val="24"/>
        </w:rPr>
      </w:pPr>
    </w:p>
    <w:p w14:paraId="37691EB0" w14:textId="77777777" w:rsidR="00CB4876" w:rsidRPr="003D6C41" w:rsidRDefault="004F7D65">
      <w:pPr>
        <w:spacing w:after="55"/>
        <w:ind w:left="5" w:right="12"/>
        <w:rPr>
          <w:sz w:val="24"/>
          <w:szCs w:val="24"/>
        </w:rPr>
      </w:pPr>
      <w:r w:rsidRPr="003D6C41">
        <w:rPr>
          <w:sz w:val="24"/>
          <w:szCs w:val="24"/>
        </w:rPr>
        <w:t xml:space="preserve">Agli allievi </w:t>
      </w:r>
      <w:r w:rsidRPr="003D6C41">
        <w:rPr>
          <w:b/>
          <w:sz w:val="24"/>
          <w:szCs w:val="24"/>
        </w:rPr>
        <w:t>con disabilità</w:t>
      </w:r>
      <w:r w:rsidRPr="003D6C41">
        <w:rPr>
          <w:sz w:val="24"/>
          <w:szCs w:val="24"/>
        </w:rPr>
        <w:t xml:space="preserve"> potranno essere somministrate, qualora lo si ritenga necessario e il PEI </w:t>
      </w:r>
      <w:r w:rsidR="005D2D61" w:rsidRPr="003D6C41">
        <w:rPr>
          <w:sz w:val="24"/>
          <w:szCs w:val="24"/>
        </w:rPr>
        <w:t>lo preveda, prove differenziate o semplificate</w:t>
      </w:r>
      <w:r w:rsidRPr="003D6C41">
        <w:rPr>
          <w:sz w:val="24"/>
          <w:szCs w:val="24"/>
        </w:rPr>
        <w:t xml:space="preserve"> sia per la prima che per la seconda lingua straniera, che potranno affrontare con l’ausilio degli strumenti compensativi dichiarati caso per caso e con l’eventuale supporto dell’insegnante di sostegno.</w:t>
      </w:r>
    </w:p>
    <w:p w14:paraId="56CB2060" w14:textId="77777777" w:rsidR="00CB4876" w:rsidRPr="003D6C41" w:rsidRDefault="00CB4876">
      <w:pPr>
        <w:spacing w:after="0" w:line="259" w:lineRule="auto"/>
        <w:ind w:left="0" w:right="0" w:firstLine="0"/>
        <w:jc w:val="left"/>
        <w:rPr>
          <w:sz w:val="24"/>
          <w:szCs w:val="24"/>
        </w:rPr>
      </w:pPr>
    </w:p>
    <w:p w14:paraId="49A5E5EE" w14:textId="77777777" w:rsidR="00CB4876" w:rsidRPr="003D6C41" w:rsidRDefault="004F7D65">
      <w:pPr>
        <w:pStyle w:val="Titolo2"/>
        <w:ind w:left="5"/>
        <w:rPr>
          <w:sz w:val="24"/>
          <w:szCs w:val="24"/>
        </w:rPr>
      </w:pPr>
      <w:r w:rsidRPr="003D6C41">
        <w:rPr>
          <w:sz w:val="24"/>
          <w:szCs w:val="24"/>
        </w:rPr>
        <w:t>3. Il COLLOQUIO PLURIDISCIPLINARE</w:t>
      </w:r>
    </w:p>
    <w:p w14:paraId="7C72BA3E" w14:textId="77777777" w:rsidR="00CB4876" w:rsidRPr="003D6C41" w:rsidRDefault="00CB4876">
      <w:pPr>
        <w:spacing w:after="9" w:line="259" w:lineRule="auto"/>
        <w:ind w:left="53" w:right="0" w:firstLine="0"/>
        <w:jc w:val="center"/>
        <w:rPr>
          <w:sz w:val="24"/>
          <w:szCs w:val="24"/>
        </w:rPr>
      </w:pPr>
    </w:p>
    <w:p w14:paraId="585FD41C" w14:textId="77777777" w:rsidR="00CB4876" w:rsidRPr="003D6C41" w:rsidRDefault="004F7D65" w:rsidP="002477C0">
      <w:pPr>
        <w:spacing w:after="3" w:line="237" w:lineRule="auto"/>
        <w:ind w:left="-15" w:right="4" w:firstLine="0"/>
        <w:rPr>
          <w:sz w:val="24"/>
          <w:szCs w:val="24"/>
        </w:rPr>
      </w:pPr>
      <w:r w:rsidRPr="003D6C41">
        <w:rPr>
          <w:sz w:val="24"/>
          <w:szCs w:val="24"/>
        </w:rPr>
        <w:t>II colloquio, in base a quanto previsto dal dettato normativo, deve offrire all'alunno la possibilità di dare prova della propria capacità di rielaborazione e di organizzazione delle conoscenze acquisite. Parafrasando il testo ministeriale, il colloquio:</w:t>
      </w:r>
    </w:p>
    <w:p w14:paraId="6F590C1D" w14:textId="77777777" w:rsidR="00CB4876" w:rsidRPr="003D6C41" w:rsidRDefault="004F7D65">
      <w:pPr>
        <w:numPr>
          <w:ilvl w:val="0"/>
          <w:numId w:val="15"/>
        </w:numPr>
        <w:ind w:right="335" w:hanging="125"/>
        <w:rPr>
          <w:sz w:val="24"/>
          <w:szCs w:val="24"/>
        </w:rPr>
      </w:pPr>
      <w:r w:rsidRPr="003D6C41">
        <w:rPr>
          <w:sz w:val="24"/>
          <w:szCs w:val="24"/>
        </w:rPr>
        <w:t>non è un repertorio di domande e risposte su ciascuna disciplina, prive del necessario ed organico   collegamento;</w:t>
      </w:r>
    </w:p>
    <w:p w14:paraId="46329B7D" w14:textId="77777777" w:rsidR="00CB4876" w:rsidRPr="003D6C41" w:rsidRDefault="004F7D65">
      <w:pPr>
        <w:numPr>
          <w:ilvl w:val="0"/>
          <w:numId w:val="15"/>
        </w:numPr>
        <w:ind w:right="335" w:hanging="125"/>
        <w:rPr>
          <w:sz w:val="24"/>
          <w:szCs w:val="24"/>
        </w:rPr>
      </w:pPr>
      <w:r w:rsidRPr="003D6C41">
        <w:rPr>
          <w:sz w:val="24"/>
          <w:szCs w:val="24"/>
        </w:rPr>
        <w:t>non è un</w:t>
      </w:r>
      <w:r w:rsidR="00B048FA" w:rsidRPr="003D6C41">
        <w:rPr>
          <w:sz w:val="24"/>
          <w:szCs w:val="24"/>
        </w:rPr>
        <w:t xml:space="preserve"> inconsistente esercizio verboso</w:t>
      </w:r>
      <w:r w:rsidRPr="003D6C41">
        <w:rPr>
          <w:sz w:val="24"/>
          <w:szCs w:val="24"/>
        </w:rPr>
        <w:t xml:space="preserve"> da cui esulino i dovuti contenuti culturali;</w:t>
      </w:r>
    </w:p>
    <w:p w14:paraId="1E83D411" w14:textId="77777777" w:rsidR="00CB4876" w:rsidRPr="003D6C41" w:rsidRDefault="004F7D65">
      <w:pPr>
        <w:numPr>
          <w:ilvl w:val="0"/>
          <w:numId w:val="15"/>
        </w:numPr>
        <w:ind w:right="335" w:hanging="125"/>
        <w:rPr>
          <w:sz w:val="24"/>
          <w:szCs w:val="24"/>
        </w:rPr>
      </w:pPr>
      <w:r w:rsidRPr="003D6C41">
        <w:rPr>
          <w:sz w:val="24"/>
          <w:szCs w:val="24"/>
        </w:rPr>
        <w:t>non è una somma di colloqui distinti;</w:t>
      </w:r>
    </w:p>
    <w:p w14:paraId="426B58DB" w14:textId="77777777" w:rsidR="00CB4876" w:rsidRPr="003D6C41" w:rsidRDefault="004F7D65">
      <w:pPr>
        <w:numPr>
          <w:ilvl w:val="0"/>
          <w:numId w:val="15"/>
        </w:numPr>
        <w:ind w:right="335" w:hanging="125"/>
        <w:rPr>
          <w:sz w:val="24"/>
          <w:szCs w:val="24"/>
        </w:rPr>
      </w:pPr>
      <w:r w:rsidRPr="003D6C41">
        <w:rPr>
          <w:sz w:val="24"/>
          <w:szCs w:val="24"/>
        </w:rPr>
        <w:t>non consente artificiose connessioni nella trattazione dei vari argomenti;- non è una serie di accertamenti di carattere esclusivamente teorico.</w:t>
      </w:r>
    </w:p>
    <w:p w14:paraId="2B3CAABE" w14:textId="77777777" w:rsidR="00CB4876" w:rsidRPr="003D6C41" w:rsidRDefault="00CB4876">
      <w:pPr>
        <w:spacing w:after="0" w:line="259" w:lineRule="auto"/>
        <w:ind w:left="0" w:right="0" w:firstLine="0"/>
        <w:jc w:val="left"/>
        <w:rPr>
          <w:sz w:val="24"/>
          <w:szCs w:val="24"/>
        </w:rPr>
      </w:pPr>
    </w:p>
    <w:p w14:paraId="2B21AF3F" w14:textId="77777777" w:rsidR="00CB4876" w:rsidRPr="003D6C41" w:rsidRDefault="004F7D65" w:rsidP="009D0EDD">
      <w:pPr>
        <w:spacing w:after="3" w:line="237" w:lineRule="auto"/>
        <w:ind w:left="-15" w:right="4" w:firstLine="0"/>
        <w:rPr>
          <w:sz w:val="24"/>
          <w:szCs w:val="24"/>
        </w:rPr>
      </w:pPr>
      <w:r w:rsidRPr="003D6C41">
        <w:rPr>
          <w:sz w:val="24"/>
          <w:szCs w:val="24"/>
        </w:rPr>
        <w:t>Il Collegio dei Docenti ritiene che la modalità più efficace come punto di partenza e per verificare il raggiungimento delle competenze richieste dalle Indicazion</w:t>
      </w:r>
      <w:r w:rsidR="005D2D61" w:rsidRPr="003D6C41">
        <w:rPr>
          <w:sz w:val="24"/>
          <w:szCs w:val="24"/>
        </w:rPr>
        <w:t>i Nazionali sia un argomento di attualità, un articolo della Costituzione o lo sviluppo di un tema/concetto</w:t>
      </w:r>
      <w:r w:rsidRPr="003D6C41">
        <w:rPr>
          <w:sz w:val="24"/>
          <w:szCs w:val="24"/>
        </w:rPr>
        <w:t>. Ogni alunno potrà così dar prova di servirsi delle conoscenze acquisite per dimostrare il livello del suo sviluppo formativo e il grado di maturità personale raggiunto.</w:t>
      </w:r>
    </w:p>
    <w:p w14:paraId="464CD077" w14:textId="77777777" w:rsidR="00CB4876" w:rsidRPr="003D6C41" w:rsidRDefault="004F7D65" w:rsidP="009D0EDD">
      <w:pPr>
        <w:ind w:left="5" w:right="12"/>
        <w:rPr>
          <w:sz w:val="24"/>
          <w:szCs w:val="24"/>
        </w:rPr>
      </w:pPr>
      <w:r w:rsidRPr="003D6C41">
        <w:rPr>
          <w:sz w:val="24"/>
          <w:szCs w:val="24"/>
        </w:rPr>
        <w:t xml:space="preserve">Poiché il colloquio deve misurare la corrispondenza tra l’ipotesi del progetto educativo e la sua effettiva realizzazione, ogni </w:t>
      </w:r>
      <w:proofErr w:type="spellStart"/>
      <w:r w:rsidRPr="003D6C41">
        <w:rPr>
          <w:sz w:val="24"/>
          <w:szCs w:val="24"/>
        </w:rPr>
        <w:t>C.d.C</w:t>
      </w:r>
      <w:proofErr w:type="spellEnd"/>
      <w:r w:rsidRPr="003D6C41">
        <w:rPr>
          <w:sz w:val="24"/>
          <w:szCs w:val="24"/>
        </w:rPr>
        <w:t>. - in fase di pianificazione- terrà conto dei seguenti aspetti:</w:t>
      </w:r>
    </w:p>
    <w:p w14:paraId="0BE63123" w14:textId="77777777" w:rsidR="00CB4876" w:rsidRPr="003D6C41" w:rsidRDefault="004F7D65" w:rsidP="009D0EDD">
      <w:pPr>
        <w:numPr>
          <w:ilvl w:val="0"/>
          <w:numId w:val="16"/>
        </w:numPr>
        <w:ind w:right="12" w:hanging="125"/>
        <w:rPr>
          <w:sz w:val="24"/>
          <w:szCs w:val="24"/>
        </w:rPr>
      </w:pPr>
      <w:r w:rsidRPr="003D6C41">
        <w:rPr>
          <w:sz w:val="24"/>
          <w:szCs w:val="24"/>
        </w:rPr>
        <w:t>aderenza alle linee della programmazione educativo-didattica attuata nel triennio;</w:t>
      </w:r>
    </w:p>
    <w:p w14:paraId="18F7BF45" w14:textId="77777777" w:rsidR="00CB4876" w:rsidRPr="003D6C41" w:rsidRDefault="004F7D65" w:rsidP="009D0EDD">
      <w:pPr>
        <w:numPr>
          <w:ilvl w:val="0"/>
          <w:numId w:val="16"/>
        </w:numPr>
        <w:ind w:right="12" w:hanging="125"/>
        <w:rPr>
          <w:sz w:val="24"/>
          <w:szCs w:val="24"/>
        </w:rPr>
      </w:pPr>
      <w:r w:rsidRPr="003D6C41">
        <w:rPr>
          <w:sz w:val="24"/>
          <w:szCs w:val="24"/>
        </w:rPr>
        <w:t>situazione della classe in rapporto alle attività concretamente svolte;</w:t>
      </w:r>
    </w:p>
    <w:p w14:paraId="73716C57" w14:textId="77777777" w:rsidR="00CB4876" w:rsidRPr="003D6C41" w:rsidRDefault="004F7D65" w:rsidP="009D0EDD">
      <w:pPr>
        <w:numPr>
          <w:ilvl w:val="0"/>
          <w:numId w:val="16"/>
        </w:numPr>
        <w:ind w:right="12" w:hanging="125"/>
        <w:rPr>
          <w:sz w:val="24"/>
          <w:szCs w:val="24"/>
        </w:rPr>
      </w:pPr>
      <w:r w:rsidRPr="003D6C41">
        <w:rPr>
          <w:sz w:val="24"/>
          <w:szCs w:val="24"/>
        </w:rPr>
        <w:t>scelta di argomenti che permettano la verifica degli obiettivi trasversali;</w:t>
      </w:r>
    </w:p>
    <w:p w14:paraId="6156413C" w14:textId="77777777" w:rsidR="00CB4876" w:rsidRPr="003D6C41" w:rsidRDefault="004F7D65" w:rsidP="009D0EDD">
      <w:pPr>
        <w:numPr>
          <w:ilvl w:val="0"/>
          <w:numId w:val="16"/>
        </w:numPr>
        <w:ind w:right="12" w:hanging="125"/>
        <w:rPr>
          <w:sz w:val="24"/>
          <w:szCs w:val="24"/>
        </w:rPr>
      </w:pPr>
      <w:r w:rsidRPr="003D6C41">
        <w:rPr>
          <w:sz w:val="24"/>
          <w:szCs w:val="24"/>
        </w:rPr>
        <w:t>personalizzazione del colloquio [si terrà conto delle specificità in termini di capacità, acquisizione delle conoscenze, carenze nella preparazione di base, alunni in situazione di disagio ( DSA, BES, disabilità)].</w:t>
      </w:r>
    </w:p>
    <w:p w14:paraId="45118FE9" w14:textId="77777777" w:rsidR="00CB4876" w:rsidRPr="003D6C41" w:rsidRDefault="004F7D65" w:rsidP="009D0EDD">
      <w:pPr>
        <w:ind w:left="5" w:right="12"/>
        <w:rPr>
          <w:sz w:val="24"/>
          <w:szCs w:val="24"/>
        </w:rPr>
      </w:pPr>
      <w:r w:rsidRPr="003D6C41">
        <w:rPr>
          <w:sz w:val="24"/>
          <w:szCs w:val="24"/>
        </w:rPr>
        <w:t xml:space="preserve">Per meglio valutare il livello di comprensione, le capacità di riflessione e di rielaborazione personale degli alunni </w:t>
      </w:r>
      <w:r w:rsidRPr="003D6C41">
        <w:rPr>
          <w:sz w:val="24"/>
          <w:szCs w:val="24"/>
          <w:shd w:val="clear" w:color="auto" w:fill="CCFF99"/>
        </w:rPr>
        <w:t>è</w:t>
      </w:r>
      <w:r w:rsidRPr="003D6C41">
        <w:rPr>
          <w:sz w:val="24"/>
          <w:szCs w:val="24"/>
        </w:rPr>
        <w:t xml:space="preserve"> predisposta una griglia valutativa.</w:t>
      </w:r>
    </w:p>
    <w:p w14:paraId="4DCAB3D0" w14:textId="77777777" w:rsidR="00A26575" w:rsidRPr="003D6C41" w:rsidRDefault="00A26575" w:rsidP="009D0EDD">
      <w:pPr>
        <w:spacing w:after="11" w:line="247" w:lineRule="auto"/>
        <w:ind w:left="5" w:right="0"/>
        <w:rPr>
          <w:b/>
          <w:sz w:val="24"/>
          <w:szCs w:val="24"/>
        </w:rPr>
      </w:pPr>
    </w:p>
    <w:p w14:paraId="7461080E" w14:textId="77777777" w:rsidR="00CB4876" w:rsidRPr="003D6C41" w:rsidRDefault="004F7D65">
      <w:pPr>
        <w:spacing w:after="11" w:line="247" w:lineRule="auto"/>
        <w:ind w:left="5" w:right="0"/>
        <w:rPr>
          <w:sz w:val="24"/>
          <w:szCs w:val="24"/>
        </w:rPr>
      </w:pPr>
      <w:r w:rsidRPr="003D6C41">
        <w:rPr>
          <w:b/>
          <w:sz w:val="24"/>
          <w:szCs w:val="24"/>
        </w:rPr>
        <w:t>GRIGLIA di VALUTAZIONE del COLLOQUIO ORALE</w:t>
      </w:r>
    </w:p>
    <w:p w14:paraId="497EE497" w14:textId="77777777" w:rsidR="00CB4876" w:rsidRPr="003D6C41" w:rsidRDefault="004F7D65" w:rsidP="00BE6FA7">
      <w:pPr>
        <w:ind w:left="5" w:right="12"/>
        <w:rPr>
          <w:sz w:val="24"/>
          <w:szCs w:val="24"/>
        </w:rPr>
      </w:pPr>
      <w:r w:rsidRPr="003D6C41">
        <w:rPr>
          <w:sz w:val="24"/>
          <w:szCs w:val="24"/>
        </w:rPr>
        <w:t xml:space="preserve">La sottocommissione verbalizza la traccia del colloquio e formula un voto ad esso relativo. Il voto, anche per questo tipo di prova, non </w:t>
      </w:r>
      <w:r w:rsidRPr="003D6C41">
        <w:rPr>
          <w:sz w:val="24"/>
          <w:szCs w:val="24"/>
          <w:shd w:val="clear" w:color="auto" w:fill="CCFF99"/>
        </w:rPr>
        <w:t>può</w:t>
      </w:r>
      <w:r w:rsidRPr="003D6C41">
        <w:rPr>
          <w:sz w:val="24"/>
          <w:szCs w:val="24"/>
        </w:rPr>
        <w:t xml:space="preserve"> prescindere dalla situazione di partenza del candidato. Facendo riferimento agli obiettivi di apprendimento </w:t>
      </w:r>
      <w:r w:rsidRPr="003D6C41">
        <w:rPr>
          <w:sz w:val="24"/>
          <w:szCs w:val="24"/>
          <w:shd w:val="clear" w:color="auto" w:fill="CCFF99"/>
        </w:rPr>
        <w:t>si considerano</w:t>
      </w:r>
      <w:r w:rsidRPr="003D6C41">
        <w:rPr>
          <w:sz w:val="24"/>
          <w:szCs w:val="24"/>
        </w:rPr>
        <w:t xml:space="preserve"> le voci seguenti:</w:t>
      </w:r>
    </w:p>
    <w:p w14:paraId="24145717" w14:textId="77777777" w:rsidR="00CB4876" w:rsidRPr="003D6C41" w:rsidRDefault="004F7D65">
      <w:pPr>
        <w:numPr>
          <w:ilvl w:val="0"/>
          <w:numId w:val="17"/>
        </w:numPr>
        <w:spacing w:after="47"/>
        <w:ind w:right="12" w:hanging="221"/>
        <w:rPr>
          <w:sz w:val="24"/>
          <w:szCs w:val="24"/>
        </w:rPr>
      </w:pPr>
      <w:r w:rsidRPr="003D6C41">
        <w:rPr>
          <w:sz w:val="24"/>
          <w:szCs w:val="24"/>
        </w:rPr>
        <w:t>Capacità di comunicare oralmente le proprie esperienze attraverso i vari linguaggi, anche specifici</w:t>
      </w:r>
    </w:p>
    <w:p w14:paraId="3B5DC5DA" w14:textId="77777777" w:rsidR="00CB4876" w:rsidRPr="003D6C41" w:rsidRDefault="004F7D65">
      <w:pPr>
        <w:numPr>
          <w:ilvl w:val="0"/>
          <w:numId w:val="17"/>
        </w:numPr>
        <w:spacing w:after="39"/>
        <w:ind w:right="12" w:hanging="221"/>
        <w:rPr>
          <w:sz w:val="24"/>
          <w:szCs w:val="24"/>
        </w:rPr>
      </w:pPr>
      <w:r w:rsidRPr="003D6C41">
        <w:rPr>
          <w:sz w:val="24"/>
          <w:szCs w:val="24"/>
        </w:rPr>
        <w:t>Capacità di esporre in modo chiaro le proprie conoscenze e opinioni, servendosi di strumenti adeguati(cartine, grafici, schemi, ecc.,)</w:t>
      </w:r>
    </w:p>
    <w:p w14:paraId="177C1464" w14:textId="77777777" w:rsidR="00CB4876" w:rsidRPr="003D6C41" w:rsidRDefault="004F7D65">
      <w:pPr>
        <w:numPr>
          <w:ilvl w:val="0"/>
          <w:numId w:val="17"/>
        </w:numPr>
        <w:spacing w:after="39"/>
        <w:ind w:right="12" w:hanging="221"/>
        <w:rPr>
          <w:sz w:val="24"/>
          <w:szCs w:val="24"/>
        </w:rPr>
      </w:pPr>
      <w:r w:rsidRPr="003D6C41">
        <w:rPr>
          <w:sz w:val="24"/>
          <w:szCs w:val="24"/>
        </w:rPr>
        <w:t>Capacità di organizzare le conoscenze e i contenuti acquisiti secondo le coordinate spazio-temporali e gli</w:t>
      </w:r>
      <w:r w:rsidR="009908CF" w:rsidRPr="003D6C41">
        <w:rPr>
          <w:sz w:val="24"/>
          <w:szCs w:val="24"/>
        </w:rPr>
        <w:t xml:space="preserve"> </w:t>
      </w:r>
      <w:r w:rsidRPr="003D6C41">
        <w:rPr>
          <w:sz w:val="24"/>
          <w:szCs w:val="24"/>
        </w:rPr>
        <w:t>opportuni legami</w:t>
      </w:r>
    </w:p>
    <w:p w14:paraId="0E26EBCA" w14:textId="77777777" w:rsidR="00CB4876" w:rsidRPr="003D6C41" w:rsidRDefault="004F7D65">
      <w:pPr>
        <w:numPr>
          <w:ilvl w:val="0"/>
          <w:numId w:val="17"/>
        </w:numPr>
        <w:spacing w:after="47"/>
        <w:ind w:right="12" w:hanging="221"/>
        <w:rPr>
          <w:sz w:val="24"/>
          <w:szCs w:val="24"/>
        </w:rPr>
      </w:pPr>
      <w:r w:rsidRPr="003D6C41">
        <w:rPr>
          <w:sz w:val="24"/>
          <w:szCs w:val="24"/>
        </w:rPr>
        <w:t>Capacità di orientarsi nei linguaggi non verbali</w:t>
      </w:r>
    </w:p>
    <w:p w14:paraId="06306559" w14:textId="77777777" w:rsidR="00CB4876" w:rsidRPr="003D6C41" w:rsidRDefault="004F7D65">
      <w:pPr>
        <w:numPr>
          <w:ilvl w:val="0"/>
          <w:numId w:val="17"/>
        </w:numPr>
        <w:spacing w:after="47"/>
        <w:ind w:right="12" w:hanging="221"/>
        <w:rPr>
          <w:sz w:val="24"/>
          <w:szCs w:val="24"/>
        </w:rPr>
      </w:pPr>
      <w:r w:rsidRPr="003D6C41">
        <w:rPr>
          <w:sz w:val="24"/>
          <w:szCs w:val="24"/>
        </w:rPr>
        <w:t>Capacità di esprimersi in modo sintetico/analitico, a seconda della richieste e dell’argomento</w:t>
      </w:r>
    </w:p>
    <w:p w14:paraId="09ACCD52" w14:textId="77777777" w:rsidR="00CB4876" w:rsidRPr="003D6C41" w:rsidRDefault="004F7D65">
      <w:pPr>
        <w:numPr>
          <w:ilvl w:val="0"/>
          <w:numId w:val="17"/>
        </w:numPr>
        <w:spacing w:after="47"/>
        <w:ind w:right="12" w:hanging="221"/>
        <w:rPr>
          <w:sz w:val="24"/>
          <w:szCs w:val="24"/>
        </w:rPr>
      </w:pPr>
      <w:r w:rsidRPr="003D6C41">
        <w:rPr>
          <w:sz w:val="24"/>
          <w:szCs w:val="24"/>
        </w:rPr>
        <w:t>Capacità di applicare e generalizzare le conoscenze acquisite</w:t>
      </w:r>
    </w:p>
    <w:p w14:paraId="454D68ED" w14:textId="77777777" w:rsidR="00CB4876" w:rsidRPr="003D6C41" w:rsidRDefault="004F7D65">
      <w:pPr>
        <w:numPr>
          <w:ilvl w:val="0"/>
          <w:numId w:val="17"/>
        </w:numPr>
        <w:spacing w:after="47"/>
        <w:ind w:right="12" w:hanging="221"/>
        <w:rPr>
          <w:sz w:val="24"/>
          <w:szCs w:val="24"/>
        </w:rPr>
      </w:pPr>
      <w:r w:rsidRPr="003D6C41">
        <w:rPr>
          <w:sz w:val="24"/>
          <w:szCs w:val="24"/>
        </w:rPr>
        <w:t>Conoscenza degli argomenti e capacità di esporli, servendosi di una pluralità di linguaggi</w:t>
      </w:r>
    </w:p>
    <w:p w14:paraId="45BF3765" w14:textId="77777777" w:rsidR="00CB4876" w:rsidRPr="003D6C41" w:rsidRDefault="004F7D65">
      <w:pPr>
        <w:numPr>
          <w:ilvl w:val="0"/>
          <w:numId w:val="17"/>
        </w:numPr>
        <w:ind w:right="12" w:hanging="221"/>
        <w:rPr>
          <w:sz w:val="24"/>
          <w:szCs w:val="24"/>
        </w:rPr>
      </w:pPr>
      <w:r w:rsidRPr="003D6C41">
        <w:rPr>
          <w:sz w:val="24"/>
          <w:szCs w:val="24"/>
        </w:rPr>
        <w:t>Possesso adeguato dei contenuti generali e specifici relativi alle diverse discipline.</w:t>
      </w:r>
    </w:p>
    <w:p w14:paraId="53BCFBBA" w14:textId="77777777" w:rsidR="00CB4876" w:rsidRPr="003D6C41" w:rsidRDefault="00CB4876">
      <w:pPr>
        <w:spacing w:after="14" w:line="259" w:lineRule="auto"/>
        <w:ind w:left="0" w:right="0" w:firstLine="0"/>
        <w:jc w:val="left"/>
        <w:rPr>
          <w:sz w:val="24"/>
          <w:szCs w:val="24"/>
        </w:rPr>
      </w:pPr>
    </w:p>
    <w:p w14:paraId="1411E6D7" w14:textId="77777777" w:rsidR="00A26575" w:rsidRPr="003D6C41" w:rsidRDefault="00A26575" w:rsidP="00A26575">
      <w:pPr>
        <w:rPr>
          <w:sz w:val="24"/>
          <w:szCs w:val="24"/>
        </w:rPr>
      </w:pPr>
      <w:r w:rsidRPr="003D6C41">
        <w:rPr>
          <w:sz w:val="24"/>
          <w:szCs w:val="24"/>
        </w:rPr>
        <w:t xml:space="preserve"> GRIGLIE PER LA VALUTAZIONE DELLA PROVA ORALE D’ESAME </w:t>
      </w:r>
    </w:p>
    <w:p w14:paraId="0DD17889" w14:textId="77777777" w:rsidR="00A26575" w:rsidRPr="003D6C41" w:rsidRDefault="00A26575" w:rsidP="00A26575">
      <w:pPr>
        <w:rPr>
          <w:sz w:val="24"/>
          <w:szCs w:val="24"/>
        </w:rPr>
      </w:pPr>
      <w:r w:rsidRPr="003D6C41">
        <w:rPr>
          <w:sz w:val="24"/>
          <w:szCs w:val="24"/>
        </w:rPr>
        <w:t>Traccia</w:t>
      </w:r>
      <w:r w:rsidR="009908CF" w:rsidRPr="003D6C41">
        <w:rPr>
          <w:sz w:val="24"/>
          <w:szCs w:val="24"/>
        </w:rPr>
        <w:t xml:space="preserve"> </w:t>
      </w:r>
      <w:r w:rsidRPr="003D6C41">
        <w:rPr>
          <w:sz w:val="24"/>
          <w:szCs w:val="24"/>
        </w:rPr>
        <w:t>per il giudizio sul colloquio d’esame</w:t>
      </w:r>
    </w:p>
    <w:p w14:paraId="3809DC9D" w14:textId="77777777" w:rsidR="00A26575" w:rsidRPr="003D6C41" w:rsidRDefault="00A26575" w:rsidP="00A26575">
      <w:pPr>
        <w:rPr>
          <w:sz w:val="24"/>
          <w:szCs w:val="24"/>
        </w:rPr>
      </w:pPr>
      <w:r w:rsidRPr="003D6C41">
        <w:rPr>
          <w:b/>
          <w:sz w:val="24"/>
          <w:szCs w:val="24"/>
        </w:rPr>
        <w:t>Alunno/a……………………………………………………………… Classe III sez. …………… Durante il colloquio il/la candidato/a ha evidenziato una</w:t>
      </w:r>
    </w:p>
    <w:p w14:paraId="6D613964" w14:textId="77777777" w:rsidR="00A26575" w:rsidRPr="003D6C41" w:rsidRDefault="00A26575" w:rsidP="00A26575">
      <w:pPr>
        <w:rPr>
          <w:sz w:val="24"/>
          <w:szCs w:val="24"/>
        </w:rPr>
      </w:pPr>
      <w:r w:rsidRPr="003D6C41">
        <w:rPr>
          <w:sz w:val="24"/>
          <w:szCs w:val="24"/>
        </w:rPr>
        <w:t xml:space="preserve">completa e approfondita (10) □ approfondita (9) □ completa (9) □ buona (8) □ più che sufficiente (7) □ sufficiente (6) □ superficiale (5) □ parziale (5) □ limitata (5) □ molto limitata (4) </w:t>
      </w:r>
    </w:p>
    <w:p w14:paraId="45E3A0AC" w14:textId="77777777" w:rsidR="00A26575" w:rsidRPr="003D6C41" w:rsidRDefault="00A26575" w:rsidP="00A26575">
      <w:pPr>
        <w:rPr>
          <w:b/>
          <w:sz w:val="24"/>
          <w:szCs w:val="24"/>
        </w:rPr>
      </w:pPr>
      <w:r w:rsidRPr="003D6C41">
        <w:rPr>
          <w:b/>
          <w:sz w:val="24"/>
          <w:szCs w:val="24"/>
        </w:rPr>
        <w:lastRenderedPageBreak/>
        <w:t>conoscenza degli argomenti che ha esposto con un linguaggio</w:t>
      </w:r>
    </w:p>
    <w:p w14:paraId="4897BD53" w14:textId="77777777" w:rsidR="00A26575" w:rsidRPr="003D6C41" w:rsidRDefault="00A26575" w:rsidP="00A26575">
      <w:pPr>
        <w:rPr>
          <w:sz w:val="24"/>
          <w:szCs w:val="24"/>
        </w:rPr>
      </w:pPr>
      <w:r w:rsidRPr="003D6C41">
        <w:rPr>
          <w:sz w:val="24"/>
          <w:szCs w:val="24"/>
        </w:rPr>
        <w:t>appropriato e specifico (10) □ accurato (9) □ corretto (8) □ abbastanza corretto (7) □ semplice (6) □ stentato (5) □ impreciso (5) □ confuso (4)</w:t>
      </w:r>
    </w:p>
    <w:p w14:paraId="00470700" w14:textId="77777777" w:rsidR="00A26575" w:rsidRPr="003D6C41" w:rsidRDefault="00A26575" w:rsidP="00A26575">
      <w:pPr>
        <w:rPr>
          <w:sz w:val="24"/>
          <w:szCs w:val="24"/>
        </w:rPr>
      </w:pPr>
      <w:r w:rsidRPr="003D6C41">
        <w:rPr>
          <w:sz w:val="24"/>
          <w:szCs w:val="24"/>
        </w:rPr>
        <w:t xml:space="preserve">○ ed è riuscito/a </w:t>
      </w:r>
      <w:proofErr w:type="spellStart"/>
      <w:r w:rsidRPr="003D6C41">
        <w:rPr>
          <w:sz w:val="24"/>
          <w:szCs w:val="24"/>
        </w:rPr>
        <w:t>a</w:t>
      </w:r>
      <w:proofErr w:type="spellEnd"/>
      <w:r w:rsidRPr="003D6C41">
        <w:rPr>
          <w:sz w:val="24"/>
          <w:szCs w:val="24"/>
        </w:rPr>
        <w:t xml:space="preserve"> fare ○ non è riuscito/a </w:t>
      </w:r>
      <w:proofErr w:type="spellStart"/>
      <w:r w:rsidRPr="003D6C41">
        <w:rPr>
          <w:sz w:val="24"/>
          <w:szCs w:val="24"/>
        </w:rPr>
        <w:t>a</w:t>
      </w:r>
      <w:proofErr w:type="spellEnd"/>
      <w:r w:rsidRPr="003D6C41">
        <w:rPr>
          <w:sz w:val="24"/>
          <w:szCs w:val="24"/>
        </w:rPr>
        <w:t xml:space="preserve"> fare ○ ed aiutato/a è riuscito/a </w:t>
      </w:r>
      <w:proofErr w:type="spellStart"/>
      <w:r w:rsidRPr="003D6C41">
        <w:rPr>
          <w:sz w:val="24"/>
          <w:szCs w:val="24"/>
        </w:rPr>
        <w:t>a</w:t>
      </w:r>
      <w:proofErr w:type="spellEnd"/>
      <w:r w:rsidRPr="003D6C41">
        <w:rPr>
          <w:sz w:val="24"/>
          <w:szCs w:val="24"/>
        </w:rPr>
        <w:t xml:space="preserve"> fare </w:t>
      </w:r>
      <w:r w:rsidRPr="003D6C41">
        <w:rPr>
          <w:b/>
          <w:sz w:val="24"/>
          <w:szCs w:val="24"/>
        </w:rPr>
        <w:t>collegamenti</w:t>
      </w:r>
    </w:p>
    <w:p w14:paraId="3FE4496A" w14:textId="77777777" w:rsidR="00A26575" w:rsidRPr="003D6C41" w:rsidRDefault="00A26575" w:rsidP="00A26575">
      <w:pPr>
        <w:rPr>
          <w:sz w:val="24"/>
          <w:szCs w:val="24"/>
        </w:rPr>
      </w:pPr>
      <w:r w:rsidRPr="003D6C41">
        <w:rPr>
          <w:sz w:val="24"/>
          <w:szCs w:val="24"/>
        </w:rPr>
        <w:t>precisi e significativi (10) □ opportuni (9) □ sicuri (8) □ elementari, ma chiari (7) □ elementari (6) □ incerti (5) □ frammentari (4)</w:t>
      </w:r>
    </w:p>
    <w:p w14:paraId="33E14D1D" w14:textId="77777777" w:rsidR="00B048FA" w:rsidRPr="003D6C41" w:rsidRDefault="00B048FA" w:rsidP="00A26575">
      <w:pPr>
        <w:rPr>
          <w:sz w:val="24"/>
          <w:szCs w:val="24"/>
        </w:rPr>
      </w:pPr>
    </w:p>
    <w:p w14:paraId="65581F16" w14:textId="77777777" w:rsidR="00A26575" w:rsidRPr="003D6C41" w:rsidRDefault="00A26575" w:rsidP="00A26575">
      <w:pPr>
        <w:rPr>
          <w:sz w:val="24"/>
          <w:szCs w:val="24"/>
        </w:rPr>
      </w:pPr>
      <w:r w:rsidRPr="003D6C41">
        <w:rPr>
          <w:sz w:val="24"/>
          <w:szCs w:val="24"/>
        </w:rPr>
        <w:t>Giudizio sintetico da 1 a 10</w:t>
      </w:r>
    </w:p>
    <w:p w14:paraId="4AE8E109" w14:textId="77777777" w:rsidR="00CB4876" w:rsidRPr="003D6C41" w:rsidRDefault="004F7D65">
      <w:pPr>
        <w:pStyle w:val="Titolo3"/>
        <w:ind w:left="0" w:firstLine="0"/>
        <w:rPr>
          <w:rFonts w:ascii="Times New Roman" w:hAnsi="Times New Roman" w:cs="Times New Roman"/>
          <w:szCs w:val="24"/>
        </w:rPr>
      </w:pPr>
      <w:r w:rsidRPr="003D6C41">
        <w:rPr>
          <w:rFonts w:ascii="Times New Roman" w:eastAsia="Times New Roman" w:hAnsi="Times New Roman" w:cs="Times New Roman"/>
          <w:szCs w:val="24"/>
        </w:rPr>
        <w:t>4. ALUNNI CON DISABILITÀ E DISTURBI SPECIFICI DI APPRENDIMENTO</w:t>
      </w:r>
    </w:p>
    <w:p w14:paraId="630E0011" w14:textId="77777777" w:rsidR="00CB4876" w:rsidRPr="003D6C41" w:rsidRDefault="00CB4876">
      <w:pPr>
        <w:spacing w:after="0" w:line="259" w:lineRule="auto"/>
        <w:ind w:left="0" w:right="0" w:firstLine="0"/>
        <w:jc w:val="left"/>
        <w:rPr>
          <w:sz w:val="24"/>
          <w:szCs w:val="24"/>
        </w:rPr>
      </w:pPr>
    </w:p>
    <w:p w14:paraId="2B25784D" w14:textId="77777777" w:rsidR="00CB4876" w:rsidRPr="003D6C41" w:rsidRDefault="004F7D65">
      <w:pPr>
        <w:ind w:left="5" w:right="12"/>
        <w:rPr>
          <w:sz w:val="24"/>
          <w:szCs w:val="24"/>
        </w:rPr>
      </w:pPr>
      <w:r w:rsidRPr="003D6C41">
        <w:rPr>
          <w:sz w:val="24"/>
          <w:szCs w:val="24"/>
        </w:rPr>
        <w:t>Si riporta quanto stabilito nell’art. 11 del Decreto Legislativo 62/2017:</w:t>
      </w:r>
    </w:p>
    <w:p w14:paraId="5784D991" w14:textId="77777777" w:rsidR="00CB4876" w:rsidRPr="003D6C41" w:rsidRDefault="00CB4876">
      <w:pPr>
        <w:spacing w:after="0" w:line="259" w:lineRule="auto"/>
        <w:ind w:left="0" w:right="0" w:firstLine="0"/>
        <w:jc w:val="left"/>
        <w:rPr>
          <w:sz w:val="24"/>
          <w:szCs w:val="24"/>
        </w:rPr>
      </w:pPr>
    </w:p>
    <w:p w14:paraId="1E9B8757" w14:textId="77777777" w:rsidR="00CB4876" w:rsidRPr="003D6C41" w:rsidRDefault="004F7D65">
      <w:pPr>
        <w:ind w:left="5" w:right="12"/>
        <w:rPr>
          <w:sz w:val="24"/>
          <w:szCs w:val="24"/>
        </w:rPr>
      </w:pPr>
      <w:r w:rsidRPr="003D6C41">
        <w:rPr>
          <w:sz w:val="24"/>
          <w:szCs w:val="24"/>
        </w:rPr>
        <w:t>“Valutazione delle alunne e de</w:t>
      </w:r>
      <w:r w:rsidR="00BE6FA7" w:rsidRPr="003D6C41">
        <w:rPr>
          <w:sz w:val="24"/>
          <w:szCs w:val="24"/>
        </w:rPr>
        <w:t>gli alunni con disabilità</w:t>
      </w:r>
      <w:r w:rsidRPr="003D6C41">
        <w:rPr>
          <w:sz w:val="24"/>
          <w:szCs w:val="24"/>
        </w:rPr>
        <w:t xml:space="preserve"> e disturbi specifici di apprendimento”</w:t>
      </w:r>
    </w:p>
    <w:p w14:paraId="4FA3CB27" w14:textId="77777777" w:rsidR="00CB4876" w:rsidRPr="003D6C41" w:rsidRDefault="004F7D65">
      <w:pPr>
        <w:numPr>
          <w:ilvl w:val="0"/>
          <w:numId w:val="18"/>
        </w:numPr>
        <w:ind w:right="12" w:hanging="221"/>
        <w:rPr>
          <w:sz w:val="24"/>
          <w:szCs w:val="24"/>
        </w:rPr>
      </w:pPr>
      <w:r w:rsidRPr="003D6C41">
        <w:rPr>
          <w:sz w:val="24"/>
          <w:szCs w:val="24"/>
        </w:rPr>
        <w:t>La valutazione delle alun</w:t>
      </w:r>
      <w:r w:rsidR="00BE6FA7" w:rsidRPr="003D6C41">
        <w:rPr>
          <w:sz w:val="24"/>
          <w:szCs w:val="24"/>
        </w:rPr>
        <w:t xml:space="preserve">ne e degli alunni con disabilità </w:t>
      </w:r>
      <w:r w:rsidRPr="003D6C41">
        <w:rPr>
          <w:sz w:val="24"/>
          <w:szCs w:val="24"/>
        </w:rPr>
        <w:t>certificata frequentanti</w:t>
      </w:r>
      <w:r w:rsidR="009908CF" w:rsidRPr="003D6C41">
        <w:rPr>
          <w:sz w:val="24"/>
          <w:szCs w:val="24"/>
        </w:rPr>
        <w:t xml:space="preserve"> </w:t>
      </w:r>
      <w:r w:rsidR="00BE6FA7" w:rsidRPr="003D6C41">
        <w:rPr>
          <w:sz w:val="24"/>
          <w:szCs w:val="24"/>
        </w:rPr>
        <w:t>il primo ciclo di istruzione è riferita</w:t>
      </w:r>
      <w:r w:rsidRPr="003D6C41">
        <w:rPr>
          <w:sz w:val="24"/>
          <w:szCs w:val="24"/>
        </w:rPr>
        <w:t xml:space="preserve"> al comportamento, </w:t>
      </w:r>
      <w:r w:rsidR="00BE6FA7" w:rsidRPr="003D6C41">
        <w:rPr>
          <w:sz w:val="24"/>
          <w:szCs w:val="24"/>
        </w:rPr>
        <w:t>alle discipline e alle attività</w:t>
      </w:r>
      <w:r w:rsidRPr="003D6C41">
        <w:rPr>
          <w:sz w:val="24"/>
          <w:szCs w:val="24"/>
        </w:rPr>
        <w:t xml:space="preserve"> svolte sulla base dei documenti previsti dall'articolo12, comma 5, della legge 5 febbraio 1992 n. 104; trovano applicazione le disposizioni di cui agli</w:t>
      </w:r>
      <w:r w:rsidR="009908CF" w:rsidRPr="003D6C41">
        <w:rPr>
          <w:sz w:val="24"/>
          <w:szCs w:val="24"/>
        </w:rPr>
        <w:t xml:space="preserve"> </w:t>
      </w:r>
      <w:r w:rsidRPr="003D6C41">
        <w:rPr>
          <w:sz w:val="24"/>
          <w:szCs w:val="24"/>
        </w:rPr>
        <w:t>articoli da 1 a 10.</w:t>
      </w:r>
    </w:p>
    <w:p w14:paraId="59B579FF" w14:textId="77777777" w:rsidR="00CB4876" w:rsidRPr="003D6C41" w:rsidRDefault="004F7D65">
      <w:pPr>
        <w:numPr>
          <w:ilvl w:val="0"/>
          <w:numId w:val="18"/>
        </w:numPr>
        <w:ind w:right="12" w:hanging="221"/>
        <w:rPr>
          <w:sz w:val="24"/>
          <w:szCs w:val="24"/>
        </w:rPr>
      </w:pPr>
      <w:r w:rsidRPr="003D6C41">
        <w:rPr>
          <w:sz w:val="24"/>
          <w:szCs w:val="24"/>
        </w:rPr>
        <w:t>Nella valutazione delle alunn</w:t>
      </w:r>
      <w:r w:rsidR="00BE6FA7" w:rsidRPr="003D6C41">
        <w:rPr>
          <w:sz w:val="24"/>
          <w:szCs w:val="24"/>
        </w:rPr>
        <w:t>e e degli alunni con disabilità</w:t>
      </w:r>
      <w:r w:rsidRPr="003D6C41">
        <w:rPr>
          <w:sz w:val="24"/>
          <w:szCs w:val="24"/>
        </w:rPr>
        <w:t xml:space="preserve"> i docenti perseguono l'obiettivo di cui all'articolo 314, comma 2, del decreto legislativo 16 aprile 1994 n. 297.</w:t>
      </w:r>
    </w:p>
    <w:p w14:paraId="22161BE2" w14:textId="77777777" w:rsidR="00CB4876" w:rsidRPr="003D6C41" w:rsidRDefault="004F7D65">
      <w:pPr>
        <w:numPr>
          <w:ilvl w:val="0"/>
          <w:numId w:val="18"/>
        </w:numPr>
        <w:ind w:right="12" w:hanging="221"/>
        <w:rPr>
          <w:sz w:val="24"/>
          <w:szCs w:val="24"/>
        </w:rPr>
      </w:pPr>
      <w:r w:rsidRPr="003D6C41">
        <w:rPr>
          <w:sz w:val="24"/>
          <w:szCs w:val="24"/>
        </w:rPr>
        <w:t>L'ammissione alla classe successiva e all'esame di Stato conclusivo del primo ciclo di istruzione avviene secondo quanto disposto dal presente decreto, tenendo a riferimento il piano educativo individualizzato.</w:t>
      </w:r>
    </w:p>
    <w:p w14:paraId="45386453" w14:textId="77777777" w:rsidR="00CB4876" w:rsidRPr="003D6C41" w:rsidRDefault="004F7D65">
      <w:pPr>
        <w:numPr>
          <w:ilvl w:val="0"/>
          <w:numId w:val="18"/>
        </w:numPr>
        <w:ind w:right="12" w:hanging="221"/>
        <w:rPr>
          <w:sz w:val="24"/>
          <w:szCs w:val="24"/>
        </w:rPr>
      </w:pPr>
      <w:r w:rsidRPr="003D6C41">
        <w:rPr>
          <w:sz w:val="24"/>
          <w:szCs w:val="24"/>
        </w:rPr>
        <w:t>Le alu</w:t>
      </w:r>
      <w:r w:rsidR="00BE6FA7" w:rsidRPr="003D6C41">
        <w:rPr>
          <w:sz w:val="24"/>
          <w:szCs w:val="24"/>
        </w:rPr>
        <w:t>nne e gli alunni con disabilità</w:t>
      </w:r>
      <w:r w:rsidRPr="003D6C41">
        <w:rPr>
          <w:sz w:val="24"/>
          <w:szCs w:val="24"/>
        </w:rPr>
        <w:t xml:space="preserve"> partecipano alle prove standardizzate di cui agli articoli 4 e 7.</w:t>
      </w:r>
    </w:p>
    <w:p w14:paraId="1F6D98F9" w14:textId="77777777" w:rsidR="00CB4876" w:rsidRPr="003D6C41" w:rsidRDefault="004F7D65">
      <w:pPr>
        <w:ind w:left="5" w:right="12"/>
        <w:rPr>
          <w:sz w:val="24"/>
          <w:szCs w:val="24"/>
        </w:rPr>
      </w:pPr>
      <w:r w:rsidRPr="003D6C41">
        <w:rPr>
          <w:sz w:val="24"/>
          <w:szCs w:val="24"/>
        </w:rPr>
        <w:t>Il consiglio di classe o i docenti contitolari della classe possono prevedere adeguate misure compensative o dispensative per lo svolgimento delle prove e, ove non fossero sufficienti, predisporre specifici adattamenti della prova ovvero l'esonero della prova.</w:t>
      </w:r>
    </w:p>
    <w:p w14:paraId="4A92539C" w14:textId="77777777" w:rsidR="00CB4876" w:rsidRPr="003D6C41" w:rsidRDefault="004F7D65">
      <w:pPr>
        <w:numPr>
          <w:ilvl w:val="0"/>
          <w:numId w:val="18"/>
        </w:numPr>
        <w:ind w:right="12" w:hanging="221"/>
        <w:rPr>
          <w:sz w:val="24"/>
          <w:szCs w:val="24"/>
        </w:rPr>
      </w:pPr>
      <w:r w:rsidRPr="003D6C41">
        <w:rPr>
          <w:sz w:val="24"/>
          <w:szCs w:val="24"/>
        </w:rPr>
        <w:t>Le alu</w:t>
      </w:r>
      <w:r w:rsidR="00BE6FA7" w:rsidRPr="003D6C41">
        <w:rPr>
          <w:sz w:val="24"/>
          <w:szCs w:val="24"/>
        </w:rPr>
        <w:t>nne e gli alunni con disabilità</w:t>
      </w:r>
      <w:r w:rsidRPr="003D6C41">
        <w:rPr>
          <w:sz w:val="24"/>
          <w:szCs w:val="24"/>
        </w:rPr>
        <w:t xml:space="preserve"> sostengono le prove di esame al termine del primo ciclo di istruzione con l'uso di attrezzature tecni</w:t>
      </w:r>
      <w:r w:rsidR="00BE6FA7" w:rsidRPr="003D6C41">
        <w:rPr>
          <w:sz w:val="24"/>
          <w:szCs w:val="24"/>
        </w:rPr>
        <w:t>che e sussidi didattici, nonché</w:t>
      </w:r>
      <w:r w:rsidRPr="003D6C41">
        <w:rPr>
          <w:sz w:val="24"/>
          <w:szCs w:val="24"/>
        </w:rPr>
        <w:t xml:space="preserve"> ogni altra forma di ausilio tecnico loro necessario, utilizzato nel corso dell'anno scolastico per l'attuazione del piano educativo individualizzato.</w:t>
      </w:r>
    </w:p>
    <w:p w14:paraId="6A9E68A0" w14:textId="77777777" w:rsidR="00CB4876" w:rsidRPr="003D6C41" w:rsidRDefault="004F7D65">
      <w:pPr>
        <w:numPr>
          <w:ilvl w:val="0"/>
          <w:numId w:val="18"/>
        </w:numPr>
        <w:ind w:right="12" w:hanging="221"/>
        <w:rPr>
          <w:sz w:val="24"/>
          <w:szCs w:val="24"/>
        </w:rPr>
      </w:pPr>
      <w:r w:rsidRPr="003D6C41">
        <w:rPr>
          <w:sz w:val="24"/>
          <w:szCs w:val="24"/>
        </w:rPr>
        <w:t>Per lo svolgimento dell'esame di Stato conclusivo del primo ciclo di istruzione, la sottocommissione, sulla base del piano educativo individua</w:t>
      </w:r>
      <w:r w:rsidR="00BE6FA7" w:rsidRPr="003D6C41">
        <w:rPr>
          <w:sz w:val="24"/>
          <w:szCs w:val="24"/>
        </w:rPr>
        <w:t>lizzato, relativo alle attività</w:t>
      </w:r>
      <w:r w:rsidRPr="003D6C41">
        <w:rPr>
          <w:sz w:val="24"/>
          <w:szCs w:val="24"/>
        </w:rPr>
        <w:t xml:space="preserve"> svolte, alle valutazioni effettuate e all'assistenza eventualmente prevista per l'autonomia e la comunicazione, predispone, se necessario,</w:t>
      </w:r>
    </w:p>
    <w:p w14:paraId="5A20C3F9" w14:textId="77777777" w:rsidR="00CB4876" w:rsidRPr="003D6C41" w:rsidRDefault="004F7D65">
      <w:pPr>
        <w:ind w:left="5" w:right="12"/>
        <w:rPr>
          <w:sz w:val="24"/>
          <w:szCs w:val="24"/>
        </w:rPr>
      </w:pPr>
      <w:r w:rsidRPr="003D6C41">
        <w:rPr>
          <w:sz w:val="24"/>
          <w:szCs w:val="24"/>
        </w:rPr>
        <w:t>utilizzando le risorse finanziarie disponibili a legislazione vigente, prove differenziate idonee a valutare il progresso dell'alunna o dell'alunno in</w:t>
      </w:r>
      <w:r w:rsidR="00BE6FA7" w:rsidRPr="003D6C41">
        <w:rPr>
          <w:sz w:val="24"/>
          <w:szCs w:val="24"/>
        </w:rPr>
        <w:t xml:space="preserve"> rapporto alle sue potenzialità</w:t>
      </w:r>
      <w:r w:rsidRPr="003D6C41">
        <w:rPr>
          <w:sz w:val="24"/>
          <w:szCs w:val="24"/>
        </w:rPr>
        <w:t xml:space="preserve"> e ai livelli di apprendimento iniziali. Le prove differenziate hanno valore equivalente ai fini del superamento dell'esame e del conseguimento del diploma finale.</w:t>
      </w:r>
    </w:p>
    <w:p w14:paraId="360B1F58" w14:textId="77777777" w:rsidR="00CB4876" w:rsidRPr="003D6C41" w:rsidRDefault="004F7D65">
      <w:pPr>
        <w:numPr>
          <w:ilvl w:val="0"/>
          <w:numId w:val="18"/>
        </w:numPr>
        <w:ind w:right="12" w:hanging="221"/>
        <w:rPr>
          <w:sz w:val="24"/>
          <w:szCs w:val="24"/>
        </w:rPr>
      </w:pPr>
      <w:r w:rsidRPr="003D6C41">
        <w:rPr>
          <w:sz w:val="24"/>
          <w:szCs w:val="24"/>
        </w:rPr>
        <w:t>L'esito finale dell'esame viene determinato sulla base dei criteri previsti dall'articolo 8.</w:t>
      </w:r>
    </w:p>
    <w:p w14:paraId="63BE3E6B" w14:textId="77777777" w:rsidR="00CB4876" w:rsidRPr="003D6C41" w:rsidRDefault="004F7D65">
      <w:pPr>
        <w:numPr>
          <w:ilvl w:val="0"/>
          <w:numId w:val="18"/>
        </w:numPr>
        <w:ind w:right="12" w:hanging="221"/>
        <w:rPr>
          <w:sz w:val="24"/>
          <w:szCs w:val="24"/>
        </w:rPr>
      </w:pPr>
      <w:r w:rsidRPr="003D6C41">
        <w:rPr>
          <w:sz w:val="24"/>
          <w:szCs w:val="24"/>
        </w:rPr>
        <w:t>Alle alu</w:t>
      </w:r>
      <w:r w:rsidR="00BE6FA7" w:rsidRPr="003D6C41">
        <w:rPr>
          <w:sz w:val="24"/>
          <w:szCs w:val="24"/>
        </w:rPr>
        <w:t>nne e agli alunni con disabilità</w:t>
      </w:r>
      <w:r w:rsidRPr="003D6C41">
        <w:rPr>
          <w:sz w:val="24"/>
          <w:szCs w:val="24"/>
        </w:rPr>
        <w:t xml:space="preserve"> che non si presentano agli esami viene rilasciato un attestato di cred</w:t>
      </w:r>
      <w:r w:rsidR="00BE6FA7" w:rsidRPr="003D6C41">
        <w:rPr>
          <w:sz w:val="24"/>
          <w:szCs w:val="24"/>
        </w:rPr>
        <w:t>ito formativo. Tale attestato è</w:t>
      </w:r>
      <w:r w:rsidRPr="003D6C41">
        <w:rPr>
          <w:sz w:val="24"/>
          <w:szCs w:val="24"/>
        </w:rPr>
        <w:t xml:space="preserve"> comunque titolo per l'iscrizione e la frequenza della scuola secondaria di secondo grado ovvero dei corsi di istruzione e formazione professionale, ai soli fini del riconoscimento di ulteriori crediti formativi da valere anche per percorsi integrati di istruzione e formazione.</w:t>
      </w:r>
    </w:p>
    <w:p w14:paraId="146D8BB4" w14:textId="77777777" w:rsidR="00CB4876" w:rsidRPr="003D6C41" w:rsidRDefault="004F7D65">
      <w:pPr>
        <w:ind w:left="5" w:right="12"/>
        <w:rPr>
          <w:b/>
          <w:sz w:val="24"/>
          <w:szCs w:val="24"/>
        </w:rPr>
      </w:pPr>
      <w:r w:rsidRPr="003D6C41">
        <w:rPr>
          <w:b/>
          <w:sz w:val="24"/>
          <w:szCs w:val="24"/>
        </w:rPr>
        <w:t>DISTURBI SPECIFICI DI APPRENDIMENTO:</w:t>
      </w:r>
    </w:p>
    <w:p w14:paraId="49954365" w14:textId="77777777" w:rsidR="00CB4876" w:rsidRPr="003D6C41" w:rsidRDefault="004F7D65">
      <w:pPr>
        <w:numPr>
          <w:ilvl w:val="0"/>
          <w:numId w:val="18"/>
        </w:numPr>
        <w:ind w:right="12" w:hanging="221"/>
        <w:rPr>
          <w:sz w:val="24"/>
          <w:szCs w:val="24"/>
        </w:rPr>
      </w:pPr>
      <w:r w:rsidRPr="003D6C41">
        <w:rPr>
          <w:sz w:val="24"/>
          <w:szCs w:val="24"/>
        </w:rPr>
        <w:t>Per le alunne e gli alunni con disturbi specifici di apprendimento (DSA) certificati ai sensi della legge 8 ottobre 2010, n. 170, la valutazione degli apprendimenti, incluse l'ammissione e la</w:t>
      </w:r>
    </w:p>
    <w:p w14:paraId="7E474CB5" w14:textId="77777777" w:rsidR="00CB4876" w:rsidRPr="003D6C41" w:rsidRDefault="004F7D65">
      <w:pPr>
        <w:ind w:left="5" w:right="12"/>
        <w:rPr>
          <w:sz w:val="24"/>
          <w:szCs w:val="24"/>
        </w:rPr>
      </w:pPr>
      <w:r w:rsidRPr="003D6C41">
        <w:rPr>
          <w:sz w:val="24"/>
          <w:szCs w:val="24"/>
        </w:rPr>
        <w:t xml:space="preserve">partecipazione all'esame finale del primo ciclo di istruzione, sono coerenti con il piano didattico personalizzato predisposto nella scuola primaria dai docenti contitolari della classe e nella </w:t>
      </w:r>
      <w:proofErr w:type="spellStart"/>
      <w:r w:rsidRPr="003D6C41">
        <w:rPr>
          <w:sz w:val="24"/>
          <w:szCs w:val="24"/>
        </w:rPr>
        <w:t>scuolasecondaria</w:t>
      </w:r>
      <w:proofErr w:type="spellEnd"/>
      <w:r w:rsidRPr="003D6C41">
        <w:rPr>
          <w:sz w:val="24"/>
          <w:szCs w:val="24"/>
        </w:rPr>
        <w:t xml:space="preserve"> di primo grado dal consiglio di classe.</w:t>
      </w:r>
    </w:p>
    <w:p w14:paraId="1056C5DA" w14:textId="77777777" w:rsidR="00CB4876" w:rsidRPr="003D6C41" w:rsidRDefault="004F7D65">
      <w:pPr>
        <w:numPr>
          <w:ilvl w:val="0"/>
          <w:numId w:val="18"/>
        </w:numPr>
        <w:ind w:right="12" w:hanging="221"/>
        <w:rPr>
          <w:sz w:val="24"/>
          <w:szCs w:val="24"/>
        </w:rPr>
      </w:pPr>
      <w:r w:rsidRPr="003D6C41">
        <w:rPr>
          <w:sz w:val="24"/>
          <w:szCs w:val="24"/>
        </w:rPr>
        <w:t>Per la valutazione delle alunne e degli alunni con DSA certificato le istituzion</w:t>
      </w:r>
      <w:r w:rsidR="00BE6FA7" w:rsidRPr="003D6C41">
        <w:rPr>
          <w:sz w:val="24"/>
          <w:szCs w:val="24"/>
        </w:rPr>
        <w:t>i scolastiche adottano modalità</w:t>
      </w:r>
      <w:r w:rsidRPr="003D6C41">
        <w:rPr>
          <w:sz w:val="24"/>
          <w:szCs w:val="24"/>
        </w:rPr>
        <w:t xml:space="preserve"> che consentono all'alunno di dimostrare effettivamente il livello di apprendimento conseguito, mediante l'applicazione delle misure dispensative e degli strumenti compensativi di cui alla legge 8ottobre 2010, n. 170, indicati nel piano didattico personalizzato.</w:t>
      </w:r>
    </w:p>
    <w:p w14:paraId="6BF0E6AD" w14:textId="77777777" w:rsidR="00CB4876" w:rsidRPr="003D6C41" w:rsidRDefault="004F7D65">
      <w:pPr>
        <w:numPr>
          <w:ilvl w:val="0"/>
          <w:numId w:val="18"/>
        </w:numPr>
        <w:ind w:right="12" w:hanging="221"/>
        <w:rPr>
          <w:sz w:val="24"/>
          <w:szCs w:val="24"/>
        </w:rPr>
      </w:pPr>
      <w:r w:rsidRPr="003D6C41">
        <w:rPr>
          <w:sz w:val="24"/>
          <w:szCs w:val="24"/>
        </w:rPr>
        <w:lastRenderedPageBreak/>
        <w:t>Per l'esame di Stato conclusivo del primo ciclo d</w:t>
      </w:r>
      <w:r w:rsidR="00BE6FA7" w:rsidRPr="003D6C41">
        <w:rPr>
          <w:sz w:val="24"/>
          <w:szCs w:val="24"/>
        </w:rPr>
        <w:t>i istruzione la commissione può</w:t>
      </w:r>
      <w:r w:rsidRPr="003D6C41">
        <w:rPr>
          <w:sz w:val="24"/>
          <w:szCs w:val="24"/>
        </w:rPr>
        <w:t xml:space="preserve"> riservare alle alunne e agli alunni con DS</w:t>
      </w:r>
      <w:r w:rsidR="00BE6FA7" w:rsidRPr="003D6C41">
        <w:rPr>
          <w:sz w:val="24"/>
          <w:szCs w:val="24"/>
        </w:rPr>
        <w:t>A, di cui al comma 9, tempi più</w:t>
      </w:r>
      <w:r w:rsidRPr="003D6C41">
        <w:rPr>
          <w:sz w:val="24"/>
          <w:szCs w:val="24"/>
        </w:rPr>
        <w:t xml:space="preserve"> lunghi di quelli ordinari</w:t>
      </w:r>
      <w:r w:rsidR="00BE6FA7" w:rsidRPr="003D6C41">
        <w:rPr>
          <w:sz w:val="24"/>
          <w:szCs w:val="24"/>
        </w:rPr>
        <w:t xml:space="preserve">. Per tali alunne e alunni </w:t>
      </w:r>
      <w:r w:rsidR="00A25627" w:rsidRPr="003D6C41">
        <w:rPr>
          <w:sz w:val="24"/>
          <w:szCs w:val="24"/>
        </w:rPr>
        <w:t>può essere consentita l’utilizzo</w:t>
      </w:r>
      <w:r w:rsidRPr="003D6C41">
        <w:rPr>
          <w:sz w:val="24"/>
          <w:szCs w:val="24"/>
        </w:rPr>
        <w:t xml:space="preserve"> di apparecchiature e strumenti informatici solo nel caso in cui siano </w:t>
      </w:r>
      <w:r w:rsidR="00BE6FA7" w:rsidRPr="003D6C41">
        <w:rPr>
          <w:sz w:val="24"/>
          <w:szCs w:val="24"/>
        </w:rPr>
        <w:t xml:space="preserve">già </w:t>
      </w:r>
      <w:r w:rsidRPr="003D6C41">
        <w:rPr>
          <w:sz w:val="24"/>
          <w:szCs w:val="24"/>
        </w:rPr>
        <w:t>stati impiegati per le verifiche in corso d'anno o comunque siano ritenuti funzionali allo svolgimento dell'esame, senza che</w:t>
      </w:r>
      <w:r w:rsidR="00BE6FA7" w:rsidRPr="003D6C41">
        <w:rPr>
          <w:sz w:val="24"/>
          <w:szCs w:val="24"/>
        </w:rPr>
        <w:t xml:space="preserve"> venga pregiudicata la validità</w:t>
      </w:r>
      <w:r w:rsidRPr="003D6C41">
        <w:rPr>
          <w:sz w:val="24"/>
          <w:szCs w:val="24"/>
        </w:rPr>
        <w:t xml:space="preserve"> delle prove scritte.</w:t>
      </w:r>
    </w:p>
    <w:p w14:paraId="13CE7AAE" w14:textId="77777777" w:rsidR="00CB4876" w:rsidRPr="003D6C41" w:rsidRDefault="004F7D65">
      <w:pPr>
        <w:numPr>
          <w:ilvl w:val="0"/>
          <w:numId w:val="18"/>
        </w:numPr>
        <w:ind w:right="12" w:hanging="221"/>
        <w:rPr>
          <w:sz w:val="24"/>
          <w:szCs w:val="24"/>
        </w:rPr>
      </w:pPr>
      <w:r w:rsidRPr="003D6C41">
        <w:rPr>
          <w:sz w:val="24"/>
          <w:szCs w:val="24"/>
        </w:rPr>
        <w:t>Per l'alunna o l'alunno la cui certificazione di disturbo specifico di apprendimento prevede la dispensa dalla prova scritta di lingua straniera, in sede di esame di Stato, la sotto</w:t>
      </w:r>
      <w:r w:rsidR="00BE6FA7" w:rsidRPr="003D6C41">
        <w:rPr>
          <w:sz w:val="24"/>
          <w:szCs w:val="24"/>
        </w:rPr>
        <w:t>commissione stabilisce modalità</w:t>
      </w:r>
      <w:r w:rsidRPr="003D6C41">
        <w:rPr>
          <w:sz w:val="24"/>
          <w:szCs w:val="24"/>
        </w:rPr>
        <w:t xml:space="preserve"> e contenuti della prova orale sostitutiva della prova scritta di lingua straniera.</w:t>
      </w:r>
    </w:p>
    <w:p w14:paraId="73451430" w14:textId="77777777" w:rsidR="00CB4876" w:rsidRPr="003D6C41" w:rsidRDefault="004F7D65">
      <w:pPr>
        <w:numPr>
          <w:ilvl w:val="0"/>
          <w:numId w:val="18"/>
        </w:numPr>
        <w:ind w:right="12" w:hanging="221"/>
        <w:rPr>
          <w:sz w:val="24"/>
          <w:szCs w:val="24"/>
        </w:rPr>
      </w:pPr>
      <w:r w:rsidRPr="003D6C41">
        <w:rPr>
          <w:sz w:val="24"/>
          <w:szCs w:val="24"/>
        </w:rPr>
        <w:t>In casi di par</w:t>
      </w:r>
      <w:r w:rsidR="00BE6FA7" w:rsidRPr="003D6C41">
        <w:rPr>
          <w:sz w:val="24"/>
          <w:szCs w:val="24"/>
        </w:rPr>
        <w:t>ticolare gravità</w:t>
      </w:r>
      <w:r w:rsidRPr="003D6C41">
        <w:rPr>
          <w:sz w:val="24"/>
          <w:szCs w:val="24"/>
        </w:rPr>
        <w:t xml:space="preserve"> del disturbo di appr</w:t>
      </w:r>
      <w:r w:rsidR="00BE6FA7" w:rsidRPr="003D6C41">
        <w:rPr>
          <w:sz w:val="24"/>
          <w:szCs w:val="24"/>
        </w:rPr>
        <w:t xml:space="preserve">endimento, anche in </w:t>
      </w:r>
      <w:proofErr w:type="spellStart"/>
      <w:r w:rsidR="00BE6FA7" w:rsidRPr="003D6C41">
        <w:rPr>
          <w:sz w:val="24"/>
          <w:szCs w:val="24"/>
        </w:rPr>
        <w:t>comorbilità</w:t>
      </w:r>
      <w:proofErr w:type="spellEnd"/>
      <w:r w:rsidRPr="003D6C41">
        <w:rPr>
          <w:sz w:val="24"/>
          <w:szCs w:val="24"/>
        </w:rPr>
        <w:t xml:space="preserve"> con altri disturbi o patologie, risultanti dal certificato diagnostico, l'alunna o l'alunno, su richiesta della famiglia e conseguente approvaz</w:t>
      </w:r>
      <w:r w:rsidR="00BE6FA7" w:rsidRPr="003D6C41">
        <w:rPr>
          <w:sz w:val="24"/>
          <w:szCs w:val="24"/>
        </w:rPr>
        <w:t>ione del consiglio di classe, è</w:t>
      </w:r>
      <w:r w:rsidRPr="003D6C41">
        <w:rPr>
          <w:sz w:val="24"/>
          <w:szCs w:val="24"/>
        </w:rPr>
        <w:t xml:space="preserve"> esonerato dall'insegnamento delle lingue straniere e segue un percorso didattico personalizzato. In sede di esame di Stato sostiene prove differenziate, coerenti con il percorso svolto, con valore equivalente ai fini del superamento dell'esame e del conseguimento del diploma. L'esito dell'esame viene determinato sulla base dei criteri previsti dall'articolo 8.</w:t>
      </w:r>
    </w:p>
    <w:p w14:paraId="3C24715F" w14:textId="77777777" w:rsidR="00CB4876" w:rsidRPr="003D6C41" w:rsidRDefault="004F7D65">
      <w:pPr>
        <w:numPr>
          <w:ilvl w:val="0"/>
          <w:numId w:val="18"/>
        </w:numPr>
        <w:ind w:right="12" w:hanging="221"/>
        <w:rPr>
          <w:sz w:val="24"/>
          <w:szCs w:val="24"/>
        </w:rPr>
      </w:pPr>
      <w:r w:rsidRPr="003D6C41">
        <w:rPr>
          <w:sz w:val="24"/>
          <w:szCs w:val="24"/>
        </w:rPr>
        <w:t>Le alunne e gli alunni con DSA partecipano alle prove standardizzate di cui all'articolo 4 e 7. Per lo svolgimento delle suddette prove il consiglio di class</w:t>
      </w:r>
      <w:r w:rsidR="00BE6FA7" w:rsidRPr="003D6C41">
        <w:rPr>
          <w:sz w:val="24"/>
          <w:szCs w:val="24"/>
        </w:rPr>
        <w:t xml:space="preserve">e può </w:t>
      </w:r>
      <w:r w:rsidRPr="003D6C41">
        <w:rPr>
          <w:sz w:val="24"/>
          <w:szCs w:val="24"/>
        </w:rPr>
        <w:t>disporre adeguati strumenti compensativi coerenti con il piano didattico personalizzato. Le alunne e gli alunni con DSA dispensati dalla prova scritta di lingua straniera o esonerati dall'insegnamento della lingua straniera non sostengono la prova nazionale di lingua inglese di cui all'articolo 7.</w:t>
      </w:r>
    </w:p>
    <w:p w14:paraId="5D1E0DC5" w14:textId="77777777" w:rsidR="00376AB2" w:rsidRPr="003D6C41" w:rsidRDefault="004F7D65" w:rsidP="00BE6FA7">
      <w:pPr>
        <w:numPr>
          <w:ilvl w:val="0"/>
          <w:numId w:val="18"/>
        </w:numPr>
        <w:spacing w:after="96"/>
        <w:ind w:right="12" w:hanging="221"/>
        <w:rPr>
          <w:sz w:val="24"/>
          <w:szCs w:val="24"/>
        </w:rPr>
      </w:pPr>
      <w:r w:rsidRPr="003D6C41">
        <w:rPr>
          <w:sz w:val="24"/>
          <w:szCs w:val="24"/>
        </w:rPr>
        <w:t>Nel diploma finale rilasciato al termine degli esami del primo ciclo e nelle tabelle affisse all'albo di istituto non vien</w:t>
      </w:r>
      <w:r w:rsidR="00BE6FA7" w:rsidRPr="003D6C41">
        <w:rPr>
          <w:sz w:val="24"/>
          <w:szCs w:val="24"/>
        </w:rPr>
        <w:t>e fatta menzione delle modalità</w:t>
      </w:r>
      <w:r w:rsidRPr="003D6C41">
        <w:rPr>
          <w:sz w:val="24"/>
          <w:szCs w:val="24"/>
        </w:rPr>
        <w:t xml:space="preserve"> di svolgimento e d</w:t>
      </w:r>
      <w:r w:rsidR="00BE6FA7" w:rsidRPr="003D6C41">
        <w:rPr>
          <w:sz w:val="24"/>
          <w:szCs w:val="24"/>
        </w:rPr>
        <w:t>ella differenziazione delle pro</w:t>
      </w:r>
      <w:r w:rsidR="00376AB2" w:rsidRPr="003D6C41">
        <w:rPr>
          <w:sz w:val="24"/>
          <w:szCs w:val="24"/>
        </w:rPr>
        <w:t>ve.</w:t>
      </w:r>
    </w:p>
    <w:p w14:paraId="65032A9C" w14:textId="77777777" w:rsidR="00376AB2" w:rsidRPr="003D6C41" w:rsidRDefault="00376AB2" w:rsidP="00376AB2">
      <w:pPr>
        <w:spacing w:after="96"/>
        <w:ind w:left="221" w:right="12" w:firstLine="0"/>
        <w:rPr>
          <w:sz w:val="24"/>
          <w:szCs w:val="24"/>
        </w:rPr>
      </w:pPr>
    </w:p>
    <w:p w14:paraId="4586A007" w14:textId="77777777" w:rsidR="00CB4876" w:rsidRPr="003D6C41" w:rsidRDefault="004F7D65" w:rsidP="00376AB2">
      <w:pPr>
        <w:spacing w:after="96"/>
        <w:ind w:left="221" w:right="12" w:firstLine="0"/>
        <w:rPr>
          <w:b/>
          <w:sz w:val="24"/>
          <w:szCs w:val="24"/>
        </w:rPr>
      </w:pPr>
      <w:r w:rsidRPr="003D6C41">
        <w:rPr>
          <w:b/>
          <w:sz w:val="24"/>
          <w:szCs w:val="24"/>
        </w:rPr>
        <w:t>5. GIUDIZIO COMPLESSIVO D’ESAME</w:t>
      </w:r>
    </w:p>
    <w:p w14:paraId="58B601F6" w14:textId="77777777" w:rsidR="00CB4876" w:rsidRPr="003D6C41" w:rsidRDefault="00CB4876">
      <w:pPr>
        <w:spacing w:after="0" w:line="259" w:lineRule="auto"/>
        <w:ind w:left="0" w:right="0" w:firstLine="0"/>
        <w:jc w:val="left"/>
        <w:rPr>
          <w:sz w:val="24"/>
          <w:szCs w:val="24"/>
        </w:rPr>
      </w:pPr>
    </w:p>
    <w:p w14:paraId="597616E7" w14:textId="77777777" w:rsidR="00CB4876" w:rsidRPr="003D6C41" w:rsidRDefault="004F7D65">
      <w:pPr>
        <w:ind w:left="5" w:right="12"/>
        <w:rPr>
          <w:sz w:val="24"/>
          <w:szCs w:val="24"/>
        </w:rPr>
      </w:pPr>
      <w:r w:rsidRPr="003D6C41">
        <w:rPr>
          <w:sz w:val="24"/>
          <w:szCs w:val="24"/>
        </w:rPr>
        <w:t>La C.M. n.48 del 31/05/2012 conferma che:</w:t>
      </w:r>
    </w:p>
    <w:p w14:paraId="22598246" w14:textId="77777777" w:rsidR="00CB4876" w:rsidRPr="003D6C41" w:rsidRDefault="004F7D65">
      <w:pPr>
        <w:spacing w:after="33" w:line="232" w:lineRule="auto"/>
        <w:ind w:left="5" w:right="0"/>
        <w:rPr>
          <w:sz w:val="24"/>
          <w:szCs w:val="24"/>
        </w:rPr>
      </w:pPr>
      <w:r w:rsidRPr="003D6C41">
        <w:rPr>
          <w:sz w:val="24"/>
          <w:szCs w:val="24"/>
        </w:rPr>
        <w:t>“Sia l’art. 3, comma 6, del D.P.R. 122/09, che la CM 49/10 ribadiscono che il voto finale dell’esame conclusivo del I ciclo ‘</w:t>
      </w:r>
      <w:r w:rsidRPr="003D6C41">
        <w:rPr>
          <w:i/>
          <w:sz w:val="24"/>
          <w:szCs w:val="24"/>
        </w:rPr>
        <w:t>è costituito dalla media dei voti in decimi ottenuti nelle singole prove e nel giudizio di idoneità arrotondata all’unità superiore per frazione pari o superiore a 0,5</w:t>
      </w:r>
      <w:r w:rsidRPr="003D6C41">
        <w:rPr>
          <w:sz w:val="24"/>
          <w:szCs w:val="24"/>
        </w:rPr>
        <w:t>’.</w:t>
      </w:r>
    </w:p>
    <w:p w14:paraId="5EE76F8D" w14:textId="77777777" w:rsidR="00CB4876" w:rsidRPr="003D6C41" w:rsidRDefault="00CB4876">
      <w:pPr>
        <w:spacing w:after="27" w:line="259" w:lineRule="auto"/>
        <w:ind w:left="0" w:right="0" w:firstLine="0"/>
        <w:jc w:val="left"/>
        <w:rPr>
          <w:sz w:val="24"/>
          <w:szCs w:val="24"/>
        </w:rPr>
      </w:pPr>
    </w:p>
    <w:p w14:paraId="6FAF4FEF" w14:textId="77777777" w:rsidR="00CB4876" w:rsidRPr="003D6C41" w:rsidRDefault="004F7D65">
      <w:pPr>
        <w:spacing w:after="41"/>
        <w:ind w:left="5" w:right="12"/>
        <w:rPr>
          <w:sz w:val="24"/>
          <w:szCs w:val="24"/>
        </w:rPr>
      </w:pPr>
      <w:r w:rsidRPr="003D6C41">
        <w:rPr>
          <w:sz w:val="24"/>
          <w:szCs w:val="24"/>
        </w:rPr>
        <w:t>Il giudizio complessivo dell’esame può essere formulato tenendo conto del seguente modello:</w:t>
      </w:r>
    </w:p>
    <w:p w14:paraId="339A6A41" w14:textId="77777777" w:rsidR="00CB4876" w:rsidRPr="003D6C41" w:rsidRDefault="00CB4876">
      <w:pPr>
        <w:spacing w:after="0" w:line="259" w:lineRule="auto"/>
        <w:ind w:left="0" w:right="0" w:firstLine="0"/>
        <w:jc w:val="left"/>
        <w:rPr>
          <w:sz w:val="24"/>
          <w:szCs w:val="24"/>
        </w:rPr>
      </w:pPr>
    </w:p>
    <w:p w14:paraId="45EAFEC7" w14:textId="77777777" w:rsidR="00CB4876" w:rsidRPr="003D6C41" w:rsidRDefault="004F7D65">
      <w:pPr>
        <w:ind w:left="5" w:right="12"/>
        <w:rPr>
          <w:sz w:val="24"/>
          <w:szCs w:val="24"/>
        </w:rPr>
      </w:pPr>
      <w:r w:rsidRPr="003D6C41">
        <w:rPr>
          <w:sz w:val="24"/>
          <w:szCs w:val="24"/>
        </w:rPr>
        <w:t>Nel corso del triennio l’alunn</w:t>
      </w:r>
      <w:r w:rsidRPr="003D6C41">
        <w:rPr>
          <w:b/>
          <w:sz w:val="24"/>
          <w:szCs w:val="24"/>
        </w:rPr>
        <w:t>o/a:…………………………………………………………….</w:t>
      </w:r>
    </w:p>
    <w:p w14:paraId="633CF6DA" w14:textId="77777777" w:rsidR="00CB4876" w:rsidRPr="003D6C41" w:rsidRDefault="004F7D65">
      <w:pPr>
        <w:spacing w:after="0" w:line="259" w:lineRule="auto"/>
        <w:ind w:left="0" w:right="0" w:firstLine="0"/>
        <w:jc w:val="left"/>
        <w:rPr>
          <w:sz w:val="24"/>
          <w:szCs w:val="24"/>
        </w:rPr>
      </w:pPr>
      <w:r w:rsidRPr="003D6C41">
        <w:rPr>
          <w:sz w:val="24"/>
          <w:szCs w:val="24"/>
        </w:rPr>
        <w:tab/>
      </w:r>
    </w:p>
    <w:p w14:paraId="34D6EBE0" w14:textId="2EF5488F" w:rsidR="00CB4876" w:rsidRPr="003D6C41" w:rsidRDefault="004F7D65">
      <w:pPr>
        <w:tabs>
          <w:tab w:val="center" w:pos="5073"/>
        </w:tabs>
        <w:ind w:left="-5" w:right="0" w:firstLine="0"/>
        <w:jc w:val="left"/>
        <w:rPr>
          <w:sz w:val="24"/>
          <w:szCs w:val="24"/>
        </w:rPr>
      </w:pPr>
      <w:r w:rsidRPr="003D6C41">
        <w:rPr>
          <w:sz w:val="24"/>
          <w:szCs w:val="24"/>
        </w:rPr>
        <w:t>Si è impegnato in modo</w:t>
      </w:r>
      <w:r w:rsidRPr="003D6C41">
        <w:rPr>
          <w:rFonts w:eastAsia="Calibri"/>
          <w:sz w:val="24"/>
          <w:szCs w:val="24"/>
        </w:rPr>
        <w:tab/>
      </w:r>
    </w:p>
    <w:p w14:paraId="3423D2AF" w14:textId="3651734F"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1717"/>
        <w:jc w:val="left"/>
        <w:rPr>
          <w:sz w:val="24"/>
          <w:szCs w:val="24"/>
        </w:rPr>
      </w:pPr>
      <w:r w:rsidRPr="003D6C41">
        <w:rPr>
          <w:sz w:val="24"/>
          <w:szCs w:val="24"/>
        </w:rPr>
        <w:t>□ assiduo</w:t>
      </w:r>
      <w:r w:rsidR="009D0EDD" w:rsidRPr="003D6C41">
        <w:rPr>
          <w:sz w:val="24"/>
          <w:szCs w:val="24"/>
        </w:rPr>
        <w:t xml:space="preserve">                        □ assiduo e costante</w:t>
      </w:r>
    </w:p>
    <w:p w14:paraId="5D564309" w14:textId="77777777"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1717"/>
        <w:jc w:val="center"/>
        <w:rPr>
          <w:sz w:val="24"/>
          <w:szCs w:val="24"/>
        </w:rPr>
      </w:pPr>
      <w:r w:rsidRPr="003D6C41">
        <w:rPr>
          <w:sz w:val="24"/>
          <w:szCs w:val="24"/>
        </w:rPr>
        <w:t>□ soddisfacente</w:t>
      </w:r>
    </w:p>
    <w:p w14:paraId="5156AAB4" w14:textId="77777777"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1717"/>
        <w:jc w:val="left"/>
        <w:rPr>
          <w:sz w:val="24"/>
          <w:szCs w:val="24"/>
        </w:rPr>
      </w:pPr>
      <w:r w:rsidRPr="003D6C41">
        <w:rPr>
          <w:sz w:val="24"/>
          <w:szCs w:val="24"/>
        </w:rPr>
        <w:t>□ adeguato</w:t>
      </w:r>
    </w:p>
    <w:p w14:paraId="04DF8D97" w14:textId="77777777"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1717"/>
        <w:jc w:val="center"/>
        <w:rPr>
          <w:sz w:val="24"/>
          <w:szCs w:val="24"/>
        </w:rPr>
      </w:pPr>
      <w:r w:rsidRPr="003D6C41">
        <w:rPr>
          <w:sz w:val="24"/>
          <w:szCs w:val="24"/>
        </w:rPr>
        <w:t>□ abbastanza adeguato</w:t>
      </w:r>
    </w:p>
    <w:p w14:paraId="0F47974D" w14:textId="77777777"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1717"/>
        <w:jc w:val="center"/>
        <w:rPr>
          <w:sz w:val="24"/>
          <w:szCs w:val="24"/>
        </w:rPr>
      </w:pPr>
      <w:r w:rsidRPr="003D6C41">
        <w:rPr>
          <w:sz w:val="24"/>
          <w:szCs w:val="24"/>
        </w:rPr>
        <w:t>□ discontinuo</w:t>
      </w:r>
    </w:p>
    <w:p w14:paraId="4884165A" w14:textId="77777777"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1717"/>
        <w:jc w:val="left"/>
        <w:rPr>
          <w:sz w:val="24"/>
          <w:szCs w:val="24"/>
        </w:rPr>
      </w:pPr>
      <w:r w:rsidRPr="003D6C41">
        <w:rPr>
          <w:sz w:val="24"/>
          <w:szCs w:val="24"/>
        </w:rPr>
        <w:t>□ limitato</w:t>
      </w:r>
    </w:p>
    <w:p w14:paraId="0E5A4913" w14:textId="77777777"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1717"/>
        <w:jc w:val="center"/>
        <w:rPr>
          <w:sz w:val="24"/>
          <w:szCs w:val="24"/>
        </w:rPr>
      </w:pPr>
      <w:r w:rsidRPr="003D6C41">
        <w:rPr>
          <w:sz w:val="24"/>
          <w:szCs w:val="24"/>
        </w:rPr>
        <w:t>□ molto limitato</w:t>
      </w:r>
    </w:p>
    <w:p w14:paraId="38B2113B" w14:textId="77777777" w:rsidR="00CB4876" w:rsidRPr="003D6C41" w:rsidRDefault="004F7D65">
      <w:pPr>
        <w:spacing w:after="0" w:line="259" w:lineRule="auto"/>
        <w:ind w:left="0" w:right="0" w:firstLine="0"/>
        <w:jc w:val="left"/>
        <w:rPr>
          <w:sz w:val="24"/>
          <w:szCs w:val="24"/>
        </w:rPr>
      </w:pPr>
      <w:r w:rsidRPr="003D6C41">
        <w:rPr>
          <w:sz w:val="24"/>
          <w:szCs w:val="24"/>
        </w:rPr>
        <w:tab/>
      </w:r>
    </w:p>
    <w:p w14:paraId="224BC82C" w14:textId="6B7BD288" w:rsidR="00CB4876" w:rsidRPr="003D6C41" w:rsidRDefault="004F7D65">
      <w:pPr>
        <w:tabs>
          <w:tab w:val="center" w:pos="5559"/>
        </w:tabs>
        <w:ind w:left="-5" w:right="0" w:firstLine="0"/>
        <w:jc w:val="left"/>
        <w:rPr>
          <w:sz w:val="24"/>
          <w:szCs w:val="24"/>
        </w:rPr>
      </w:pPr>
      <w:r w:rsidRPr="003D6C41">
        <w:rPr>
          <w:sz w:val="24"/>
          <w:szCs w:val="24"/>
        </w:rPr>
        <w:t>conseguendo una preparazione</w:t>
      </w:r>
      <w:r w:rsidRPr="003D6C41">
        <w:rPr>
          <w:rFonts w:eastAsia="Calibri"/>
          <w:sz w:val="24"/>
          <w:szCs w:val="24"/>
        </w:rPr>
        <w:tab/>
      </w:r>
    </w:p>
    <w:p w14:paraId="4D08C20A" w14:textId="77777777" w:rsidR="009D0EDD" w:rsidRPr="003D6C41" w:rsidRDefault="009D0EDD">
      <w:pPr>
        <w:pBdr>
          <w:top w:val="single" w:sz="2" w:space="0" w:color="000000"/>
          <w:left w:val="single" w:sz="2" w:space="0" w:color="000000"/>
          <w:bottom w:val="single" w:sz="2" w:space="0" w:color="000000"/>
          <w:right w:val="single" w:sz="2" w:space="0" w:color="000000"/>
        </w:pBdr>
        <w:spacing w:after="0" w:line="259" w:lineRule="auto"/>
        <w:ind w:left="1429" w:right="2355"/>
        <w:jc w:val="center"/>
        <w:rPr>
          <w:sz w:val="24"/>
          <w:szCs w:val="24"/>
        </w:rPr>
      </w:pPr>
    </w:p>
    <w:p w14:paraId="6408E155" w14:textId="08489C67" w:rsidR="009D0EDD" w:rsidRPr="003D6C41" w:rsidRDefault="009D0EDD">
      <w:pPr>
        <w:pBdr>
          <w:top w:val="single" w:sz="2" w:space="0" w:color="000000"/>
          <w:left w:val="single" w:sz="2" w:space="0" w:color="000000"/>
          <w:bottom w:val="single" w:sz="2" w:space="0" w:color="000000"/>
          <w:right w:val="single" w:sz="2" w:space="0" w:color="000000"/>
        </w:pBdr>
        <w:spacing w:after="0" w:line="259" w:lineRule="auto"/>
        <w:ind w:left="1429" w:right="2355"/>
        <w:jc w:val="center"/>
        <w:rPr>
          <w:sz w:val="24"/>
          <w:szCs w:val="24"/>
        </w:rPr>
      </w:pPr>
      <w:r w:rsidRPr="003D6C41">
        <w:rPr>
          <w:sz w:val="24"/>
          <w:szCs w:val="24"/>
        </w:rPr>
        <w:t>□ completa e approfondita (10)</w:t>
      </w:r>
    </w:p>
    <w:p w14:paraId="504AFB41" w14:textId="77777777"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2355"/>
        <w:jc w:val="center"/>
        <w:rPr>
          <w:sz w:val="24"/>
          <w:szCs w:val="24"/>
        </w:rPr>
      </w:pPr>
      <w:r w:rsidRPr="003D6C41">
        <w:rPr>
          <w:sz w:val="24"/>
          <w:szCs w:val="24"/>
        </w:rPr>
        <w:t>□ approfondita (9)</w:t>
      </w:r>
    </w:p>
    <w:p w14:paraId="6795BA16" w14:textId="77777777"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2355"/>
        <w:jc w:val="center"/>
        <w:rPr>
          <w:sz w:val="24"/>
          <w:szCs w:val="24"/>
        </w:rPr>
      </w:pPr>
      <w:r w:rsidRPr="003D6C41">
        <w:rPr>
          <w:sz w:val="24"/>
          <w:szCs w:val="24"/>
        </w:rPr>
        <w:t>□ completa (9)</w:t>
      </w:r>
    </w:p>
    <w:p w14:paraId="7610D726" w14:textId="64A4CB98" w:rsidR="00CB4876" w:rsidRPr="003D6C41" w:rsidRDefault="009D0EDD">
      <w:pPr>
        <w:pBdr>
          <w:top w:val="single" w:sz="2" w:space="0" w:color="000000"/>
          <w:left w:val="single" w:sz="2" w:space="0" w:color="000000"/>
          <w:bottom w:val="single" w:sz="2" w:space="0" w:color="000000"/>
          <w:right w:val="single" w:sz="2" w:space="0" w:color="000000"/>
        </w:pBdr>
        <w:spacing w:after="0" w:line="259" w:lineRule="auto"/>
        <w:ind w:left="1429" w:right="2355"/>
        <w:jc w:val="left"/>
        <w:rPr>
          <w:sz w:val="24"/>
          <w:szCs w:val="24"/>
        </w:rPr>
      </w:pPr>
      <w:r w:rsidRPr="003D6C41">
        <w:rPr>
          <w:sz w:val="24"/>
          <w:szCs w:val="24"/>
        </w:rPr>
        <w:t xml:space="preserve">                                      </w:t>
      </w:r>
      <w:r w:rsidR="004F7D65" w:rsidRPr="003D6C41">
        <w:rPr>
          <w:sz w:val="24"/>
          <w:szCs w:val="24"/>
        </w:rPr>
        <w:t>□ buona (8)</w:t>
      </w:r>
    </w:p>
    <w:p w14:paraId="7F1AC1FD" w14:textId="77777777"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2355"/>
        <w:jc w:val="center"/>
        <w:rPr>
          <w:sz w:val="24"/>
          <w:szCs w:val="24"/>
        </w:rPr>
      </w:pPr>
      <w:r w:rsidRPr="003D6C41">
        <w:rPr>
          <w:sz w:val="24"/>
          <w:szCs w:val="24"/>
        </w:rPr>
        <w:lastRenderedPageBreak/>
        <w:t>□ discreta(7)</w:t>
      </w:r>
    </w:p>
    <w:p w14:paraId="40910A69" w14:textId="77777777"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2355"/>
        <w:jc w:val="center"/>
        <w:rPr>
          <w:sz w:val="24"/>
          <w:szCs w:val="24"/>
        </w:rPr>
      </w:pPr>
      <w:r w:rsidRPr="003D6C41">
        <w:rPr>
          <w:sz w:val="24"/>
          <w:szCs w:val="24"/>
        </w:rPr>
        <w:t>□ sufficiente (6)</w:t>
      </w:r>
    </w:p>
    <w:p w14:paraId="17492F98" w14:textId="77777777"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2355"/>
        <w:jc w:val="center"/>
        <w:rPr>
          <w:sz w:val="24"/>
          <w:szCs w:val="24"/>
        </w:rPr>
      </w:pPr>
      <w:r w:rsidRPr="003D6C41">
        <w:rPr>
          <w:sz w:val="24"/>
          <w:szCs w:val="24"/>
        </w:rPr>
        <w:t>□ superficiale ( 5)</w:t>
      </w:r>
    </w:p>
    <w:p w14:paraId="6DB39EB3" w14:textId="77777777"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2355"/>
        <w:jc w:val="center"/>
        <w:rPr>
          <w:sz w:val="24"/>
          <w:szCs w:val="24"/>
        </w:rPr>
      </w:pPr>
      <w:r w:rsidRPr="003D6C41">
        <w:rPr>
          <w:sz w:val="24"/>
          <w:szCs w:val="24"/>
        </w:rPr>
        <w:t>□ lacunosa (5)</w:t>
      </w:r>
    </w:p>
    <w:p w14:paraId="1EDC39FB" w14:textId="77777777"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2355"/>
        <w:jc w:val="center"/>
        <w:rPr>
          <w:sz w:val="24"/>
          <w:szCs w:val="24"/>
        </w:rPr>
      </w:pPr>
      <w:r w:rsidRPr="003D6C41">
        <w:rPr>
          <w:sz w:val="24"/>
          <w:szCs w:val="24"/>
        </w:rPr>
        <w:t>□ carente (4)</w:t>
      </w:r>
    </w:p>
    <w:p w14:paraId="01A91CE4" w14:textId="77777777" w:rsidR="00CB4876" w:rsidRPr="003D6C41" w:rsidRDefault="004F7D65">
      <w:pPr>
        <w:spacing w:after="0" w:line="259" w:lineRule="auto"/>
        <w:ind w:left="0" w:right="0" w:firstLine="0"/>
        <w:jc w:val="left"/>
        <w:rPr>
          <w:sz w:val="24"/>
          <w:szCs w:val="24"/>
        </w:rPr>
      </w:pPr>
      <w:r w:rsidRPr="003D6C41">
        <w:rPr>
          <w:sz w:val="24"/>
          <w:szCs w:val="24"/>
        </w:rPr>
        <w:tab/>
      </w:r>
    </w:p>
    <w:p w14:paraId="4FC60DFA" w14:textId="3D9A566B" w:rsidR="00CB4876" w:rsidRPr="003D6C41" w:rsidRDefault="004F7D65">
      <w:pPr>
        <w:tabs>
          <w:tab w:val="center" w:pos="6072"/>
        </w:tabs>
        <w:ind w:left="-5" w:right="0" w:firstLine="0"/>
        <w:jc w:val="left"/>
        <w:rPr>
          <w:sz w:val="24"/>
          <w:szCs w:val="24"/>
        </w:rPr>
      </w:pPr>
      <w:r w:rsidRPr="003D6C41">
        <w:rPr>
          <w:sz w:val="24"/>
          <w:szCs w:val="24"/>
        </w:rPr>
        <w:t>Il/La candidato/a dimostra</w:t>
      </w:r>
      <w:r w:rsidRPr="003D6C41">
        <w:rPr>
          <w:rFonts w:eastAsia="Calibri"/>
          <w:sz w:val="24"/>
          <w:szCs w:val="24"/>
        </w:rPr>
        <w:tab/>
      </w:r>
    </w:p>
    <w:p w14:paraId="64F22B20" w14:textId="396D45D0" w:rsidR="009D0EDD" w:rsidRPr="003D6C41" w:rsidRDefault="009D0EDD">
      <w:pPr>
        <w:pBdr>
          <w:top w:val="single" w:sz="2" w:space="0" w:color="000000"/>
          <w:left w:val="single" w:sz="2" w:space="0" w:color="000000"/>
          <w:bottom w:val="single" w:sz="2" w:space="0" w:color="000000"/>
          <w:right w:val="single" w:sz="2" w:space="0" w:color="000000"/>
        </w:pBdr>
        <w:spacing w:after="0" w:line="259" w:lineRule="auto"/>
        <w:ind w:left="1429" w:right="562"/>
        <w:jc w:val="center"/>
        <w:rPr>
          <w:sz w:val="24"/>
          <w:szCs w:val="24"/>
        </w:rPr>
      </w:pPr>
      <w:r w:rsidRPr="003D6C41">
        <w:rPr>
          <w:sz w:val="24"/>
          <w:szCs w:val="24"/>
        </w:rPr>
        <w:t>□ maturità e grande senso di responsabilità</w:t>
      </w:r>
    </w:p>
    <w:p w14:paraId="7C12FDAB" w14:textId="77777777"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562"/>
        <w:jc w:val="center"/>
        <w:rPr>
          <w:sz w:val="24"/>
          <w:szCs w:val="24"/>
        </w:rPr>
      </w:pPr>
      <w:r w:rsidRPr="003D6C41">
        <w:rPr>
          <w:sz w:val="24"/>
          <w:szCs w:val="24"/>
        </w:rPr>
        <w:t>□ maturità e senso di responsabilità</w:t>
      </w:r>
    </w:p>
    <w:p w14:paraId="7F9A8A38" w14:textId="301C1893" w:rsidR="00CB4876" w:rsidRPr="003D6C41" w:rsidRDefault="009D0EDD">
      <w:pPr>
        <w:pBdr>
          <w:top w:val="single" w:sz="2" w:space="0" w:color="000000"/>
          <w:left w:val="single" w:sz="2" w:space="0" w:color="000000"/>
          <w:bottom w:val="single" w:sz="2" w:space="0" w:color="000000"/>
          <w:right w:val="single" w:sz="2" w:space="0" w:color="000000"/>
        </w:pBdr>
        <w:spacing w:after="0" w:line="259" w:lineRule="auto"/>
        <w:ind w:left="1429" w:right="562"/>
        <w:jc w:val="left"/>
        <w:rPr>
          <w:sz w:val="24"/>
          <w:szCs w:val="24"/>
        </w:rPr>
      </w:pPr>
      <w:r w:rsidRPr="003D6C41">
        <w:rPr>
          <w:sz w:val="24"/>
          <w:szCs w:val="24"/>
        </w:rPr>
        <w:t xml:space="preserve">                                             </w:t>
      </w:r>
      <w:r w:rsidR="004F7D65" w:rsidRPr="003D6C41">
        <w:rPr>
          <w:sz w:val="24"/>
          <w:szCs w:val="24"/>
        </w:rPr>
        <w:t>□ serietà</w:t>
      </w:r>
    </w:p>
    <w:p w14:paraId="66B58558" w14:textId="77777777"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562"/>
        <w:jc w:val="center"/>
        <w:rPr>
          <w:sz w:val="24"/>
          <w:szCs w:val="24"/>
        </w:rPr>
      </w:pPr>
      <w:r w:rsidRPr="003D6C41">
        <w:rPr>
          <w:sz w:val="24"/>
          <w:szCs w:val="24"/>
        </w:rPr>
        <w:t>□ positivo grado di maturazione personale</w:t>
      </w:r>
    </w:p>
    <w:p w14:paraId="5CC97CAD" w14:textId="77777777"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562"/>
        <w:jc w:val="center"/>
        <w:rPr>
          <w:sz w:val="24"/>
          <w:szCs w:val="24"/>
        </w:rPr>
      </w:pPr>
      <w:r w:rsidRPr="003D6C41">
        <w:rPr>
          <w:sz w:val="24"/>
          <w:szCs w:val="24"/>
        </w:rPr>
        <w:t>□ maturazione proporzionale all’età</w:t>
      </w:r>
    </w:p>
    <w:p w14:paraId="38C0CE6B" w14:textId="77777777" w:rsidR="00CB4876" w:rsidRPr="003D6C41" w:rsidRDefault="004F7D65">
      <w:pPr>
        <w:pBdr>
          <w:top w:val="single" w:sz="2" w:space="0" w:color="000000"/>
          <w:left w:val="single" w:sz="2" w:space="0" w:color="000000"/>
          <w:bottom w:val="single" w:sz="2" w:space="0" w:color="000000"/>
          <w:right w:val="single" w:sz="2" w:space="0" w:color="000000"/>
        </w:pBdr>
        <w:spacing w:after="0" w:line="259" w:lineRule="auto"/>
        <w:ind w:left="1429" w:right="562"/>
        <w:jc w:val="center"/>
        <w:rPr>
          <w:sz w:val="24"/>
          <w:szCs w:val="24"/>
        </w:rPr>
      </w:pPr>
      <w:r w:rsidRPr="003D6C41">
        <w:rPr>
          <w:sz w:val="24"/>
          <w:szCs w:val="24"/>
        </w:rPr>
        <w:t>□ maturazione ai livelli di partenza</w:t>
      </w:r>
    </w:p>
    <w:p w14:paraId="57BBA2FB" w14:textId="77777777" w:rsidR="00CB4876" w:rsidRPr="003D6C41" w:rsidRDefault="004F7D65">
      <w:pPr>
        <w:spacing w:after="37" w:line="259" w:lineRule="auto"/>
        <w:ind w:left="0" w:right="0" w:firstLine="0"/>
        <w:jc w:val="left"/>
        <w:rPr>
          <w:sz w:val="24"/>
          <w:szCs w:val="24"/>
        </w:rPr>
      </w:pPr>
      <w:r w:rsidRPr="003D6C41">
        <w:rPr>
          <w:sz w:val="24"/>
          <w:szCs w:val="24"/>
        </w:rPr>
        <w:tab/>
      </w:r>
    </w:p>
    <w:p w14:paraId="3EB52C5A" w14:textId="77777777" w:rsidR="00CB4876" w:rsidRPr="003D6C41" w:rsidRDefault="004F7D65">
      <w:pPr>
        <w:spacing w:after="0" w:line="259" w:lineRule="auto"/>
        <w:ind w:left="10" w:right="1"/>
        <w:jc w:val="center"/>
        <w:rPr>
          <w:sz w:val="24"/>
          <w:szCs w:val="24"/>
        </w:rPr>
      </w:pPr>
      <w:r w:rsidRPr="003D6C41">
        <w:rPr>
          <w:b/>
          <w:sz w:val="24"/>
          <w:szCs w:val="24"/>
        </w:rPr>
        <w:t>Giudizio complessivo</w:t>
      </w:r>
    </w:p>
    <w:p w14:paraId="47735C46" w14:textId="77777777" w:rsidR="00CB4876" w:rsidRPr="003D6C41" w:rsidRDefault="00CB4876">
      <w:pPr>
        <w:spacing w:after="0" w:line="259" w:lineRule="auto"/>
        <w:ind w:left="0" w:right="0" w:firstLine="0"/>
        <w:jc w:val="left"/>
        <w:rPr>
          <w:sz w:val="24"/>
          <w:szCs w:val="24"/>
        </w:rPr>
      </w:pPr>
    </w:p>
    <w:tbl>
      <w:tblPr>
        <w:tblStyle w:val="TableGrid"/>
        <w:tblW w:w="9775" w:type="dxa"/>
        <w:tblInd w:w="-118" w:type="dxa"/>
        <w:tblCellMar>
          <w:top w:w="51" w:type="dxa"/>
          <w:left w:w="115" w:type="dxa"/>
          <w:right w:w="111" w:type="dxa"/>
        </w:tblCellMar>
        <w:tblLook w:val="04A0" w:firstRow="1" w:lastRow="0" w:firstColumn="1" w:lastColumn="0" w:noHBand="0" w:noVBand="1"/>
      </w:tblPr>
      <w:tblGrid>
        <w:gridCol w:w="863"/>
        <w:gridCol w:w="864"/>
        <w:gridCol w:w="864"/>
        <w:gridCol w:w="867"/>
        <w:gridCol w:w="864"/>
        <w:gridCol w:w="866"/>
        <w:gridCol w:w="864"/>
        <w:gridCol w:w="866"/>
        <w:gridCol w:w="864"/>
        <w:gridCol w:w="889"/>
        <w:gridCol w:w="1104"/>
      </w:tblGrid>
      <w:tr w:rsidR="00CB4876" w:rsidRPr="003D6C41" w14:paraId="467AE649" w14:textId="77777777">
        <w:trPr>
          <w:trHeight w:val="516"/>
        </w:trPr>
        <w:tc>
          <w:tcPr>
            <w:tcW w:w="862" w:type="dxa"/>
            <w:tcBorders>
              <w:top w:val="single" w:sz="4" w:space="0" w:color="000000"/>
              <w:left w:val="single" w:sz="4" w:space="0" w:color="000000"/>
              <w:bottom w:val="single" w:sz="4" w:space="0" w:color="000000"/>
              <w:right w:val="single" w:sz="4" w:space="0" w:color="000000"/>
            </w:tcBorders>
          </w:tcPr>
          <w:p w14:paraId="2FA7D2A1" w14:textId="77777777" w:rsidR="00CB4876" w:rsidRPr="003D6C41" w:rsidRDefault="004F7D65">
            <w:pPr>
              <w:spacing w:after="0" w:line="259" w:lineRule="auto"/>
              <w:ind w:left="0" w:right="7" w:firstLine="0"/>
              <w:jc w:val="center"/>
              <w:rPr>
                <w:sz w:val="24"/>
                <w:szCs w:val="24"/>
              </w:rPr>
            </w:pPr>
            <w:r w:rsidRPr="003D6C41">
              <w:rPr>
                <w:sz w:val="24"/>
                <w:szCs w:val="24"/>
              </w:rPr>
              <w:t>1</w:t>
            </w:r>
          </w:p>
        </w:tc>
        <w:tc>
          <w:tcPr>
            <w:tcW w:w="864" w:type="dxa"/>
            <w:tcBorders>
              <w:top w:val="single" w:sz="4" w:space="0" w:color="000000"/>
              <w:left w:val="single" w:sz="4" w:space="0" w:color="000000"/>
              <w:bottom w:val="single" w:sz="4" w:space="0" w:color="000000"/>
              <w:right w:val="single" w:sz="4" w:space="0" w:color="000000"/>
            </w:tcBorders>
          </w:tcPr>
          <w:p w14:paraId="5448453A" w14:textId="77777777" w:rsidR="00CB4876" w:rsidRPr="003D6C41" w:rsidRDefault="004F7D65">
            <w:pPr>
              <w:spacing w:after="0" w:line="259" w:lineRule="auto"/>
              <w:ind w:left="0" w:right="4" w:firstLine="0"/>
              <w:jc w:val="center"/>
              <w:rPr>
                <w:sz w:val="24"/>
                <w:szCs w:val="24"/>
              </w:rPr>
            </w:pPr>
            <w:r w:rsidRPr="003D6C41">
              <w:rPr>
                <w:sz w:val="24"/>
                <w:szCs w:val="24"/>
              </w:rPr>
              <w:t>2</w:t>
            </w:r>
          </w:p>
        </w:tc>
        <w:tc>
          <w:tcPr>
            <w:tcW w:w="864" w:type="dxa"/>
            <w:tcBorders>
              <w:top w:val="single" w:sz="4" w:space="0" w:color="000000"/>
              <w:left w:val="single" w:sz="4" w:space="0" w:color="000000"/>
              <w:bottom w:val="single" w:sz="4" w:space="0" w:color="000000"/>
              <w:right w:val="single" w:sz="4" w:space="0" w:color="000000"/>
            </w:tcBorders>
          </w:tcPr>
          <w:p w14:paraId="73949AA2" w14:textId="77777777" w:rsidR="00CB4876" w:rsidRPr="003D6C41" w:rsidRDefault="004F7D65">
            <w:pPr>
              <w:spacing w:after="0" w:line="259" w:lineRule="auto"/>
              <w:ind w:left="0" w:right="4" w:firstLine="0"/>
              <w:jc w:val="center"/>
              <w:rPr>
                <w:sz w:val="24"/>
                <w:szCs w:val="24"/>
              </w:rPr>
            </w:pPr>
            <w:r w:rsidRPr="003D6C41">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14:paraId="26FD2D84" w14:textId="77777777" w:rsidR="00CB4876" w:rsidRPr="003D6C41" w:rsidRDefault="004F7D65">
            <w:pPr>
              <w:spacing w:after="0" w:line="259" w:lineRule="auto"/>
              <w:ind w:left="0" w:firstLine="0"/>
              <w:jc w:val="center"/>
              <w:rPr>
                <w:sz w:val="24"/>
                <w:szCs w:val="24"/>
              </w:rPr>
            </w:pPr>
            <w:r w:rsidRPr="003D6C41">
              <w:rPr>
                <w:sz w:val="24"/>
                <w:szCs w:val="24"/>
              </w:rPr>
              <w:t>4</w:t>
            </w:r>
          </w:p>
        </w:tc>
        <w:tc>
          <w:tcPr>
            <w:tcW w:w="864" w:type="dxa"/>
            <w:tcBorders>
              <w:top w:val="single" w:sz="4" w:space="0" w:color="000000"/>
              <w:left w:val="single" w:sz="4" w:space="0" w:color="000000"/>
              <w:bottom w:val="single" w:sz="4" w:space="0" w:color="000000"/>
              <w:right w:val="single" w:sz="4" w:space="0" w:color="000000"/>
            </w:tcBorders>
          </w:tcPr>
          <w:p w14:paraId="59C7F3BF" w14:textId="77777777" w:rsidR="00CB4876" w:rsidRPr="003D6C41" w:rsidRDefault="004F7D65">
            <w:pPr>
              <w:spacing w:after="0" w:line="259" w:lineRule="auto"/>
              <w:ind w:left="0" w:right="4" w:firstLine="0"/>
              <w:jc w:val="center"/>
              <w:rPr>
                <w:sz w:val="24"/>
                <w:szCs w:val="24"/>
              </w:rPr>
            </w:pPr>
            <w:r w:rsidRPr="003D6C41">
              <w:rPr>
                <w:sz w:val="24"/>
                <w:szCs w:val="24"/>
              </w:rPr>
              <w:t>5</w:t>
            </w:r>
          </w:p>
        </w:tc>
        <w:tc>
          <w:tcPr>
            <w:tcW w:w="866" w:type="dxa"/>
            <w:tcBorders>
              <w:top w:val="single" w:sz="4" w:space="0" w:color="000000"/>
              <w:left w:val="single" w:sz="4" w:space="0" w:color="000000"/>
              <w:bottom w:val="single" w:sz="4" w:space="0" w:color="000000"/>
              <w:right w:val="single" w:sz="4" w:space="0" w:color="000000"/>
            </w:tcBorders>
          </w:tcPr>
          <w:p w14:paraId="66DEDB93" w14:textId="77777777" w:rsidR="00CB4876" w:rsidRPr="003D6C41" w:rsidRDefault="004F7D65">
            <w:pPr>
              <w:spacing w:after="0" w:line="259" w:lineRule="auto"/>
              <w:ind w:left="0" w:right="7" w:firstLine="0"/>
              <w:jc w:val="center"/>
              <w:rPr>
                <w:sz w:val="24"/>
                <w:szCs w:val="24"/>
              </w:rPr>
            </w:pPr>
            <w:r w:rsidRPr="003D6C41">
              <w:rPr>
                <w:sz w:val="24"/>
                <w:szCs w:val="24"/>
              </w:rPr>
              <w:t>6</w:t>
            </w:r>
          </w:p>
        </w:tc>
        <w:tc>
          <w:tcPr>
            <w:tcW w:w="864" w:type="dxa"/>
            <w:tcBorders>
              <w:top w:val="single" w:sz="4" w:space="0" w:color="000000"/>
              <w:left w:val="single" w:sz="4" w:space="0" w:color="000000"/>
              <w:bottom w:val="single" w:sz="4" w:space="0" w:color="000000"/>
              <w:right w:val="single" w:sz="4" w:space="0" w:color="000000"/>
            </w:tcBorders>
          </w:tcPr>
          <w:p w14:paraId="0E9A738B" w14:textId="77777777" w:rsidR="00CB4876" w:rsidRPr="003D6C41" w:rsidRDefault="004F7D65">
            <w:pPr>
              <w:spacing w:after="0" w:line="259" w:lineRule="auto"/>
              <w:ind w:left="0" w:right="5" w:firstLine="0"/>
              <w:jc w:val="center"/>
              <w:rPr>
                <w:sz w:val="24"/>
                <w:szCs w:val="24"/>
              </w:rPr>
            </w:pPr>
            <w:r w:rsidRPr="003D6C41">
              <w:rPr>
                <w:sz w:val="24"/>
                <w:szCs w:val="24"/>
              </w:rPr>
              <w:t>7</w:t>
            </w:r>
          </w:p>
        </w:tc>
        <w:tc>
          <w:tcPr>
            <w:tcW w:w="866" w:type="dxa"/>
            <w:tcBorders>
              <w:top w:val="single" w:sz="4" w:space="0" w:color="000000"/>
              <w:left w:val="single" w:sz="4" w:space="0" w:color="000000"/>
              <w:bottom w:val="single" w:sz="4" w:space="0" w:color="000000"/>
              <w:right w:val="single" w:sz="4" w:space="0" w:color="000000"/>
            </w:tcBorders>
          </w:tcPr>
          <w:p w14:paraId="564F4681" w14:textId="77777777" w:rsidR="00CB4876" w:rsidRPr="003D6C41" w:rsidRDefault="004F7D65">
            <w:pPr>
              <w:spacing w:after="0" w:line="259" w:lineRule="auto"/>
              <w:ind w:left="0" w:right="7" w:firstLine="0"/>
              <w:jc w:val="center"/>
              <w:rPr>
                <w:sz w:val="24"/>
                <w:szCs w:val="24"/>
              </w:rPr>
            </w:pPr>
            <w:r w:rsidRPr="003D6C41">
              <w:rPr>
                <w:sz w:val="24"/>
                <w:szCs w:val="24"/>
              </w:rPr>
              <w:t>8</w:t>
            </w:r>
          </w:p>
        </w:tc>
        <w:tc>
          <w:tcPr>
            <w:tcW w:w="864" w:type="dxa"/>
            <w:tcBorders>
              <w:top w:val="single" w:sz="4" w:space="0" w:color="000000"/>
              <w:left w:val="single" w:sz="4" w:space="0" w:color="000000"/>
              <w:bottom w:val="single" w:sz="4" w:space="0" w:color="000000"/>
              <w:right w:val="single" w:sz="4" w:space="0" w:color="000000"/>
            </w:tcBorders>
          </w:tcPr>
          <w:p w14:paraId="3A50A6BE" w14:textId="77777777" w:rsidR="00CB4876" w:rsidRPr="003D6C41" w:rsidRDefault="004F7D65">
            <w:pPr>
              <w:spacing w:after="0" w:line="259" w:lineRule="auto"/>
              <w:ind w:left="0" w:right="4" w:firstLine="0"/>
              <w:jc w:val="center"/>
              <w:rPr>
                <w:sz w:val="24"/>
                <w:szCs w:val="24"/>
              </w:rPr>
            </w:pPr>
            <w:r w:rsidRPr="003D6C41">
              <w:rPr>
                <w:sz w:val="24"/>
                <w:szCs w:val="24"/>
              </w:rPr>
              <w:t>9</w:t>
            </w:r>
          </w:p>
        </w:tc>
        <w:tc>
          <w:tcPr>
            <w:tcW w:w="889" w:type="dxa"/>
            <w:tcBorders>
              <w:top w:val="single" w:sz="4" w:space="0" w:color="000000"/>
              <w:left w:val="single" w:sz="4" w:space="0" w:color="000000"/>
              <w:bottom w:val="single" w:sz="4" w:space="0" w:color="000000"/>
              <w:right w:val="single" w:sz="4" w:space="0" w:color="000000"/>
            </w:tcBorders>
          </w:tcPr>
          <w:p w14:paraId="4319A5BC" w14:textId="77777777" w:rsidR="00CB4876" w:rsidRPr="003D6C41" w:rsidRDefault="004F7D65">
            <w:pPr>
              <w:spacing w:after="0" w:line="259" w:lineRule="auto"/>
              <w:ind w:left="0" w:right="5" w:firstLine="0"/>
              <w:jc w:val="center"/>
              <w:rPr>
                <w:sz w:val="24"/>
                <w:szCs w:val="24"/>
              </w:rPr>
            </w:pPr>
            <w:r w:rsidRPr="003D6C41">
              <w:rPr>
                <w:sz w:val="24"/>
                <w:szCs w:val="24"/>
              </w:rPr>
              <w:t>10</w:t>
            </w:r>
          </w:p>
        </w:tc>
        <w:tc>
          <w:tcPr>
            <w:tcW w:w="1104" w:type="dxa"/>
            <w:tcBorders>
              <w:top w:val="single" w:sz="4" w:space="0" w:color="000000"/>
              <w:left w:val="single" w:sz="4" w:space="0" w:color="000000"/>
              <w:bottom w:val="single" w:sz="4" w:space="0" w:color="000000"/>
              <w:right w:val="single" w:sz="4" w:space="0" w:color="000000"/>
            </w:tcBorders>
          </w:tcPr>
          <w:p w14:paraId="49F7E78D" w14:textId="77777777" w:rsidR="00CB4876" w:rsidRPr="003D6C41" w:rsidRDefault="004F7D65">
            <w:pPr>
              <w:spacing w:after="0" w:line="259" w:lineRule="auto"/>
              <w:ind w:left="0" w:right="0" w:firstLine="0"/>
              <w:jc w:val="center"/>
              <w:rPr>
                <w:sz w:val="24"/>
                <w:szCs w:val="24"/>
              </w:rPr>
            </w:pPr>
            <w:r w:rsidRPr="003D6C41">
              <w:rPr>
                <w:sz w:val="24"/>
                <w:szCs w:val="24"/>
              </w:rPr>
              <w:t>Proposta di lode</w:t>
            </w:r>
          </w:p>
        </w:tc>
      </w:tr>
    </w:tbl>
    <w:p w14:paraId="73E16518" w14:textId="77777777" w:rsidR="00CB4876" w:rsidRPr="003D6C41" w:rsidRDefault="00CB4876">
      <w:pPr>
        <w:spacing w:after="14" w:line="259" w:lineRule="auto"/>
        <w:ind w:left="0" w:right="0" w:firstLine="0"/>
        <w:jc w:val="left"/>
        <w:rPr>
          <w:sz w:val="24"/>
          <w:szCs w:val="24"/>
        </w:rPr>
      </w:pPr>
    </w:p>
    <w:p w14:paraId="26297A8A" w14:textId="77777777" w:rsidR="00CB4876" w:rsidRPr="003D6C41" w:rsidRDefault="004F7D65">
      <w:pPr>
        <w:pStyle w:val="Titolo2"/>
        <w:ind w:left="5"/>
        <w:rPr>
          <w:sz w:val="24"/>
          <w:szCs w:val="24"/>
        </w:rPr>
      </w:pPr>
      <w:r w:rsidRPr="003D6C41">
        <w:rPr>
          <w:sz w:val="24"/>
          <w:szCs w:val="24"/>
        </w:rPr>
        <w:t>6. ATTRIBUZIONE DELLA LODE</w:t>
      </w:r>
    </w:p>
    <w:p w14:paraId="204EC059" w14:textId="77777777" w:rsidR="00CB4876" w:rsidRPr="003D6C41" w:rsidRDefault="00CB4876">
      <w:pPr>
        <w:spacing w:after="0" w:line="259" w:lineRule="auto"/>
        <w:ind w:left="0" w:right="0" w:firstLine="0"/>
        <w:jc w:val="left"/>
        <w:rPr>
          <w:sz w:val="24"/>
          <w:szCs w:val="24"/>
        </w:rPr>
      </w:pPr>
    </w:p>
    <w:p w14:paraId="0835E35D" w14:textId="77777777" w:rsidR="00CB4876" w:rsidRPr="003D6C41" w:rsidRDefault="004F7D65">
      <w:pPr>
        <w:ind w:left="5" w:right="12"/>
        <w:rPr>
          <w:sz w:val="24"/>
          <w:szCs w:val="24"/>
        </w:rPr>
      </w:pPr>
      <w:r w:rsidRPr="003D6C41">
        <w:rPr>
          <w:sz w:val="24"/>
          <w:szCs w:val="24"/>
        </w:rPr>
        <w:t xml:space="preserve">Il Collegio dei Docenti delibera che la lode debba essere proposta all’intera Commissione d’esame qualora </w:t>
      </w:r>
      <w:r w:rsidRPr="003D6C41">
        <w:rPr>
          <w:sz w:val="24"/>
          <w:szCs w:val="24"/>
          <w:u w:val="single" w:color="000000"/>
        </w:rPr>
        <w:t>tutti</w:t>
      </w:r>
      <w:r w:rsidRPr="003D6C41">
        <w:rPr>
          <w:sz w:val="24"/>
          <w:szCs w:val="24"/>
        </w:rPr>
        <w:t xml:space="preserve"> i membri della sottocommissione esaminatrice siano concordi nell’attribuzione.</w:t>
      </w:r>
    </w:p>
    <w:p w14:paraId="16600FC6" w14:textId="77777777" w:rsidR="00CB4876" w:rsidRPr="003D6C41" w:rsidRDefault="004F7D65">
      <w:pPr>
        <w:ind w:left="5" w:right="12"/>
        <w:rPr>
          <w:sz w:val="24"/>
          <w:szCs w:val="24"/>
        </w:rPr>
      </w:pPr>
      <w:r w:rsidRPr="003D6C41">
        <w:rPr>
          <w:sz w:val="24"/>
          <w:szCs w:val="24"/>
        </w:rPr>
        <w:t>La C.M. n.49 del 20/05/2010, confermata dalla C.M. n.48 del 31/05/2012, prevede che:</w:t>
      </w:r>
    </w:p>
    <w:p w14:paraId="7E49E01D" w14:textId="77777777" w:rsidR="00CB4876" w:rsidRPr="003D6C41" w:rsidRDefault="004F7D65">
      <w:pPr>
        <w:spacing w:after="5" w:line="232" w:lineRule="auto"/>
        <w:ind w:left="5" w:right="0"/>
        <w:rPr>
          <w:sz w:val="24"/>
          <w:szCs w:val="24"/>
        </w:rPr>
      </w:pPr>
      <w:r w:rsidRPr="003D6C41">
        <w:rPr>
          <w:i/>
          <w:sz w:val="24"/>
          <w:szCs w:val="24"/>
        </w:rPr>
        <w:t>“A coloro che conseguono un punteggio di dieci decimi può essere assegnata la lode da parte della commissione esaminatrice con decisione assunta all’unanimità.”</w:t>
      </w:r>
    </w:p>
    <w:p w14:paraId="560F3A98" w14:textId="77777777" w:rsidR="00CB4876" w:rsidRPr="003D6C41" w:rsidRDefault="00CB4876">
      <w:pPr>
        <w:spacing w:after="0" w:line="259" w:lineRule="auto"/>
        <w:ind w:left="0" w:right="0" w:firstLine="0"/>
        <w:jc w:val="left"/>
        <w:rPr>
          <w:sz w:val="24"/>
          <w:szCs w:val="24"/>
        </w:rPr>
      </w:pPr>
    </w:p>
    <w:p w14:paraId="2147CCAF" w14:textId="77777777" w:rsidR="00CB4876" w:rsidRPr="003D6C41" w:rsidRDefault="004F7D65">
      <w:pPr>
        <w:pStyle w:val="Titolo2"/>
        <w:spacing w:after="37"/>
        <w:ind w:left="5"/>
        <w:rPr>
          <w:sz w:val="24"/>
          <w:szCs w:val="24"/>
        </w:rPr>
      </w:pPr>
      <w:r w:rsidRPr="003D6C41">
        <w:rPr>
          <w:sz w:val="24"/>
          <w:szCs w:val="24"/>
        </w:rPr>
        <w:t>7. PUBBLICAZIONE DEI RISULTATI</w:t>
      </w:r>
    </w:p>
    <w:p w14:paraId="5A842BE4" w14:textId="77777777" w:rsidR="00CB4876" w:rsidRPr="003D6C41" w:rsidRDefault="00CB4876">
      <w:pPr>
        <w:spacing w:after="0" w:line="259" w:lineRule="auto"/>
        <w:ind w:left="0" w:right="0" w:firstLine="0"/>
        <w:jc w:val="left"/>
        <w:rPr>
          <w:sz w:val="24"/>
          <w:szCs w:val="24"/>
        </w:rPr>
      </w:pPr>
    </w:p>
    <w:p w14:paraId="1B94AD43" w14:textId="77777777" w:rsidR="00CB4876" w:rsidRPr="003D6C41" w:rsidRDefault="004F7D65">
      <w:pPr>
        <w:spacing w:after="0" w:line="267" w:lineRule="auto"/>
        <w:ind w:left="5" w:right="0"/>
        <w:jc w:val="left"/>
        <w:rPr>
          <w:sz w:val="24"/>
          <w:szCs w:val="24"/>
        </w:rPr>
      </w:pPr>
      <w:r w:rsidRPr="003D6C41">
        <w:rPr>
          <w:sz w:val="24"/>
          <w:szCs w:val="24"/>
        </w:rPr>
        <w:t xml:space="preserve">L’esito positivo dell’esame, con l’indicazione </w:t>
      </w:r>
      <w:r w:rsidRPr="003D6C41">
        <w:rPr>
          <w:b/>
          <w:i/>
          <w:sz w:val="24"/>
          <w:szCs w:val="24"/>
          <w:u w:val="single" w:color="000000"/>
        </w:rPr>
        <w:t>della votazione complessiva conseguita</w:t>
      </w:r>
      <w:r w:rsidRPr="003D6C41">
        <w:rPr>
          <w:sz w:val="24"/>
          <w:szCs w:val="24"/>
        </w:rPr>
        <w:t>, è pubblicato, per tutti i candidati, ne</w:t>
      </w:r>
      <w:r w:rsidR="00376AB2" w:rsidRPr="003D6C41">
        <w:rPr>
          <w:sz w:val="24"/>
          <w:szCs w:val="24"/>
          <w:vertAlign w:val="subscript"/>
        </w:rPr>
        <w:t>ll</w:t>
      </w:r>
      <w:r w:rsidRPr="003D6C41">
        <w:rPr>
          <w:sz w:val="24"/>
          <w:szCs w:val="24"/>
        </w:rPr>
        <w:t>'albo della scuola sede della commissione.</w:t>
      </w:r>
    </w:p>
    <w:p w14:paraId="31C7983E" w14:textId="77777777" w:rsidR="00CB4876" w:rsidRPr="003D6C41" w:rsidRDefault="004F7D65">
      <w:pPr>
        <w:spacing w:after="0" w:line="267" w:lineRule="auto"/>
        <w:ind w:left="5" w:right="0"/>
        <w:jc w:val="left"/>
        <w:rPr>
          <w:sz w:val="24"/>
          <w:szCs w:val="24"/>
        </w:rPr>
      </w:pPr>
      <w:r w:rsidRPr="003D6C41">
        <w:rPr>
          <w:sz w:val="24"/>
          <w:szCs w:val="24"/>
        </w:rPr>
        <w:t>L’indicazione “</w:t>
      </w:r>
      <w:r w:rsidRPr="003D6C41">
        <w:rPr>
          <w:sz w:val="24"/>
          <w:szCs w:val="24"/>
          <w:u w:val="single" w:color="000000"/>
        </w:rPr>
        <w:t>ESITO POSITIVO</w:t>
      </w:r>
      <w:r w:rsidRPr="003D6C41">
        <w:rPr>
          <w:sz w:val="24"/>
          <w:szCs w:val="24"/>
        </w:rPr>
        <w:t>” deve essere utilizzata anche per gli alunni con disabilità che non conseguono la licenza, ma il solo attestato di credito formativo.</w:t>
      </w:r>
      <w:r w:rsidRPr="003D6C41">
        <w:rPr>
          <w:sz w:val="24"/>
          <w:szCs w:val="24"/>
          <w:vertAlign w:val="subscript"/>
        </w:rPr>
        <w:tab/>
      </w:r>
    </w:p>
    <w:p w14:paraId="51283F24" w14:textId="77777777" w:rsidR="00CB4876" w:rsidRPr="003D6C41" w:rsidRDefault="004F7D65">
      <w:pPr>
        <w:spacing w:after="3" w:line="216" w:lineRule="auto"/>
        <w:ind w:left="0" w:right="4" w:firstLine="0"/>
        <w:rPr>
          <w:sz w:val="24"/>
          <w:szCs w:val="24"/>
        </w:rPr>
      </w:pPr>
      <w:r w:rsidRPr="003D6C41">
        <w:rPr>
          <w:sz w:val="24"/>
          <w:szCs w:val="24"/>
        </w:rPr>
        <w:t>In caso di mancato superamento dell’esame, le istituzioni scolastiche adottano idonee modalità di comunicazione preventiva alle famiglie dei candidati; nell’albo della scuola l’esito viene pubblicato con la sola indicazione di “</w:t>
      </w:r>
      <w:r w:rsidRPr="003D6C41">
        <w:rPr>
          <w:sz w:val="24"/>
          <w:szCs w:val="24"/>
          <w:u w:val="single" w:color="000000"/>
        </w:rPr>
        <w:t>ESITO NEGATIVO</w:t>
      </w:r>
      <w:r w:rsidRPr="003D6C41">
        <w:rPr>
          <w:sz w:val="24"/>
          <w:szCs w:val="24"/>
        </w:rPr>
        <w:t xml:space="preserve">”, </w:t>
      </w:r>
      <w:r w:rsidRPr="003D6C41">
        <w:rPr>
          <w:i/>
          <w:sz w:val="24"/>
          <w:szCs w:val="24"/>
          <w:u w:val="single" w:color="000000"/>
        </w:rPr>
        <w:t>senza alcuna indicazione di voto</w:t>
      </w:r>
      <w:r w:rsidRPr="003D6C41">
        <w:rPr>
          <w:sz w:val="24"/>
          <w:szCs w:val="24"/>
        </w:rPr>
        <w:t>.</w:t>
      </w:r>
    </w:p>
    <w:p w14:paraId="100B1FE6" w14:textId="77777777" w:rsidR="00CB4876" w:rsidRPr="003D6C41" w:rsidRDefault="004F7D65" w:rsidP="00376AB2">
      <w:pPr>
        <w:spacing w:after="0" w:line="267" w:lineRule="auto"/>
        <w:ind w:left="5" w:right="0"/>
        <w:jc w:val="left"/>
        <w:rPr>
          <w:sz w:val="24"/>
          <w:szCs w:val="24"/>
        </w:rPr>
      </w:pPr>
      <w:r w:rsidRPr="003D6C41">
        <w:rPr>
          <w:sz w:val="24"/>
          <w:szCs w:val="24"/>
        </w:rPr>
        <w:t>Per i candidati con piano educativo individualizzato (PEI) che abbiano sostenuto prove differenziate non deve esservi menzione di tali prove nei tabelloni affissi all’albo della scuola.</w:t>
      </w:r>
    </w:p>
    <w:p w14:paraId="15D3698A" w14:textId="77777777" w:rsidR="00A26575" w:rsidRPr="003D6C41" w:rsidRDefault="00A26575" w:rsidP="00376AB2">
      <w:pPr>
        <w:spacing w:after="0" w:line="267" w:lineRule="auto"/>
        <w:ind w:left="5" w:right="0"/>
        <w:jc w:val="left"/>
        <w:rPr>
          <w:sz w:val="24"/>
          <w:szCs w:val="24"/>
        </w:rPr>
      </w:pPr>
    </w:p>
    <w:p w14:paraId="3BF9D597" w14:textId="40E79B57" w:rsidR="00CB4876" w:rsidRPr="003D6C41" w:rsidRDefault="004F7D65" w:rsidP="009D0EDD">
      <w:pPr>
        <w:spacing w:after="0" w:line="259" w:lineRule="auto"/>
        <w:ind w:left="5" w:right="0"/>
        <w:jc w:val="left"/>
        <w:rPr>
          <w:sz w:val="24"/>
          <w:szCs w:val="24"/>
        </w:rPr>
      </w:pPr>
      <w:r w:rsidRPr="003D6C41">
        <w:rPr>
          <w:b/>
          <w:sz w:val="24"/>
          <w:szCs w:val="24"/>
        </w:rPr>
        <w:t xml:space="preserve">8. CERTIFICAZIONE DELLE COMPETENZE(art. 9 D. </w:t>
      </w:r>
      <w:proofErr w:type="spellStart"/>
      <w:r w:rsidRPr="003D6C41">
        <w:rPr>
          <w:b/>
          <w:sz w:val="24"/>
          <w:szCs w:val="24"/>
        </w:rPr>
        <w:t>Lgsv</w:t>
      </w:r>
      <w:proofErr w:type="spellEnd"/>
      <w:r w:rsidRPr="003D6C41">
        <w:rPr>
          <w:b/>
          <w:sz w:val="24"/>
          <w:szCs w:val="24"/>
        </w:rPr>
        <w:t xml:space="preserve">. 62/2017 – Linee guida </w:t>
      </w:r>
      <w:r w:rsidRPr="003D6C41">
        <w:rPr>
          <w:rFonts w:eastAsia="Tahoma"/>
          <w:b/>
          <w:sz w:val="24"/>
          <w:szCs w:val="24"/>
        </w:rPr>
        <w:t>D.M. 742</w:t>
      </w:r>
      <w:r w:rsidRPr="003D6C41">
        <w:rPr>
          <w:sz w:val="24"/>
          <w:szCs w:val="24"/>
          <w:vertAlign w:val="subscript"/>
        </w:rPr>
        <w:tab/>
      </w:r>
      <w:r w:rsidRPr="003D6C41">
        <w:rPr>
          <w:rFonts w:eastAsia="Tahoma"/>
          <w:b/>
          <w:sz w:val="24"/>
          <w:szCs w:val="24"/>
        </w:rPr>
        <w:t>/2017.</w:t>
      </w:r>
      <w:r w:rsidRPr="003D6C41">
        <w:rPr>
          <w:b/>
          <w:sz w:val="24"/>
          <w:szCs w:val="24"/>
        </w:rPr>
        <w:t>)</w:t>
      </w:r>
    </w:p>
    <w:p w14:paraId="7A83E116" w14:textId="77777777" w:rsidR="00CB4876" w:rsidRPr="003D6C41" w:rsidRDefault="00CB4876">
      <w:pPr>
        <w:spacing w:after="0" w:line="259" w:lineRule="auto"/>
        <w:ind w:left="0" w:right="0" w:firstLine="0"/>
        <w:jc w:val="left"/>
        <w:rPr>
          <w:sz w:val="24"/>
          <w:szCs w:val="24"/>
        </w:rPr>
      </w:pPr>
    </w:p>
    <w:p w14:paraId="305F0407" w14:textId="77777777" w:rsidR="00CB4876" w:rsidRPr="003D6C41" w:rsidRDefault="004F7D65">
      <w:pPr>
        <w:spacing w:after="3" w:line="237" w:lineRule="auto"/>
        <w:ind w:left="-15" w:right="940" w:firstLine="0"/>
        <w:jc w:val="left"/>
        <w:rPr>
          <w:sz w:val="24"/>
          <w:szCs w:val="24"/>
        </w:rPr>
      </w:pPr>
      <w:r w:rsidRPr="003D6C41">
        <w:rPr>
          <w:sz w:val="24"/>
          <w:szCs w:val="24"/>
        </w:rPr>
        <w:t>La certificazione di cui all'articolo 1, comma 6, descrive lo sviluppo dei livelli delle competenze chiave e delle competenze di cittadinanza progressivamente acquisite dalle alunne e dagli alunni,</w:t>
      </w:r>
      <w:r w:rsidR="009908CF" w:rsidRPr="003D6C41">
        <w:rPr>
          <w:sz w:val="24"/>
          <w:szCs w:val="24"/>
        </w:rPr>
        <w:t xml:space="preserve"> </w:t>
      </w:r>
      <w:r w:rsidRPr="003D6C41">
        <w:rPr>
          <w:sz w:val="24"/>
          <w:szCs w:val="24"/>
        </w:rPr>
        <w:t>anche sostenendo e orientando gli stessi verso la scuola del secondo ciclo.</w:t>
      </w:r>
    </w:p>
    <w:p w14:paraId="482A3DE9" w14:textId="77777777" w:rsidR="00CB4876" w:rsidRPr="003D6C41" w:rsidRDefault="00376AB2">
      <w:pPr>
        <w:numPr>
          <w:ilvl w:val="0"/>
          <w:numId w:val="19"/>
        </w:numPr>
        <w:ind w:right="12" w:hanging="221"/>
        <w:rPr>
          <w:sz w:val="24"/>
          <w:szCs w:val="24"/>
        </w:rPr>
      </w:pPr>
      <w:r w:rsidRPr="003D6C41">
        <w:rPr>
          <w:sz w:val="24"/>
          <w:szCs w:val="24"/>
        </w:rPr>
        <w:t>La certificazione è</w:t>
      </w:r>
      <w:r w:rsidR="004F7D65" w:rsidRPr="003D6C41">
        <w:rPr>
          <w:sz w:val="24"/>
          <w:szCs w:val="24"/>
        </w:rPr>
        <w:t xml:space="preserve"> rilasciata al termine della scuola primaria e del primo ciclo di istruzione.</w:t>
      </w:r>
    </w:p>
    <w:p w14:paraId="1795E46C" w14:textId="77777777" w:rsidR="00CB4876" w:rsidRPr="003D6C41" w:rsidRDefault="004F7D65">
      <w:pPr>
        <w:numPr>
          <w:ilvl w:val="0"/>
          <w:numId w:val="19"/>
        </w:numPr>
        <w:ind w:right="12" w:hanging="221"/>
        <w:rPr>
          <w:sz w:val="24"/>
          <w:szCs w:val="24"/>
        </w:rPr>
      </w:pPr>
      <w:r w:rsidRPr="003D6C41">
        <w:rPr>
          <w:sz w:val="24"/>
          <w:szCs w:val="24"/>
        </w:rPr>
        <w:t>I modelli nazionali per la certificazione delle competenze sono emanati con decreto del Ministro d</w:t>
      </w:r>
      <w:r w:rsidR="00376AB2" w:rsidRPr="003D6C41">
        <w:rPr>
          <w:sz w:val="24"/>
          <w:szCs w:val="24"/>
        </w:rPr>
        <w:t>ell'istruzione, dell'università</w:t>
      </w:r>
      <w:r w:rsidRPr="003D6C41">
        <w:rPr>
          <w:sz w:val="24"/>
          <w:szCs w:val="24"/>
        </w:rPr>
        <w:t xml:space="preserve"> e della ricerca sulla base dei seguenti principi:</w:t>
      </w:r>
    </w:p>
    <w:p w14:paraId="6C68AF5D" w14:textId="77777777" w:rsidR="00CB4876" w:rsidRPr="003D6C41" w:rsidRDefault="004F7D65">
      <w:pPr>
        <w:numPr>
          <w:ilvl w:val="0"/>
          <w:numId w:val="20"/>
        </w:numPr>
        <w:ind w:right="12" w:hanging="240"/>
        <w:rPr>
          <w:sz w:val="24"/>
          <w:szCs w:val="24"/>
        </w:rPr>
      </w:pPr>
      <w:r w:rsidRPr="003D6C41">
        <w:rPr>
          <w:sz w:val="24"/>
          <w:szCs w:val="24"/>
        </w:rPr>
        <w:t>riferimento al profilo dello studente nelle Indicazioni nazionali per il curricolo della scuola dell'infanzia e del primo ciclo di istruzione;</w:t>
      </w:r>
    </w:p>
    <w:p w14:paraId="071C8277" w14:textId="77777777" w:rsidR="00CB4876" w:rsidRPr="003D6C41" w:rsidRDefault="004F7D65">
      <w:pPr>
        <w:numPr>
          <w:ilvl w:val="0"/>
          <w:numId w:val="20"/>
        </w:numPr>
        <w:ind w:right="12" w:hanging="240"/>
        <w:rPr>
          <w:sz w:val="24"/>
          <w:szCs w:val="24"/>
        </w:rPr>
      </w:pPr>
      <w:r w:rsidRPr="003D6C41">
        <w:rPr>
          <w:sz w:val="24"/>
          <w:szCs w:val="24"/>
        </w:rPr>
        <w:lastRenderedPageBreak/>
        <w:t>ancoraggio alle competenze chiave indivi</w:t>
      </w:r>
      <w:r w:rsidR="00376AB2" w:rsidRPr="003D6C41">
        <w:rPr>
          <w:sz w:val="24"/>
          <w:szCs w:val="24"/>
        </w:rPr>
        <w:t>duate dall'Unione europea, così</w:t>
      </w:r>
      <w:r w:rsidRPr="003D6C41">
        <w:rPr>
          <w:sz w:val="24"/>
          <w:szCs w:val="24"/>
        </w:rPr>
        <w:t xml:space="preserve"> come recepite nell'ordinamento italiano;</w:t>
      </w:r>
    </w:p>
    <w:p w14:paraId="6BC5D67C" w14:textId="77777777" w:rsidR="00CB4876" w:rsidRPr="003D6C41" w:rsidRDefault="004F7D65">
      <w:pPr>
        <w:numPr>
          <w:ilvl w:val="0"/>
          <w:numId w:val="20"/>
        </w:numPr>
        <w:ind w:right="12" w:hanging="240"/>
        <w:rPr>
          <w:sz w:val="24"/>
          <w:szCs w:val="24"/>
        </w:rPr>
      </w:pPr>
      <w:r w:rsidRPr="003D6C41">
        <w:rPr>
          <w:sz w:val="24"/>
          <w:szCs w:val="24"/>
        </w:rPr>
        <w:t>definizione, mediante enunciati descrittivi, dei diversi livelli di acquisizione delle competenze;</w:t>
      </w:r>
    </w:p>
    <w:p w14:paraId="1FC24949" w14:textId="77777777" w:rsidR="00CB4876" w:rsidRPr="003D6C41" w:rsidRDefault="004F7D65">
      <w:pPr>
        <w:numPr>
          <w:ilvl w:val="0"/>
          <w:numId w:val="20"/>
        </w:numPr>
        <w:ind w:right="12" w:hanging="240"/>
        <w:rPr>
          <w:sz w:val="24"/>
          <w:szCs w:val="24"/>
        </w:rPr>
      </w:pPr>
      <w:r w:rsidRPr="003D6C41">
        <w:rPr>
          <w:sz w:val="24"/>
          <w:szCs w:val="24"/>
        </w:rPr>
        <w:t>valorizzazione delle eventuali competenze significative, sviluppate anche in situazioni di apprendimento non formale e informale;</w:t>
      </w:r>
    </w:p>
    <w:p w14:paraId="7B824145" w14:textId="77777777" w:rsidR="00CB4876" w:rsidRPr="003D6C41" w:rsidRDefault="004F7D65">
      <w:pPr>
        <w:numPr>
          <w:ilvl w:val="0"/>
          <w:numId w:val="20"/>
        </w:numPr>
        <w:ind w:right="12" w:hanging="240"/>
        <w:rPr>
          <w:sz w:val="24"/>
          <w:szCs w:val="24"/>
        </w:rPr>
      </w:pPr>
      <w:r w:rsidRPr="003D6C41">
        <w:rPr>
          <w:sz w:val="24"/>
          <w:szCs w:val="24"/>
        </w:rPr>
        <w:t>coerenza con il piano educativo individualizzato per le al</w:t>
      </w:r>
      <w:r w:rsidR="00376AB2" w:rsidRPr="003D6C41">
        <w:rPr>
          <w:sz w:val="24"/>
          <w:szCs w:val="24"/>
        </w:rPr>
        <w:t>unne e gli alunni con disabilità</w:t>
      </w:r>
      <w:r w:rsidRPr="003D6C41">
        <w:rPr>
          <w:sz w:val="24"/>
          <w:szCs w:val="24"/>
        </w:rPr>
        <w:t>;</w:t>
      </w:r>
    </w:p>
    <w:p w14:paraId="4F0EE668" w14:textId="77777777" w:rsidR="00CB4876" w:rsidRPr="003D6C41" w:rsidRDefault="004F7D65">
      <w:pPr>
        <w:numPr>
          <w:ilvl w:val="0"/>
          <w:numId w:val="20"/>
        </w:numPr>
        <w:spacing w:after="3" w:line="237" w:lineRule="auto"/>
        <w:ind w:right="12" w:hanging="240"/>
        <w:rPr>
          <w:sz w:val="24"/>
          <w:szCs w:val="24"/>
        </w:rPr>
      </w:pPr>
      <w:r w:rsidRPr="003D6C41">
        <w:rPr>
          <w:sz w:val="24"/>
          <w:szCs w:val="24"/>
        </w:rPr>
        <w:t>indicazione, in forma descrittiva, del livello raggiunto nelle prove a carattere nazionale di cui all'articolo 7, distintamente per ciascuna disciplina oggetto della rilevazione e certificazione sulle</w:t>
      </w:r>
      <w:r w:rsidR="009908CF" w:rsidRPr="003D6C41">
        <w:rPr>
          <w:sz w:val="24"/>
          <w:szCs w:val="24"/>
        </w:rPr>
        <w:t xml:space="preserve"> </w:t>
      </w:r>
      <w:r w:rsidR="00376AB2" w:rsidRPr="003D6C41">
        <w:rPr>
          <w:sz w:val="24"/>
          <w:szCs w:val="24"/>
        </w:rPr>
        <w:t>abilità</w:t>
      </w:r>
      <w:r w:rsidRPr="003D6C41">
        <w:rPr>
          <w:sz w:val="24"/>
          <w:szCs w:val="24"/>
        </w:rPr>
        <w:t xml:space="preserve"> di comprensione e uso della lingua inglese.</w:t>
      </w:r>
    </w:p>
    <w:p w14:paraId="09AA04D1" w14:textId="77777777" w:rsidR="00A26575" w:rsidRPr="003D6C41" w:rsidRDefault="00A26575">
      <w:pPr>
        <w:spacing w:after="0" w:line="237" w:lineRule="auto"/>
        <w:ind w:left="0" w:right="0" w:firstLine="0"/>
        <w:jc w:val="left"/>
        <w:rPr>
          <w:b/>
          <w:sz w:val="24"/>
          <w:szCs w:val="24"/>
        </w:rPr>
      </w:pPr>
    </w:p>
    <w:p w14:paraId="5A878204" w14:textId="77777777" w:rsidR="00CB4876" w:rsidRPr="003D6C41" w:rsidRDefault="004F7D65">
      <w:pPr>
        <w:spacing w:after="0" w:line="237" w:lineRule="auto"/>
        <w:ind w:left="0" w:right="0" w:firstLine="0"/>
        <w:jc w:val="left"/>
        <w:rPr>
          <w:sz w:val="24"/>
          <w:szCs w:val="24"/>
        </w:rPr>
      </w:pPr>
      <w:r w:rsidRPr="003D6C41">
        <w:rPr>
          <w:b/>
          <w:sz w:val="24"/>
          <w:szCs w:val="24"/>
        </w:rPr>
        <w:t>Il nostro Istituto adotta il modello di certificazione delle competenze elaborato dal Ministero dell’Istruzione, sia per la scuola primaria, sia per la scuola secondaria.</w:t>
      </w:r>
    </w:p>
    <w:p w14:paraId="1B93C738" w14:textId="77777777" w:rsidR="00CB4876" w:rsidRPr="003D6C41" w:rsidRDefault="004F7D65">
      <w:pPr>
        <w:spacing w:after="3" w:line="235" w:lineRule="auto"/>
        <w:ind w:left="0" w:right="5" w:firstLine="0"/>
        <w:rPr>
          <w:sz w:val="24"/>
          <w:szCs w:val="24"/>
        </w:rPr>
      </w:pPr>
      <w:r w:rsidRPr="003D6C41">
        <w:rPr>
          <w:sz w:val="24"/>
          <w:szCs w:val="24"/>
        </w:rPr>
        <w:t>La certificazione descrive i livelli di apprendimento raggiunti da ciascun alunno al fine di sostenere i processi di apprendimento, di favorire l’orientamento per la prosecuzione degli studi, di consentire eventuali passaggi tra i diversi percorsi e sistemi formativi e l’inserimento nel mondo del lavoro.</w:t>
      </w:r>
    </w:p>
    <w:p w14:paraId="0F4E7B2D" w14:textId="77777777" w:rsidR="00CB4876" w:rsidRPr="003D6C41" w:rsidRDefault="004F7D65">
      <w:pPr>
        <w:spacing w:after="3" w:line="229" w:lineRule="auto"/>
        <w:ind w:left="-5" w:right="531"/>
        <w:jc w:val="left"/>
        <w:rPr>
          <w:sz w:val="24"/>
          <w:szCs w:val="24"/>
        </w:rPr>
      </w:pPr>
      <w:r w:rsidRPr="003D6C41">
        <w:rPr>
          <w:sz w:val="24"/>
          <w:szCs w:val="24"/>
        </w:rPr>
        <w:t xml:space="preserve">Il D. </w:t>
      </w:r>
      <w:proofErr w:type="spellStart"/>
      <w:r w:rsidRPr="003D6C41">
        <w:rPr>
          <w:sz w:val="24"/>
          <w:szCs w:val="24"/>
        </w:rPr>
        <w:t>lvo</w:t>
      </w:r>
      <w:proofErr w:type="spellEnd"/>
      <w:r w:rsidRPr="003D6C41">
        <w:rPr>
          <w:sz w:val="24"/>
          <w:szCs w:val="24"/>
        </w:rPr>
        <w:t xml:space="preserve"> 62/17, all’art. 9, c. 3, lettera f, prescrive che la certificazione al termine del primo ciclo rechi “</w:t>
      </w:r>
      <w:r w:rsidRPr="003D6C41">
        <w:rPr>
          <w:i/>
          <w:sz w:val="24"/>
          <w:szCs w:val="24"/>
        </w:rPr>
        <w:t>indicazione, in forma descrittiva, del livello raggiunto nelle prove a carattere nazionale di cui</w:t>
      </w:r>
      <w:r w:rsidR="009908CF" w:rsidRPr="003D6C41">
        <w:rPr>
          <w:i/>
          <w:sz w:val="24"/>
          <w:szCs w:val="24"/>
        </w:rPr>
        <w:t xml:space="preserve"> </w:t>
      </w:r>
      <w:r w:rsidRPr="003D6C41">
        <w:rPr>
          <w:i/>
          <w:sz w:val="24"/>
          <w:szCs w:val="24"/>
        </w:rPr>
        <w:t>all'articolo 7, distintamente per ciascuna disciplina oggetto della rilevazione e certificazione sulle</w:t>
      </w:r>
      <w:r w:rsidR="009908CF" w:rsidRPr="003D6C41">
        <w:rPr>
          <w:i/>
          <w:sz w:val="24"/>
          <w:szCs w:val="24"/>
        </w:rPr>
        <w:t xml:space="preserve"> </w:t>
      </w:r>
      <w:r w:rsidRPr="003D6C41">
        <w:rPr>
          <w:i/>
          <w:sz w:val="24"/>
          <w:szCs w:val="24"/>
        </w:rPr>
        <w:t>abilità di comprensione e uso della lingua inglese.”</w:t>
      </w:r>
    </w:p>
    <w:p w14:paraId="50D819EE" w14:textId="77777777" w:rsidR="00CB4876" w:rsidRPr="003D6C41" w:rsidRDefault="004F7D65">
      <w:pPr>
        <w:spacing w:after="3" w:line="229" w:lineRule="auto"/>
        <w:ind w:left="-5" w:right="0"/>
        <w:jc w:val="left"/>
        <w:rPr>
          <w:sz w:val="24"/>
          <w:szCs w:val="24"/>
        </w:rPr>
      </w:pPr>
      <w:r w:rsidRPr="003D6C41">
        <w:rPr>
          <w:sz w:val="24"/>
          <w:szCs w:val="24"/>
        </w:rPr>
        <w:t>Il D.M. 742/17, all’art. 4, c. 2 e 3, precisa che la certificazione al termine del primo ciclo “</w:t>
      </w:r>
      <w:r w:rsidRPr="003D6C41">
        <w:rPr>
          <w:i/>
          <w:sz w:val="24"/>
          <w:szCs w:val="24"/>
        </w:rPr>
        <w:t>è integrato da una sezione, predisposta e redatta a cura di INVALSI che descrive i livelli conseguiti</w:t>
      </w:r>
    </w:p>
    <w:p w14:paraId="0D679C3A" w14:textId="77777777" w:rsidR="00CB4876" w:rsidRPr="003D6C41" w:rsidRDefault="004F7D65">
      <w:pPr>
        <w:spacing w:after="3" w:line="229" w:lineRule="auto"/>
        <w:ind w:left="-5" w:right="0"/>
        <w:jc w:val="left"/>
        <w:rPr>
          <w:sz w:val="24"/>
          <w:szCs w:val="24"/>
        </w:rPr>
      </w:pPr>
      <w:r w:rsidRPr="003D6C41">
        <w:rPr>
          <w:i/>
          <w:sz w:val="24"/>
          <w:szCs w:val="24"/>
        </w:rPr>
        <w:t>dall’alunna e dall’alunno nelle prove nazionali di italiano e matematica. Il modello è, altresì, inte</w:t>
      </w:r>
      <w:r w:rsidRPr="003D6C41">
        <w:rPr>
          <w:sz w:val="24"/>
          <w:szCs w:val="24"/>
        </w:rPr>
        <w:t xml:space="preserve">12 </w:t>
      </w:r>
      <w:r w:rsidRPr="003D6C41">
        <w:rPr>
          <w:i/>
          <w:sz w:val="24"/>
          <w:szCs w:val="24"/>
        </w:rPr>
        <w:t>grato da una ulteriore sezione, predisposta e redatta a cura di INVALSI che certifica le abilità di</w:t>
      </w:r>
      <w:r w:rsidR="009908CF" w:rsidRPr="003D6C41">
        <w:rPr>
          <w:i/>
          <w:sz w:val="24"/>
          <w:szCs w:val="24"/>
        </w:rPr>
        <w:t xml:space="preserve"> </w:t>
      </w:r>
      <w:r w:rsidRPr="003D6C41">
        <w:rPr>
          <w:i/>
          <w:sz w:val="24"/>
          <w:szCs w:val="24"/>
        </w:rPr>
        <w:t>comprensione e uso della lingua inglese ad esito della prova scritta nazionale, di cui all'articolo 7,comma 3, del decreto legislativo n. 62/2017.”</w:t>
      </w:r>
    </w:p>
    <w:p w14:paraId="5AE10B99" w14:textId="77777777" w:rsidR="00CB4876" w:rsidRPr="003D6C41" w:rsidRDefault="00CB4876">
      <w:pPr>
        <w:spacing w:after="0" w:line="259" w:lineRule="auto"/>
        <w:ind w:left="0" w:right="0" w:firstLine="0"/>
        <w:jc w:val="left"/>
        <w:rPr>
          <w:sz w:val="24"/>
          <w:szCs w:val="24"/>
        </w:rPr>
      </w:pPr>
    </w:p>
    <w:p w14:paraId="0686E512" w14:textId="77777777" w:rsidR="00CB4876" w:rsidRPr="003D6C41" w:rsidRDefault="004F7D65">
      <w:pPr>
        <w:spacing w:after="0" w:line="267" w:lineRule="auto"/>
        <w:ind w:left="5" w:right="0"/>
        <w:jc w:val="left"/>
        <w:rPr>
          <w:sz w:val="24"/>
          <w:szCs w:val="24"/>
        </w:rPr>
      </w:pPr>
      <w:r w:rsidRPr="003D6C41">
        <w:rPr>
          <w:sz w:val="24"/>
          <w:szCs w:val="24"/>
        </w:rPr>
        <w:t>Ciò significa che alla famiglia, al termine dell’esame di Stato vengono consegnati:</w:t>
      </w:r>
    </w:p>
    <w:p w14:paraId="000E9A04" w14:textId="77777777" w:rsidR="00CB4876" w:rsidRPr="003D6C41" w:rsidRDefault="004F7D65">
      <w:pPr>
        <w:numPr>
          <w:ilvl w:val="0"/>
          <w:numId w:val="21"/>
        </w:numPr>
        <w:spacing w:after="0" w:line="267" w:lineRule="auto"/>
        <w:ind w:right="547" w:hanging="240"/>
        <w:jc w:val="left"/>
        <w:rPr>
          <w:sz w:val="24"/>
          <w:szCs w:val="24"/>
        </w:rPr>
      </w:pPr>
      <w:r w:rsidRPr="003D6C41">
        <w:rPr>
          <w:sz w:val="24"/>
          <w:szCs w:val="24"/>
        </w:rPr>
        <w:t>l’attestato di superamento dell’esame sostitutivo del diploma;</w:t>
      </w:r>
    </w:p>
    <w:p w14:paraId="4B3740F4" w14:textId="77777777" w:rsidR="00CB4876" w:rsidRPr="003D6C41" w:rsidRDefault="004F7D65">
      <w:pPr>
        <w:numPr>
          <w:ilvl w:val="0"/>
          <w:numId w:val="21"/>
        </w:numPr>
        <w:spacing w:after="0" w:line="267" w:lineRule="auto"/>
        <w:ind w:right="547" w:hanging="240"/>
        <w:jc w:val="left"/>
        <w:rPr>
          <w:sz w:val="24"/>
          <w:szCs w:val="24"/>
        </w:rPr>
      </w:pPr>
      <w:r w:rsidRPr="003D6C41">
        <w:rPr>
          <w:sz w:val="24"/>
          <w:szCs w:val="24"/>
        </w:rPr>
        <w:t>la certificazione delle competenze redatta dal Consiglio di Classe e sottoscritta dal Dirigente</w:t>
      </w:r>
      <w:r w:rsidR="009908CF" w:rsidRPr="003D6C41">
        <w:rPr>
          <w:sz w:val="24"/>
          <w:szCs w:val="24"/>
        </w:rPr>
        <w:t xml:space="preserve"> </w:t>
      </w:r>
      <w:r w:rsidRPr="003D6C41">
        <w:rPr>
          <w:sz w:val="24"/>
          <w:szCs w:val="24"/>
        </w:rPr>
        <w:t>Scolastico;</w:t>
      </w:r>
    </w:p>
    <w:p w14:paraId="21C39EA5" w14:textId="77777777" w:rsidR="00CB4876" w:rsidRPr="003D6C41" w:rsidRDefault="004F7D65">
      <w:pPr>
        <w:numPr>
          <w:ilvl w:val="0"/>
          <w:numId w:val="21"/>
        </w:numPr>
        <w:spacing w:after="0" w:line="267" w:lineRule="auto"/>
        <w:ind w:right="547" w:hanging="240"/>
        <w:jc w:val="left"/>
        <w:rPr>
          <w:sz w:val="24"/>
          <w:szCs w:val="24"/>
        </w:rPr>
      </w:pPr>
      <w:r w:rsidRPr="003D6C41">
        <w:rPr>
          <w:sz w:val="24"/>
          <w:szCs w:val="24"/>
        </w:rPr>
        <w:t>la sezione predisposta e sottoscritta da INVALSI che attesta, mediante descrittori, il livello</w:t>
      </w:r>
      <w:r w:rsidR="009908CF" w:rsidRPr="003D6C41">
        <w:rPr>
          <w:sz w:val="24"/>
          <w:szCs w:val="24"/>
        </w:rPr>
        <w:t xml:space="preserve"> </w:t>
      </w:r>
      <w:r w:rsidRPr="003D6C41">
        <w:rPr>
          <w:sz w:val="24"/>
          <w:szCs w:val="24"/>
        </w:rPr>
        <w:t>conseguito dagli allievi nelle prove nazionali di italiano, matematica</w:t>
      </w:r>
    </w:p>
    <w:p w14:paraId="68A9E46C" w14:textId="77777777" w:rsidR="00CB4876" w:rsidRPr="003D6C41" w:rsidRDefault="004F7D65">
      <w:pPr>
        <w:numPr>
          <w:ilvl w:val="0"/>
          <w:numId w:val="21"/>
        </w:numPr>
        <w:spacing w:after="0" w:line="267" w:lineRule="auto"/>
        <w:ind w:right="547" w:hanging="240"/>
        <w:jc w:val="left"/>
        <w:rPr>
          <w:sz w:val="24"/>
          <w:szCs w:val="24"/>
        </w:rPr>
      </w:pPr>
      <w:r w:rsidRPr="003D6C41">
        <w:rPr>
          <w:sz w:val="24"/>
          <w:szCs w:val="24"/>
        </w:rPr>
        <w:t>la sezione predisposta e sottoscritta da INVALSI che certifica i livelli di comprensione ed</w:t>
      </w:r>
      <w:r w:rsidR="009908CF" w:rsidRPr="003D6C41">
        <w:rPr>
          <w:sz w:val="24"/>
          <w:szCs w:val="24"/>
        </w:rPr>
        <w:t xml:space="preserve"> </w:t>
      </w:r>
      <w:r w:rsidRPr="003D6C41">
        <w:rPr>
          <w:sz w:val="24"/>
          <w:szCs w:val="24"/>
        </w:rPr>
        <w:t>uso della lingua inglese nella prova nazionale.</w:t>
      </w:r>
      <w:r w:rsidR="009908CF" w:rsidRPr="003D6C41">
        <w:rPr>
          <w:sz w:val="24"/>
          <w:szCs w:val="24"/>
        </w:rPr>
        <w:t xml:space="preserve"> </w:t>
      </w:r>
      <w:r w:rsidRPr="003D6C41">
        <w:rPr>
          <w:b/>
          <w:sz w:val="24"/>
          <w:szCs w:val="24"/>
          <w:u w:val="single" w:color="000000"/>
        </w:rPr>
        <w:t>I livelli sono descritti nel modo seguente:</w:t>
      </w:r>
    </w:p>
    <w:p w14:paraId="58AD042F" w14:textId="77777777" w:rsidR="00CB4876" w:rsidRPr="003D6C41" w:rsidRDefault="00CB4876">
      <w:pPr>
        <w:spacing w:after="0" w:line="259" w:lineRule="auto"/>
        <w:ind w:left="0" w:right="0" w:firstLine="0"/>
        <w:jc w:val="left"/>
        <w:rPr>
          <w:sz w:val="24"/>
          <w:szCs w:val="24"/>
        </w:rPr>
      </w:pPr>
    </w:p>
    <w:p w14:paraId="00867012" w14:textId="77777777" w:rsidR="00CB4876" w:rsidRPr="003D6C41" w:rsidRDefault="004F7D65">
      <w:pPr>
        <w:numPr>
          <w:ilvl w:val="0"/>
          <w:numId w:val="22"/>
        </w:numPr>
        <w:spacing w:after="0" w:line="267" w:lineRule="auto"/>
        <w:ind w:right="134" w:hanging="233"/>
        <w:jc w:val="left"/>
        <w:rPr>
          <w:sz w:val="24"/>
          <w:szCs w:val="24"/>
        </w:rPr>
      </w:pPr>
      <w:r w:rsidRPr="003D6C41">
        <w:rPr>
          <w:i/>
          <w:sz w:val="24"/>
          <w:szCs w:val="24"/>
        </w:rPr>
        <w:t xml:space="preserve">– Avanzato </w:t>
      </w:r>
      <w:r w:rsidRPr="003D6C41">
        <w:rPr>
          <w:sz w:val="24"/>
          <w:szCs w:val="24"/>
        </w:rPr>
        <w:t>L’alunno/a svolge compiti e risolve problemi complessi, mostrando padronanza</w:t>
      </w:r>
    </w:p>
    <w:p w14:paraId="408612B8" w14:textId="77777777" w:rsidR="00CB4876" w:rsidRPr="003D6C41" w:rsidRDefault="004F7D65">
      <w:pPr>
        <w:spacing w:after="0" w:line="267" w:lineRule="auto"/>
        <w:ind w:left="5" w:right="0"/>
        <w:jc w:val="left"/>
        <w:rPr>
          <w:sz w:val="24"/>
          <w:szCs w:val="24"/>
        </w:rPr>
      </w:pPr>
      <w:r w:rsidRPr="003D6C41">
        <w:rPr>
          <w:sz w:val="24"/>
          <w:szCs w:val="24"/>
        </w:rPr>
        <w:t>nell’uso delle conoscenze e delle abilità; propone e sostiene le proprie opinioni e assume in modo responsabile decisioni consapevoli.</w:t>
      </w:r>
    </w:p>
    <w:p w14:paraId="7288EED0" w14:textId="77777777" w:rsidR="00CB4876" w:rsidRPr="003D6C41" w:rsidRDefault="004F7D65">
      <w:pPr>
        <w:numPr>
          <w:ilvl w:val="0"/>
          <w:numId w:val="22"/>
        </w:numPr>
        <w:spacing w:after="0" w:line="267" w:lineRule="auto"/>
        <w:ind w:right="134" w:hanging="233"/>
        <w:jc w:val="left"/>
        <w:rPr>
          <w:sz w:val="24"/>
          <w:szCs w:val="24"/>
        </w:rPr>
      </w:pPr>
      <w:r w:rsidRPr="003D6C41">
        <w:rPr>
          <w:i/>
          <w:sz w:val="24"/>
          <w:szCs w:val="24"/>
        </w:rPr>
        <w:t xml:space="preserve">– Intermedio </w:t>
      </w:r>
      <w:r w:rsidRPr="003D6C41">
        <w:rPr>
          <w:sz w:val="24"/>
          <w:szCs w:val="24"/>
        </w:rPr>
        <w:t>L’alunno/a svolge compiti e risolve problemi in situazioni nuove, compie scelte</w:t>
      </w:r>
      <w:r w:rsidR="00B048FA" w:rsidRPr="003D6C41">
        <w:rPr>
          <w:sz w:val="24"/>
          <w:szCs w:val="24"/>
        </w:rPr>
        <w:t xml:space="preserve"> </w:t>
      </w:r>
      <w:r w:rsidRPr="003D6C41">
        <w:rPr>
          <w:sz w:val="24"/>
          <w:szCs w:val="24"/>
        </w:rPr>
        <w:t>consapevoli, mostrando di saper utilizzare le conoscenze e le abilità acquisite.</w:t>
      </w:r>
    </w:p>
    <w:p w14:paraId="0A3EA24B" w14:textId="77777777" w:rsidR="00CB4876" w:rsidRPr="003D6C41" w:rsidRDefault="004F7D65">
      <w:pPr>
        <w:numPr>
          <w:ilvl w:val="0"/>
          <w:numId w:val="22"/>
        </w:numPr>
        <w:spacing w:after="0" w:line="267" w:lineRule="auto"/>
        <w:ind w:right="134" w:hanging="233"/>
        <w:jc w:val="left"/>
        <w:rPr>
          <w:sz w:val="24"/>
          <w:szCs w:val="24"/>
        </w:rPr>
      </w:pPr>
      <w:r w:rsidRPr="003D6C41">
        <w:rPr>
          <w:i/>
          <w:sz w:val="24"/>
          <w:szCs w:val="24"/>
        </w:rPr>
        <w:t xml:space="preserve">– Base </w:t>
      </w:r>
      <w:r w:rsidRPr="003D6C41">
        <w:rPr>
          <w:sz w:val="24"/>
          <w:szCs w:val="24"/>
        </w:rPr>
        <w:t>L’alunno/a svolge compiti semplici anche in situazioni nuove, mostrando di possedere</w:t>
      </w:r>
      <w:r w:rsidR="00B048FA" w:rsidRPr="003D6C41">
        <w:rPr>
          <w:sz w:val="24"/>
          <w:szCs w:val="24"/>
        </w:rPr>
        <w:t xml:space="preserve"> </w:t>
      </w:r>
      <w:r w:rsidRPr="003D6C41">
        <w:rPr>
          <w:sz w:val="24"/>
          <w:szCs w:val="24"/>
        </w:rPr>
        <w:t>conoscenze e abilità fondamentali e di saper applicare basilari regole e procedure apprese.</w:t>
      </w:r>
    </w:p>
    <w:p w14:paraId="1FE4CD1F" w14:textId="77777777" w:rsidR="00CB4876" w:rsidRPr="003D6C41" w:rsidRDefault="004F7D65">
      <w:pPr>
        <w:numPr>
          <w:ilvl w:val="0"/>
          <w:numId w:val="22"/>
        </w:numPr>
        <w:spacing w:after="0" w:line="267" w:lineRule="auto"/>
        <w:ind w:right="134" w:hanging="233"/>
        <w:jc w:val="left"/>
        <w:rPr>
          <w:sz w:val="24"/>
          <w:szCs w:val="24"/>
        </w:rPr>
      </w:pPr>
      <w:r w:rsidRPr="003D6C41">
        <w:rPr>
          <w:i/>
          <w:sz w:val="24"/>
          <w:szCs w:val="24"/>
        </w:rPr>
        <w:t xml:space="preserve">– Iniziale </w:t>
      </w:r>
      <w:r w:rsidRPr="003D6C41">
        <w:rPr>
          <w:sz w:val="24"/>
          <w:szCs w:val="24"/>
        </w:rPr>
        <w:t>L’alunno/a, se opportunamente guidato/a, svolge compiti semplici in situazioni note</w:t>
      </w:r>
    </w:p>
    <w:p w14:paraId="17692A8B" w14:textId="77777777" w:rsidR="00CB4876" w:rsidRPr="003D6C41" w:rsidRDefault="00CB4876">
      <w:pPr>
        <w:spacing w:after="88" w:line="259" w:lineRule="auto"/>
        <w:ind w:left="0" w:right="0" w:firstLine="0"/>
        <w:jc w:val="left"/>
        <w:rPr>
          <w:sz w:val="24"/>
          <w:szCs w:val="24"/>
        </w:rPr>
      </w:pPr>
    </w:p>
    <w:p w14:paraId="3891DB48" w14:textId="77777777" w:rsidR="00CB4876" w:rsidRPr="003D6C41" w:rsidRDefault="004F7D65">
      <w:pPr>
        <w:pStyle w:val="Titolo1"/>
        <w:ind w:left="0" w:right="8"/>
        <w:rPr>
          <w:sz w:val="24"/>
          <w:szCs w:val="24"/>
        </w:rPr>
      </w:pPr>
      <w:r w:rsidRPr="003D6C41">
        <w:rPr>
          <w:sz w:val="24"/>
          <w:szCs w:val="24"/>
        </w:rPr>
        <w:t>PARTE SECONDA</w:t>
      </w:r>
    </w:p>
    <w:p w14:paraId="4E962941" w14:textId="77777777" w:rsidR="00CB4876" w:rsidRPr="003D6C41" w:rsidRDefault="00CB4876">
      <w:pPr>
        <w:spacing w:after="68" w:line="259" w:lineRule="auto"/>
        <w:ind w:left="0" w:right="0" w:firstLine="0"/>
        <w:jc w:val="left"/>
        <w:rPr>
          <w:sz w:val="24"/>
          <w:szCs w:val="24"/>
        </w:rPr>
      </w:pPr>
    </w:p>
    <w:p w14:paraId="71B9831E" w14:textId="77777777" w:rsidR="00CB4876" w:rsidRPr="003D6C41" w:rsidRDefault="004F7D65">
      <w:pPr>
        <w:pStyle w:val="Titolo2"/>
        <w:ind w:left="5"/>
        <w:rPr>
          <w:sz w:val="24"/>
          <w:szCs w:val="24"/>
        </w:rPr>
      </w:pPr>
      <w:r w:rsidRPr="003D6C41">
        <w:rPr>
          <w:sz w:val="24"/>
          <w:szCs w:val="24"/>
        </w:rPr>
        <w:t>1. DOCUMENTI DA STILARE PER L'ESAME</w:t>
      </w:r>
    </w:p>
    <w:p w14:paraId="74E8144D" w14:textId="77777777" w:rsidR="00CB4876" w:rsidRPr="003D6C41" w:rsidRDefault="00CB4876">
      <w:pPr>
        <w:spacing w:after="38" w:line="259" w:lineRule="auto"/>
        <w:ind w:left="0" w:right="0" w:firstLine="0"/>
        <w:jc w:val="left"/>
        <w:rPr>
          <w:sz w:val="24"/>
          <w:szCs w:val="24"/>
        </w:rPr>
      </w:pPr>
    </w:p>
    <w:p w14:paraId="065FB84D" w14:textId="77777777" w:rsidR="00CB4876" w:rsidRPr="003D6C41" w:rsidRDefault="004F7D65">
      <w:pPr>
        <w:pStyle w:val="Titolo3"/>
        <w:ind w:left="5"/>
        <w:rPr>
          <w:rFonts w:ascii="Times New Roman" w:hAnsi="Times New Roman" w:cs="Times New Roman"/>
          <w:szCs w:val="24"/>
        </w:rPr>
      </w:pPr>
      <w:r w:rsidRPr="003D6C41">
        <w:rPr>
          <w:rFonts w:ascii="Times New Roman" w:eastAsia="Times New Roman" w:hAnsi="Times New Roman" w:cs="Times New Roman"/>
          <w:szCs w:val="24"/>
        </w:rPr>
        <w:lastRenderedPageBreak/>
        <w:t>RELAZIONE FINALE DEL CONSIGLIO DI CLASSE</w:t>
      </w:r>
    </w:p>
    <w:p w14:paraId="212E0BDC" w14:textId="77777777" w:rsidR="00CB4876" w:rsidRPr="003D6C41" w:rsidRDefault="004F7D65">
      <w:pPr>
        <w:ind w:left="5" w:right="12"/>
        <w:rPr>
          <w:sz w:val="24"/>
          <w:szCs w:val="24"/>
        </w:rPr>
      </w:pPr>
      <w:r w:rsidRPr="003D6C41">
        <w:rPr>
          <w:sz w:val="24"/>
          <w:szCs w:val="24"/>
        </w:rPr>
        <w:t>sui risultati della programmazione educativa e didattica del triennio, che dovrà vertere sui seguenti punti essenziali:</w:t>
      </w:r>
    </w:p>
    <w:p w14:paraId="7E89BF00" w14:textId="77777777" w:rsidR="00CB4876" w:rsidRPr="003D6C41" w:rsidRDefault="00CB4876">
      <w:pPr>
        <w:spacing w:after="39" w:line="259" w:lineRule="auto"/>
        <w:ind w:left="0" w:right="0" w:firstLine="0"/>
        <w:jc w:val="left"/>
        <w:rPr>
          <w:sz w:val="24"/>
          <w:szCs w:val="24"/>
        </w:rPr>
      </w:pPr>
    </w:p>
    <w:p w14:paraId="0571592A" w14:textId="77777777" w:rsidR="00CB4876" w:rsidRPr="003D6C41" w:rsidRDefault="004F7D65">
      <w:pPr>
        <w:tabs>
          <w:tab w:val="center" w:pos="307"/>
          <w:tab w:val="center" w:pos="3685"/>
        </w:tabs>
        <w:ind w:left="0" w:right="0" w:firstLine="0"/>
        <w:jc w:val="left"/>
        <w:rPr>
          <w:sz w:val="24"/>
          <w:szCs w:val="24"/>
        </w:rPr>
      </w:pPr>
      <w:r w:rsidRPr="003D6C41">
        <w:rPr>
          <w:rFonts w:eastAsia="Calibri"/>
          <w:sz w:val="24"/>
          <w:szCs w:val="24"/>
        </w:rPr>
        <w:tab/>
      </w:r>
      <w:r w:rsidRPr="003D6C41">
        <w:rPr>
          <w:rFonts w:eastAsia="Arial"/>
          <w:i/>
          <w:sz w:val="24"/>
          <w:szCs w:val="24"/>
        </w:rPr>
        <w:t xml:space="preserve">1. </w:t>
      </w:r>
      <w:r w:rsidRPr="003D6C41">
        <w:rPr>
          <w:rFonts w:eastAsia="Arial"/>
          <w:i/>
          <w:sz w:val="24"/>
          <w:szCs w:val="24"/>
        </w:rPr>
        <w:tab/>
      </w:r>
      <w:r w:rsidRPr="003D6C41">
        <w:rPr>
          <w:sz w:val="24"/>
          <w:szCs w:val="24"/>
        </w:rPr>
        <w:t xml:space="preserve">PRESENTAZIONE DELLA CLASSE </w:t>
      </w:r>
      <w:r w:rsidRPr="003D6C41">
        <w:rPr>
          <w:i/>
          <w:sz w:val="24"/>
          <w:szCs w:val="24"/>
        </w:rPr>
        <w:t>(ricostruzione triennale)</w:t>
      </w:r>
    </w:p>
    <w:p w14:paraId="687664F7" w14:textId="77777777" w:rsidR="00CB4876" w:rsidRPr="003D6C41" w:rsidRDefault="004F7D65">
      <w:pPr>
        <w:numPr>
          <w:ilvl w:val="0"/>
          <w:numId w:val="23"/>
        </w:numPr>
        <w:ind w:right="12" w:hanging="127"/>
        <w:rPr>
          <w:sz w:val="24"/>
          <w:szCs w:val="24"/>
        </w:rPr>
      </w:pPr>
      <w:r w:rsidRPr="003D6C41">
        <w:rPr>
          <w:sz w:val="24"/>
          <w:szCs w:val="24"/>
        </w:rPr>
        <w:t>Composizione</w:t>
      </w:r>
    </w:p>
    <w:p w14:paraId="210C473A" w14:textId="77777777" w:rsidR="00CB4876" w:rsidRPr="003D6C41" w:rsidRDefault="004F7D65">
      <w:pPr>
        <w:numPr>
          <w:ilvl w:val="0"/>
          <w:numId w:val="23"/>
        </w:numPr>
        <w:ind w:right="12" w:hanging="127"/>
        <w:rPr>
          <w:sz w:val="24"/>
          <w:szCs w:val="24"/>
        </w:rPr>
      </w:pPr>
      <w:r w:rsidRPr="003D6C41">
        <w:rPr>
          <w:sz w:val="24"/>
          <w:szCs w:val="24"/>
        </w:rPr>
        <w:t>Permanenze</w:t>
      </w:r>
    </w:p>
    <w:p w14:paraId="6F153A55" w14:textId="77777777" w:rsidR="00CB4876" w:rsidRPr="003D6C41" w:rsidRDefault="004F7D65">
      <w:pPr>
        <w:numPr>
          <w:ilvl w:val="0"/>
          <w:numId w:val="23"/>
        </w:numPr>
        <w:ind w:right="12" w:hanging="127"/>
        <w:rPr>
          <w:sz w:val="24"/>
          <w:szCs w:val="24"/>
        </w:rPr>
      </w:pPr>
      <w:r w:rsidRPr="003D6C41">
        <w:rPr>
          <w:sz w:val="24"/>
          <w:szCs w:val="24"/>
        </w:rPr>
        <w:t>Nuovi inserimenti</w:t>
      </w:r>
    </w:p>
    <w:p w14:paraId="1C6BCCE9" w14:textId="77777777" w:rsidR="00CB4876" w:rsidRPr="003D6C41" w:rsidRDefault="004F7D65">
      <w:pPr>
        <w:numPr>
          <w:ilvl w:val="0"/>
          <w:numId w:val="23"/>
        </w:numPr>
        <w:ind w:right="12" w:hanging="127"/>
        <w:rPr>
          <w:sz w:val="24"/>
          <w:szCs w:val="24"/>
        </w:rPr>
      </w:pPr>
      <w:r w:rsidRPr="003D6C41">
        <w:rPr>
          <w:sz w:val="24"/>
          <w:szCs w:val="24"/>
        </w:rPr>
        <w:t>Stabilità del corpo docente nel triennio</w:t>
      </w:r>
    </w:p>
    <w:p w14:paraId="6EA0CE33" w14:textId="77777777" w:rsidR="00CB4876" w:rsidRPr="003D6C41" w:rsidRDefault="004F7D65">
      <w:pPr>
        <w:numPr>
          <w:ilvl w:val="0"/>
          <w:numId w:val="23"/>
        </w:numPr>
        <w:ind w:right="12" w:hanging="127"/>
        <w:rPr>
          <w:sz w:val="24"/>
          <w:szCs w:val="24"/>
        </w:rPr>
      </w:pPr>
      <w:r w:rsidRPr="003D6C41">
        <w:rPr>
          <w:sz w:val="24"/>
          <w:szCs w:val="24"/>
        </w:rPr>
        <w:t>Composizione del Consiglio di Classe</w:t>
      </w:r>
    </w:p>
    <w:p w14:paraId="2A136647" w14:textId="77777777" w:rsidR="00CB4876" w:rsidRPr="003D6C41" w:rsidRDefault="004F7D65">
      <w:pPr>
        <w:numPr>
          <w:ilvl w:val="0"/>
          <w:numId w:val="23"/>
        </w:numPr>
        <w:ind w:right="12" w:hanging="127"/>
        <w:rPr>
          <w:sz w:val="24"/>
          <w:szCs w:val="24"/>
        </w:rPr>
      </w:pPr>
      <w:r w:rsidRPr="003D6C41">
        <w:rPr>
          <w:sz w:val="24"/>
          <w:szCs w:val="24"/>
        </w:rPr>
        <w:t>Percorso didattico-educativo: dai livelli di partenza ai risultati finali ottenuti in area cognitiva e</w:t>
      </w:r>
      <w:r w:rsidR="00B048FA" w:rsidRPr="003D6C41">
        <w:rPr>
          <w:sz w:val="24"/>
          <w:szCs w:val="24"/>
        </w:rPr>
        <w:t xml:space="preserve"> </w:t>
      </w:r>
      <w:r w:rsidRPr="003D6C41">
        <w:rPr>
          <w:sz w:val="24"/>
          <w:szCs w:val="24"/>
        </w:rPr>
        <w:t>comportamentale</w:t>
      </w:r>
    </w:p>
    <w:p w14:paraId="45476D10" w14:textId="77777777" w:rsidR="00CB4876" w:rsidRPr="003D6C41" w:rsidRDefault="004F7D65">
      <w:pPr>
        <w:numPr>
          <w:ilvl w:val="0"/>
          <w:numId w:val="23"/>
        </w:numPr>
        <w:ind w:right="12" w:hanging="127"/>
        <w:rPr>
          <w:sz w:val="24"/>
          <w:szCs w:val="24"/>
        </w:rPr>
      </w:pPr>
      <w:r w:rsidRPr="003D6C41">
        <w:rPr>
          <w:sz w:val="24"/>
          <w:szCs w:val="24"/>
        </w:rPr>
        <w:t>Fasce di livello e valutazione d’ingresso, del 1° quadrimestre e del 2°quadrimestre di ogni alunno.</w:t>
      </w:r>
    </w:p>
    <w:p w14:paraId="602FCC49" w14:textId="77777777" w:rsidR="00CB4876" w:rsidRPr="003D6C41" w:rsidRDefault="00CB4876">
      <w:pPr>
        <w:spacing w:after="0" w:line="259" w:lineRule="auto"/>
        <w:ind w:left="0" w:right="0" w:firstLine="0"/>
        <w:jc w:val="left"/>
        <w:rPr>
          <w:sz w:val="24"/>
          <w:szCs w:val="24"/>
        </w:rPr>
      </w:pPr>
    </w:p>
    <w:p w14:paraId="24BD05AE" w14:textId="77777777" w:rsidR="00CB4876" w:rsidRPr="003D6C41" w:rsidRDefault="004F7D65">
      <w:pPr>
        <w:numPr>
          <w:ilvl w:val="0"/>
          <w:numId w:val="24"/>
        </w:numPr>
        <w:spacing w:after="122"/>
        <w:ind w:right="12" w:hanging="264"/>
        <w:rPr>
          <w:sz w:val="24"/>
          <w:szCs w:val="24"/>
        </w:rPr>
      </w:pPr>
      <w:r w:rsidRPr="003D6C41">
        <w:rPr>
          <w:sz w:val="24"/>
          <w:szCs w:val="24"/>
        </w:rPr>
        <w:t>OBIETTIVI GENERALI</w:t>
      </w:r>
      <w:r w:rsidR="00B048FA" w:rsidRPr="003D6C41">
        <w:rPr>
          <w:sz w:val="24"/>
          <w:szCs w:val="24"/>
        </w:rPr>
        <w:t xml:space="preserve"> e TRASVERSALI</w:t>
      </w:r>
      <w:r w:rsidRPr="003D6C41">
        <w:rPr>
          <w:sz w:val="24"/>
          <w:szCs w:val="24"/>
        </w:rPr>
        <w:t xml:space="preserve"> RAGGIUNTI (educativi/didattici)</w:t>
      </w:r>
    </w:p>
    <w:p w14:paraId="028FB30A" w14:textId="77777777" w:rsidR="00CB4876" w:rsidRPr="003D6C41" w:rsidRDefault="004F7D65">
      <w:pPr>
        <w:numPr>
          <w:ilvl w:val="0"/>
          <w:numId w:val="24"/>
        </w:numPr>
        <w:spacing w:after="119"/>
        <w:ind w:right="12" w:hanging="264"/>
        <w:rPr>
          <w:sz w:val="24"/>
          <w:szCs w:val="24"/>
        </w:rPr>
      </w:pPr>
      <w:r w:rsidRPr="003D6C41">
        <w:rPr>
          <w:sz w:val="24"/>
          <w:szCs w:val="24"/>
        </w:rPr>
        <w:t>METODI E STRUMENTI</w:t>
      </w:r>
    </w:p>
    <w:p w14:paraId="5DD43D67" w14:textId="77777777" w:rsidR="00CB4876" w:rsidRPr="003D6C41" w:rsidRDefault="004F7D65">
      <w:pPr>
        <w:numPr>
          <w:ilvl w:val="0"/>
          <w:numId w:val="24"/>
        </w:numPr>
        <w:spacing w:after="119"/>
        <w:ind w:right="12" w:hanging="264"/>
        <w:rPr>
          <w:sz w:val="24"/>
          <w:szCs w:val="24"/>
        </w:rPr>
      </w:pPr>
      <w:r w:rsidRPr="003D6C41">
        <w:rPr>
          <w:sz w:val="24"/>
          <w:szCs w:val="24"/>
        </w:rPr>
        <w:t>ATTIVITA' EXTRASCOLASTICHE EFFETTUATE</w:t>
      </w:r>
    </w:p>
    <w:p w14:paraId="32449028" w14:textId="77777777" w:rsidR="00CB4876" w:rsidRPr="003D6C41" w:rsidRDefault="004F7D65">
      <w:pPr>
        <w:numPr>
          <w:ilvl w:val="0"/>
          <w:numId w:val="24"/>
        </w:numPr>
        <w:spacing w:after="119"/>
        <w:ind w:right="12" w:hanging="264"/>
        <w:rPr>
          <w:sz w:val="24"/>
          <w:szCs w:val="24"/>
        </w:rPr>
      </w:pPr>
      <w:r w:rsidRPr="003D6C41">
        <w:rPr>
          <w:sz w:val="24"/>
          <w:szCs w:val="24"/>
        </w:rPr>
        <w:t>VISITE GUIDATE E VIAGGI D'ISTRUZIONE</w:t>
      </w:r>
    </w:p>
    <w:p w14:paraId="0B5B230E" w14:textId="77777777" w:rsidR="00CB4876" w:rsidRPr="003D6C41" w:rsidRDefault="004F7D65">
      <w:pPr>
        <w:numPr>
          <w:ilvl w:val="0"/>
          <w:numId w:val="24"/>
        </w:numPr>
        <w:spacing w:after="120"/>
        <w:ind w:right="12" w:hanging="264"/>
        <w:rPr>
          <w:sz w:val="24"/>
          <w:szCs w:val="24"/>
        </w:rPr>
      </w:pPr>
      <w:r w:rsidRPr="003D6C41">
        <w:rPr>
          <w:sz w:val="24"/>
          <w:szCs w:val="24"/>
        </w:rPr>
        <w:t>ALTRE ATTIVITA'</w:t>
      </w:r>
    </w:p>
    <w:p w14:paraId="425C7F5E" w14:textId="77777777" w:rsidR="00CB4876" w:rsidRPr="003D6C41" w:rsidRDefault="004F7D65">
      <w:pPr>
        <w:numPr>
          <w:ilvl w:val="0"/>
          <w:numId w:val="24"/>
        </w:numPr>
        <w:spacing w:after="119"/>
        <w:ind w:right="12" w:hanging="264"/>
        <w:rPr>
          <w:sz w:val="24"/>
          <w:szCs w:val="24"/>
        </w:rPr>
      </w:pPr>
      <w:r w:rsidRPr="003D6C41">
        <w:rPr>
          <w:sz w:val="24"/>
          <w:szCs w:val="24"/>
        </w:rPr>
        <w:t>RAPPORTI CON LE FAMIGLIE</w:t>
      </w:r>
    </w:p>
    <w:p w14:paraId="718F0439" w14:textId="77777777" w:rsidR="00CB4876" w:rsidRPr="003D6C41" w:rsidRDefault="004F7D65">
      <w:pPr>
        <w:numPr>
          <w:ilvl w:val="0"/>
          <w:numId w:val="24"/>
        </w:numPr>
        <w:spacing w:after="119"/>
        <w:ind w:right="12" w:hanging="264"/>
        <w:rPr>
          <w:sz w:val="24"/>
          <w:szCs w:val="24"/>
        </w:rPr>
      </w:pPr>
      <w:r w:rsidRPr="003D6C41">
        <w:rPr>
          <w:sz w:val="24"/>
          <w:szCs w:val="24"/>
        </w:rPr>
        <w:t>PROGRAMMI DI OGNI DISCIPLINA FIRMATI DA DUE ALUNNI</w:t>
      </w:r>
    </w:p>
    <w:p w14:paraId="16A1FF10" w14:textId="77777777" w:rsidR="00CB4876" w:rsidRPr="003D6C41" w:rsidRDefault="004F7D65">
      <w:pPr>
        <w:spacing w:line="363" w:lineRule="auto"/>
        <w:ind w:left="209" w:right="1002"/>
        <w:rPr>
          <w:sz w:val="24"/>
          <w:szCs w:val="24"/>
        </w:rPr>
      </w:pPr>
      <w:r w:rsidRPr="003D6C41">
        <w:rPr>
          <w:sz w:val="24"/>
          <w:szCs w:val="24"/>
        </w:rPr>
        <w:t>10.CRITERI DI FORMULAZIONE DELLE PROVE SCRITTE (MATEMATICA, ITALIANO,     INGLESE, FRANCESE, TEDESCO).</w:t>
      </w:r>
    </w:p>
    <w:p w14:paraId="5FC2C222" w14:textId="77777777" w:rsidR="00CB4876" w:rsidRPr="003D6C41" w:rsidRDefault="004F7D65">
      <w:pPr>
        <w:numPr>
          <w:ilvl w:val="0"/>
          <w:numId w:val="25"/>
        </w:numPr>
        <w:ind w:right="1206" w:hanging="324"/>
        <w:rPr>
          <w:sz w:val="24"/>
          <w:szCs w:val="24"/>
        </w:rPr>
      </w:pPr>
      <w:r w:rsidRPr="003D6C41">
        <w:rPr>
          <w:sz w:val="24"/>
          <w:szCs w:val="24"/>
        </w:rPr>
        <w:t>RELAZIONI SU ALUNNI DISABILI, DSA.</w:t>
      </w:r>
    </w:p>
    <w:p w14:paraId="4D9E6A77" w14:textId="77777777" w:rsidR="00CB4876" w:rsidRPr="003D6C41" w:rsidRDefault="004F7D65">
      <w:pPr>
        <w:numPr>
          <w:ilvl w:val="0"/>
          <w:numId w:val="25"/>
        </w:numPr>
        <w:spacing w:line="361" w:lineRule="auto"/>
        <w:ind w:right="1206" w:hanging="324"/>
        <w:rPr>
          <w:sz w:val="24"/>
          <w:szCs w:val="24"/>
        </w:rPr>
      </w:pPr>
      <w:r w:rsidRPr="003D6C41">
        <w:rPr>
          <w:sz w:val="24"/>
          <w:szCs w:val="24"/>
        </w:rPr>
        <w:t>PROPOSTE DEL CONSIGLIO DI CLASSE PER LE PROVE D'ESAME DESTINATEAGLI ALUNNI DSA O CON DISABILITA’.</w:t>
      </w:r>
    </w:p>
    <w:p w14:paraId="51674872" w14:textId="77777777" w:rsidR="00CB4876" w:rsidRPr="003D6C41" w:rsidRDefault="004F7D65">
      <w:pPr>
        <w:numPr>
          <w:ilvl w:val="0"/>
          <w:numId w:val="25"/>
        </w:numPr>
        <w:spacing w:line="361" w:lineRule="auto"/>
        <w:ind w:right="1206" w:hanging="324"/>
        <w:rPr>
          <w:sz w:val="24"/>
          <w:szCs w:val="24"/>
        </w:rPr>
      </w:pPr>
      <w:r w:rsidRPr="003D6C41">
        <w:rPr>
          <w:sz w:val="24"/>
          <w:szCs w:val="24"/>
        </w:rPr>
        <w:t>MODALITA' DEL COLLOQUIO PLURIDISCIPLINARE PER LA CLASSE, CONPARTICOLARE RIFERIMENTO AD ALUNNI CON  DSA O CON DISABILITA’.</w:t>
      </w:r>
    </w:p>
    <w:p w14:paraId="0831775C" w14:textId="6E483067" w:rsidR="00CB4876" w:rsidRPr="003D6C41" w:rsidRDefault="00484AA6" w:rsidP="00484AA6">
      <w:pPr>
        <w:autoSpaceDE w:val="0"/>
        <w:autoSpaceDN w:val="0"/>
        <w:adjustRightInd w:val="0"/>
        <w:ind w:left="0" w:firstLine="0"/>
        <w:rPr>
          <w:rFonts w:ascii="Candara" w:hAnsi="Candara" w:cs="Candara"/>
          <w:sz w:val="24"/>
          <w:szCs w:val="24"/>
        </w:rPr>
      </w:pPr>
      <w:proofErr w:type="spellStart"/>
      <w:r w:rsidRPr="003D6C41">
        <w:rPr>
          <w:b/>
          <w:sz w:val="24"/>
          <w:szCs w:val="24"/>
        </w:rPr>
        <w:t>All</w:t>
      </w:r>
      <w:proofErr w:type="spellEnd"/>
      <w:r w:rsidRPr="003D6C41">
        <w:rPr>
          <w:b/>
          <w:sz w:val="24"/>
          <w:szCs w:val="24"/>
        </w:rPr>
        <w:t>. 1</w:t>
      </w:r>
    </w:p>
    <w:p w14:paraId="6CBCB38D" w14:textId="77777777" w:rsidR="00CB4876" w:rsidRPr="003D6C41" w:rsidRDefault="00CB4876">
      <w:pPr>
        <w:spacing w:after="71" w:line="259" w:lineRule="auto"/>
        <w:ind w:left="0" w:right="0" w:firstLine="0"/>
        <w:jc w:val="left"/>
        <w:rPr>
          <w:sz w:val="24"/>
          <w:szCs w:val="24"/>
        </w:rPr>
      </w:pPr>
    </w:p>
    <w:p w14:paraId="1E410BBB" w14:textId="77777777" w:rsidR="00CB4876" w:rsidRPr="003D6C41" w:rsidRDefault="004F7D65">
      <w:pPr>
        <w:pStyle w:val="Titolo2"/>
        <w:spacing w:after="175"/>
        <w:ind w:left="1803"/>
        <w:rPr>
          <w:sz w:val="24"/>
          <w:szCs w:val="24"/>
        </w:rPr>
      </w:pPr>
      <w:r w:rsidRPr="003D6C41">
        <w:rPr>
          <w:rFonts w:eastAsia="Calibri"/>
          <w:b w:val="0"/>
          <w:color w:val="2E74B5"/>
          <w:sz w:val="24"/>
          <w:szCs w:val="24"/>
        </w:rPr>
        <w:t xml:space="preserve">CERTIFICAZIONE DELLE COMPETENZE </w:t>
      </w:r>
    </w:p>
    <w:p w14:paraId="406BC0CD" w14:textId="77777777" w:rsidR="00CB4876" w:rsidRPr="003D6C41" w:rsidRDefault="004F7D65">
      <w:pPr>
        <w:spacing w:after="0" w:line="259" w:lineRule="auto"/>
        <w:ind w:left="10" w:right="81"/>
        <w:jc w:val="center"/>
        <w:rPr>
          <w:sz w:val="24"/>
          <w:szCs w:val="24"/>
        </w:rPr>
      </w:pPr>
      <w:r w:rsidRPr="003D6C41">
        <w:rPr>
          <w:rFonts w:eastAsia="Calibri"/>
          <w:b/>
          <w:sz w:val="24"/>
          <w:szCs w:val="24"/>
        </w:rPr>
        <w:t>AL TERMINE DEL PRIMO CICLO DI ISTRUZIONE</w:t>
      </w:r>
    </w:p>
    <w:p w14:paraId="53B33012" w14:textId="77777777" w:rsidR="00CB4876" w:rsidRPr="003D6C41" w:rsidRDefault="00CB4876">
      <w:pPr>
        <w:spacing w:after="55" w:line="259" w:lineRule="auto"/>
        <w:ind w:left="0" w:right="0" w:firstLine="0"/>
        <w:jc w:val="left"/>
        <w:rPr>
          <w:sz w:val="24"/>
          <w:szCs w:val="24"/>
        </w:rPr>
      </w:pPr>
    </w:p>
    <w:p w14:paraId="1C47F45D" w14:textId="77777777" w:rsidR="00CB4876" w:rsidRPr="003D6C41" w:rsidRDefault="004F7D65">
      <w:pPr>
        <w:spacing w:after="0" w:line="259" w:lineRule="auto"/>
        <w:ind w:left="10" w:right="77"/>
        <w:jc w:val="center"/>
        <w:rPr>
          <w:sz w:val="24"/>
          <w:szCs w:val="24"/>
        </w:rPr>
      </w:pPr>
      <w:r w:rsidRPr="003D6C41">
        <w:rPr>
          <w:rFonts w:eastAsia="Calibri"/>
          <w:b/>
          <w:sz w:val="24"/>
          <w:szCs w:val="24"/>
        </w:rPr>
        <w:t>Il Dirigente Scolastico</w:t>
      </w:r>
    </w:p>
    <w:p w14:paraId="0F766037" w14:textId="77777777" w:rsidR="00CB4876" w:rsidRPr="003D6C41" w:rsidRDefault="00CB4876">
      <w:pPr>
        <w:spacing w:after="0" w:line="259" w:lineRule="auto"/>
        <w:ind w:left="0" w:right="0" w:firstLine="0"/>
        <w:jc w:val="left"/>
        <w:rPr>
          <w:sz w:val="24"/>
          <w:szCs w:val="24"/>
        </w:rPr>
      </w:pPr>
    </w:p>
    <w:p w14:paraId="37E3B512" w14:textId="77777777" w:rsidR="00CB4876" w:rsidRPr="003D6C41" w:rsidRDefault="004F7D65">
      <w:pPr>
        <w:spacing w:after="4" w:line="250" w:lineRule="auto"/>
        <w:ind w:left="-5" w:right="0"/>
        <w:jc w:val="left"/>
        <w:rPr>
          <w:sz w:val="24"/>
          <w:szCs w:val="24"/>
        </w:rPr>
      </w:pPr>
      <w:r w:rsidRPr="003D6C41">
        <w:rPr>
          <w:rFonts w:eastAsia="Calibri"/>
          <w:sz w:val="24"/>
          <w:szCs w:val="24"/>
        </w:rPr>
        <w:t xml:space="preserve">Visto il decreto legislativo 13 aprile 2017, n. 62 e, in particolare, l’articolo 9; </w:t>
      </w:r>
    </w:p>
    <w:p w14:paraId="35A64B6E" w14:textId="77777777" w:rsidR="00CB4876" w:rsidRPr="003D6C41" w:rsidRDefault="004F7D65">
      <w:pPr>
        <w:spacing w:after="4" w:line="249" w:lineRule="auto"/>
        <w:ind w:left="-5" w:right="0"/>
        <w:jc w:val="left"/>
        <w:rPr>
          <w:sz w:val="24"/>
          <w:szCs w:val="24"/>
        </w:rPr>
      </w:pPr>
      <w:r w:rsidRPr="003D6C41">
        <w:rPr>
          <w:rFonts w:eastAsia="Calibri"/>
          <w:sz w:val="24"/>
          <w:szCs w:val="24"/>
        </w:rPr>
        <w:t xml:space="preserve">Visto il decreto ministeriale 3 ottobre 2017, n. 742, concernente l’adozione del modello nazionale di certificazione delle competenze per le scuole del primo ciclo di istruzione; </w:t>
      </w:r>
    </w:p>
    <w:p w14:paraId="47A89746" w14:textId="77777777" w:rsidR="00CB4876" w:rsidRPr="003D6C41" w:rsidRDefault="004F7D65">
      <w:pPr>
        <w:spacing w:after="4" w:line="249" w:lineRule="auto"/>
        <w:ind w:left="-5" w:right="0"/>
        <w:jc w:val="left"/>
        <w:rPr>
          <w:sz w:val="24"/>
          <w:szCs w:val="24"/>
        </w:rPr>
      </w:pPr>
      <w:r w:rsidRPr="003D6C41">
        <w:rPr>
          <w:rFonts w:eastAsia="Calibri"/>
          <w:sz w:val="24"/>
          <w:szCs w:val="24"/>
        </w:rPr>
        <w:t xml:space="preserve">Visti gli atti d’ufficio relativi alle valutazioni espresse in sede di scrutinio finale dal Consiglio di classe del terzo anno di corso della scuola secondaria di primo grado; </w:t>
      </w:r>
    </w:p>
    <w:p w14:paraId="29C029E1" w14:textId="77777777" w:rsidR="00CB4876" w:rsidRPr="003D6C41" w:rsidRDefault="004F7D65">
      <w:pPr>
        <w:spacing w:after="4" w:line="249" w:lineRule="auto"/>
        <w:ind w:left="-5" w:right="0"/>
        <w:jc w:val="left"/>
        <w:rPr>
          <w:sz w:val="24"/>
          <w:szCs w:val="24"/>
        </w:rPr>
      </w:pPr>
      <w:r w:rsidRPr="003D6C41">
        <w:rPr>
          <w:rFonts w:eastAsia="Calibri"/>
          <w:sz w:val="24"/>
          <w:szCs w:val="24"/>
        </w:rPr>
        <w:t xml:space="preserve">tenuto conto del percorso scolastico ed in riferimento al Profilo dello studente al termine del primo ciclo di istruzione; </w:t>
      </w:r>
    </w:p>
    <w:p w14:paraId="4C136139" w14:textId="77777777" w:rsidR="00CB4876" w:rsidRPr="003D6C41" w:rsidRDefault="00CB4876">
      <w:pPr>
        <w:spacing w:after="0" w:line="259" w:lineRule="auto"/>
        <w:ind w:left="0" w:right="0" w:firstLine="0"/>
        <w:jc w:val="left"/>
        <w:rPr>
          <w:sz w:val="24"/>
          <w:szCs w:val="24"/>
        </w:rPr>
      </w:pPr>
    </w:p>
    <w:p w14:paraId="07B0083E" w14:textId="77777777" w:rsidR="00CB4876" w:rsidRPr="003D6C41" w:rsidRDefault="004F7D65">
      <w:pPr>
        <w:spacing w:after="0" w:line="259" w:lineRule="auto"/>
        <w:ind w:left="0" w:right="177" w:firstLine="0"/>
        <w:jc w:val="center"/>
        <w:rPr>
          <w:sz w:val="24"/>
          <w:szCs w:val="24"/>
        </w:rPr>
      </w:pPr>
      <w:r w:rsidRPr="003D6C41">
        <w:rPr>
          <w:b/>
          <w:sz w:val="24"/>
          <w:szCs w:val="24"/>
          <w:u w:val="single" w:color="000000"/>
        </w:rPr>
        <w:lastRenderedPageBreak/>
        <w:t>CERTIFICA</w:t>
      </w:r>
    </w:p>
    <w:p w14:paraId="0738E2B5" w14:textId="77777777" w:rsidR="00CB4876" w:rsidRPr="003D6C41" w:rsidRDefault="00CB4876">
      <w:pPr>
        <w:spacing w:after="0" w:line="259" w:lineRule="auto"/>
        <w:ind w:left="0" w:right="0" w:firstLine="0"/>
        <w:jc w:val="left"/>
        <w:rPr>
          <w:sz w:val="24"/>
          <w:szCs w:val="24"/>
        </w:rPr>
      </w:pPr>
    </w:p>
    <w:p w14:paraId="2C5DE55D" w14:textId="77777777" w:rsidR="00CB4876" w:rsidRPr="003D6C41" w:rsidRDefault="004F7D65">
      <w:pPr>
        <w:spacing w:after="4" w:line="250" w:lineRule="auto"/>
        <w:ind w:left="-5" w:right="0"/>
        <w:jc w:val="left"/>
        <w:rPr>
          <w:sz w:val="24"/>
          <w:szCs w:val="24"/>
        </w:rPr>
      </w:pPr>
      <w:r w:rsidRPr="003D6C41">
        <w:rPr>
          <w:rFonts w:eastAsia="Calibri"/>
          <w:sz w:val="24"/>
          <w:szCs w:val="24"/>
        </w:rPr>
        <w:t>che l’</w:t>
      </w:r>
      <w:proofErr w:type="spellStart"/>
      <w:r w:rsidRPr="003D6C41">
        <w:rPr>
          <w:rFonts w:eastAsia="Calibri"/>
          <w:sz w:val="24"/>
          <w:szCs w:val="24"/>
        </w:rPr>
        <w:t>alunn</w:t>
      </w:r>
      <w:proofErr w:type="spellEnd"/>
      <w:r w:rsidRPr="003D6C41">
        <w:rPr>
          <w:rFonts w:eastAsia="Calibri"/>
          <w:sz w:val="24"/>
          <w:szCs w:val="24"/>
        </w:rPr>
        <w:t xml:space="preserve"> … ………………………………………………………………………………………..., </w:t>
      </w:r>
      <w:proofErr w:type="spellStart"/>
      <w:r w:rsidRPr="003D6C41">
        <w:rPr>
          <w:rFonts w:eastAsia="Calibri"/>
          <w:sz w:val="24"/>
          <w:szCs w:val="24"/>
        </w:rPr>
        <w:t>nat</w:t>
      </w:r>
      <w:proofErr w:type="spellEnd"/>
      <w:r w:rsidRPr="003D6C41">
        <w:rPr>
          <w:rFonts w:eastAsia="Calibri"/>
          <w:sz w:val="24"/>
          <w:szCs w:val="24"/>
        </w:rPr>
        <w:t xml:space="preserve"> … a……….…………………………………………………... il </w:t>
      </w:r>
    </w:p>
    <w:p w14:paraId="2934EFB0" w14:textId="77777777" w:rsidR="00CB4876" w:rsidRPr="003D6C41" w:rsidRDefault="004F7D65">
      <w:pPr>
        <w:spacing w:after="4" w:line="250" w:lineRule="auto"/>
        <w:ind w:left="-5" w:right="2860"/>
        <w:jc w:val="left"/>
        <w:rPr>
          <w:sz w:val="24"/>
          <w:szCs w:val="24"/>
        </w:rPr>
      </w:pPr>
      <w:r w:rsidRPr="003D6C41">
        <w:rPr>
          <w:rFonts w:eastAsia="Calibri"/>
          <w:sz w:val="24"/>
          <w:szCs w:val="24"/>
        </w:rPr>
        <w:t xml:space="preserve">……………………………….., ha frequentato nell’anno scolastico ..…... / …….. la classe ….… sez. ……, con orario settimanale di ……. ore; </w:t>
      </w:r>
    </w:p>
    <w:p w14:paraId="6EDBF0AD" w14:textId="77777777" w:rsidR="00CB4876" w:rsidRPr="003D6C41" w:rsidRDefault="00CB4876">
      <w:pPr>
        <w:spacing w:after="0" w:line="259" w:lineRule="auto"/>
        <w:ind w:left="0" w:right="0" w:firstLine="0"/>
        <w:jc w:val="left"/>
        <w:rPr>
          <w:sz w:val="24"/>
          <w:szCs w:val="24"/>
        </w:rPr>
      </w:pPr>
    </w:p>
    <w:p w14:paraId="06AD1077" w14:textId="77777777" w:rsidR="00CB4876" w:rsidRPr="003D6C41" w:rsidRDefault="004F7D65">
      <w:pPr>
        <w:spacing w:after="0" w:line="259" w:lineRule="auto"/>
        <w:ind w:left="0" w:right="0" w:firstLine="0"/>
        <w:jc w:val="left"/>
        <w:rPr>
          <w:sz w:val="24"/>
          <w:szCs w:val="24"/>
        </w:rPr>
      </w:pPr>
      <w:r w:rsidRPr="003D6C41">
        <w:rPr>
          <w:rFonts w:eastAsia="Calibri"/>
          <w:sz w:val="24"/>
          <w:szCs w:val="24"/>
        </w:rPr>
        <w:t>e ha raggiunto i livelli di competenza di seguito illustrati.</w:t>
      </w:r>
    </w:p>
    <w:tbl>
      <w:tblPr>
        <w:tblStyle w:val="TableGrid"/>
        <w:tblW w:w="10360" w:type="dxa"/>
        <w:tblInd w:w="326" w:type="dxa"/>
        <w:tblLayout w:type="fixed"/>
        <w:tblCellMar>
          <w:top w:w="39" w:type="dxa"/>
          <w:left w:w="5" w:type="dxa"/>
          <w:right w:w="12" w:type="dxa"/>
        </w:tblCellMar>
        <w:tblLook w:val="04A0" w:firstRow="1" w:lastRow="0" w:firstColumn="1" w:lastColumn="0" w:noHBand="0" w:noVBand="1"/>
      </w:tblPr>
      <w:tblGrid>
        <w:gridCol w:w="388"/>
        <w:gridCol w:w="2715"/>
        <w:gridCol w:w="5961"/>
        <w:gridCol w:w="1296"/>
      </w:tblGrid>
      <w:tr w:rsidR="00CB4876" w:rsidRPr="003D6C41" w14:paraId="32ABB7DC" w14:textId="77777777" w:rsidTr="00CA6181">
        <w:trPr>
          <w:trHeight w:val="787"/>
        </w:trPr>
        <w:tc>
          <w:tcPr>
            <w:tcW w:w="388" w:type="dxa"/>
            <w:tcBorders>
              <w:top w:val="single" w:sz="4" w:space="0" w:color="000000"/>
              <w:left w:val="single" w:sz="4" w:space="0" w:color="000000"/>
              <w:bottom w:val="single" w:sz="4" w:space="0" w:color="000000"/>
              <w:right w:val="single" w:sz="4" w:space="0" w:color="000000"/>
            </w:tcBorders>
          </w:tcPr>
          <w:p w14:paraId="385D6332" w14:textId="77777777" w:rsidR="00CB4876" w:rsidRPr="003D6C41" w:rsidRDefault="00CB4876">
            <w:pPr>
              <w:spacing w:after="0" w:line="259" w:lineRule="auto"/>
              <w:ind w:left="0" w:right="0" w:firstLine="0"/>
              <w:jc w:val="left"/>
              <w:rPr>
                <w:sz w:val="24"/>
                <w:szCs w:val="24"/>
              </w:rPr>
            </w:pPr>
          </w:p>
        </w:tc>
        <w:tc>
          <w:tcPr>
            <w:tcW w:w="2715" w:type="dxa"/>
            <w:tcBorders>
              <w:top w:val="single" w:sz="4" w:space="0" w:color="000000"/>
              <w:left w:val="single" w:sz="4" w:space="0" w:color="000000"/>
              <w:bottom w:val="single" w:sz="4" w:space="0" w:color="000000"/>
              <w:right w:val="single" w:sz="4" w:space="0" w:color="000000"/>
            </w:tcBorders>
          </w:tcPr>
          <w:p w14:paraId="71B35751" w14:textId="77777777" w:rsidR="00CB4876" w:rsidRPr="003D6C41" w:rsidRDefault="00CB4876">
            <w:pPr>
              <w:spacing w:after="16" w:line="259" w:lineRule="auto"/>
              <w:ind w:left="0" w:right="0" w:firstLine="0"/>
              <w:jc w:val="left"/>
              <w:rPr>
                <w:sz w:val="24"/>
                <w:szCs w:val="24"/>
              </w:rPr>
            </w:pPr>
          </w:p>
          <w:p w14:paraId="0829BCAF" w14:textId="77777777" w:rsidR="00CB4876" w:rsidRPr="003D6C41" w:rsidRDefault="004F7D65">
            <w:pPr>
              <w:spacing w:after="0" w:line="259" w:lineRule="auto"/>
              <w:ind w:right="0" w:firstLine="0"/>
              <w:jc w:val="center"/>
              <w:rPr>
                <w:sz w:val="24"/>
                <w:szCs w:val="24"/>
              </w:rPr>
            </w:pPr>
            <w:r w:rsidRPr="003D6C41">
              <w:rPr>
                <w:b/>
                <w:sz w:val="24"/>
                <w:szCs w:val="24"/>
              </w:rPr>
              <w:t>Competenze chiave europee</w:t>
            </w:r>
          </w:p>
        </w:tc>
        <w:tc>
          <w:tcPr>
            <w:tcW w:w="5961" w:type="dxa"/>
            <w:tcBorders>
              <w:top w:val="single" w:sz="4" w:space="0" w:color="000000"/>
              <w:left w:val="single" w:sz="4" w:space="0" w:color="000000"/>
              <w:bottom w:val="single" w:sz="4" w:space="0" w:color="000000"/>
              <w:right w:val="single" w:sz="4" w:space="0" w:color="000000"/>
            </w:tcBorders>
          </w:tcPr>
          <w:p w14:paraId="44383B99" w14:textId="77777777" w:rsidR="00CB4876" w:rsidRPr="003D6C41" w:rsidRDefault="00CB4876">
            <w:pPr>
              <w:spacing w:after="0" w:line="259" w:lineRule="auto"/>
              <w:ind w:left="0" w:right="0" w:firstLine="0"/>
              <w:jc w:val="left"/>
              <w:rPr>
                <w:sz w:val="24"/>
                <w:szCs w:val="24"/>
              </w:rPr>
            </w:pPr>
          </w:p>
          <w:p w14:paraId="3C5334FF" w14:textId="77777777" w:rsidR="00CB4876" w:rsidRPr="003D6C41" w:rsidRDefault="004F7D65">
            <w:pPr>
              <w:spacing w:after="0" w:line="259" w:lineRule="auto"/>
              <w:ind w:left="1278" w:right="1216" w:firstLine="0"/>
              <w:jc w:val="center"/>
              <w:rPr>
                <w:sz w:val="24"/>
                <w:szCs w:val="24"/>
              </w:rPr>
            </w:pPr>
            <w:r w:rsidRPr="003D6C41">
              <w:rPr>
                <w:b/>
                <w:sz w:val="24"/>
                <w:szCs w:val="24"/>
              </w:rPr>
              <w:t>Competenze dal Profilo dello studente al termine del primo ciclo di istruzione</w:t>
            </w:r>
          </w:p>
        </w:tc>
        <w:tc>
          <w:tcPr>
            <w:tcW w:w="1296" w:type="dxa"/>
            <w:tcBorders>
              <w:top w:val="single" w:sz="4" w:space="0" w:color="000000"/>
              <w:left w:val="single" w:sz="4" w:space="0" w:color="000000"/>
              <w:bottom w:val="single" w:sz="4" w:space="0" w:color="000000"/>
              <w:right w:val="single" w:sz="4" w:space="0" w:color="000000"/>
            </w:tcBorders>
            <w:vAlign w:val="center"/>
          </w:tcPr>
          <w:p w14:paraId="5F25015D" w14:textId="77777777" w:rsidR="00CB4876" w:rsidRPr="003D6C41" w:rsidRDefault="004F7D65">
            <w:pPr>
              <w:spacing w:after="0" w:line="259" w:lineRule="auto"/>
              <w:ind w:left="139" w:right="0" w:firstLine="0"/>
              <w:jc w:val="left"/>
              <w:rPr>
                <w:sz w:val="24"/>
                <w:szCs w:val="24"/>
              </w:rPr>
            </w:pPr>
            <w:r w:rsidRPr="003D6C41">
              <w:rPr>
                <w:b/>
                <w:sz w:val="24"/>
                <w:szCs w:val="24"/>
              </w:rPr>
              <w:t>Livello</w:t>
            </w:r>
          </w:p>
          <w:p w14:paraId="29B227C0" w14:textId="77777777" w:rsidR="00CB4876" w:rsidRPr="003D6C41" w:rsidRDefault="004F7D65">
            <w:pPr>
              <w:spacing w:after="0" w:line="259" w:lineRule="auto"/>
              <w:ind w:left="24" w:right="0" w:firstLine="0"/>
              <w:jc w:val="center"/>
              <w:rPr>
                <w:sz w:val="24"/>
                <w:szCs w:val="24"/>
              </w:rPr>
            </w:pPr>
            <w:r w:rsidRPr="003D6C41">
              <w:rPr>
                <w:rFonts w:eastAsia="Calibri"/>
                <w:b/>
                <w:sz w:val="24"/>
                <w:szCs w:val="24"/>
              </w:rPr>
              <w:t>(1)</w:t>
            </w:r>
          </w:p>
        </w:tc>
      </w:tr>
      <w:tr w:rsidR="00CB4876" w:rsidRPr="003D6C41" w14:paraId="7D7923A5" w14:textId="77777777" w:rsidTr="00CA6181">
        <w:trPr>
          <w:trHeight w:val="1008"/>
        </w:trPr>
        <w:tc>
          <w:tcPr>
            <w:tcW w:w="388" w:type="dxa"/>
            <w:tcBorders>
              <w:top w:val="single" w:sz="4" w:space="0" w:color="000000"/>
              <w:left w:val="single" w:sz="4" w:space="0" w:color="000000"/>
              <w:bottom w:val="single" w:sz="4" w:space="0" w:color="000000"/>
              <w:right w:val="single" w:sz="4" w:space="0" w:color="000000"/>
            </w:tcBorders>
          </w:tcPr>
          <w:p w14:paraId="00B934DD" w14:textId="77777777" w:rsidR="00CB4876" w:rsidRPr="003D6C41" w:rsidRDefault="00CB4876">
            <w:pPr>
              <w:spacing w:after="139" w:line="259" w:lineRule="auto"/>
              <w:ind w:left="0" w:right="0" w:firstLine="0"/>
              <w:jc w:val="left"/>
              <w:rPr>
                <w:sz w:val="24"/>
                <w:szCs w:val="24"/>
              </w:rPr>
            </w:pPr>
          </w:p>
          <w:p w14:paraId="5C2DAFC4" w14:textId="77777777" w:rsidR="00CB4876" w:rsidRPr="003D6C41" w:rsidRDefault="004F7D65">
            <w:pPr>
              <w:spacing w:after="0" w:line="259" w:lineRule="auto"/>
              <w:ind w:left="113" w:right="0" w:firstLine="0"/>
              <w:jc w:val="left"/>
              <w:rPr>
                <w:sz w:val="24"/>
                <w:szCs w:val="24"/>
              </w:rPr>
            </w:pPr>
            <w:r w:rsidRPr="003D6C41">
              <w:rPr>
                <w:sz w:val="24"/>
                <w:szCs w:val="24"/>
              </w:rPr>
              <w:t>1</w:t>
            </w:r>
          </w:p>
        </w:tc>
        <w:tc>
          <w:tcPr>
            <w:tcW w:w="2715" w:type="dxa"/>
            <w:tcBorders>
              <w:top w:val="single" w:sz="4" w:space="0" w:color="000000"/>
              <w:left w:val="single" w:sz="4" w:space="0" w:color="000000"/>
              <w:bottom w:val="single" w:sz="4" w:space="0" w:color="000000"/>
              <w:right w:val="single" w:sz="4" w:space="0" w:color="000000"/>
            </w:tcBorders>
          </w:tcPr>
          <w:p w14:paraId="5FBCD5DB" w14:textId="77777777" w:rsidR="00CB4876" w:rsidRPr="003D6C41" w:rsidRDefault="00CA6181">
            <w:pPr>
              <w:spacing w:after="0" w:line="259" w:lineRule="auto"/>
              <w:ind w:left="111" w:right="0" w:firstLine="0"/>
              <w:rPr>
                <w:sz w:val="24"/>
                <w:szCs w:val="24"/>
              </w:rPr>
            </w:pPr>
            <w:r w:rsidRPr="003D6C41">
              <w:rPr>
                <w:sz w:val="24"/>
                <w:szCs w:val="24"/>
              </w:rPr>
              <w:t>Comunicazione nella madrelin</w:t>
            </w:r>
            <w:r w:rsidR="004F7D65" w:rsidRPr="003D6C41">
              <w:rPr>
                <w:sz w:val="24"/>
                <w:szCs w:val="24"/>
              </w:rPr>
              <w:t>gua o lingua di istruzione</w:t>
            </w:r>
          </w:p>
        </w:tc>
        <w:tc>
          <w:tcPr>
            <w:tcW w:w="5961" w:type="dxa"/>
            <w:tcBorders>
              <w:top w:val="single" w:sz="4" w:space="0" w:color="000000"/>
              <w:left w:val="single" w:sz="4" w:space="0" w:color="000000"/>
              <w:bottom w:val="single" w:sz="4" w:space="0" w:color="000000"/>
              <w:right w:val="single" w:sz="4" w:space="0" w:color="000000"/>
            </w:tcBorders>
          </w:tcPr>
          <w:p w14:paraId="6A652E30" w14:textId="77777777" w:rsidR="00CB4876" w:rsidRPr="003D6C41" w:rsidRDefault="004F7D65">
            <w:pPr>
              <w:spacing w:after="0" w:line="259" w:lineRule="auto"/>
              <w:ind w:left="110" w:right="82" w:firstLine="0"/>
              <w:rPr>
                <w:sz w:val="24"/>
                <w:szCs w:val="24"/>
              </w:rPr>
            </w:pPr>
            <w:r w:rsidRPr="003D6C41">
              <w:rPr>
                <w:sz w:val="24"/>
                <w:szCs w:val="24"/>
              </w:rPr>
              <w:t>Ha una padronanza della lingua italiana che gli consente di comprende- re e produrre enunciati e testi di una certa complessità, di esprimere le proprie idee, di adottare un registro linguistico appropriato alle diverse situazioni.</w:t>
            </w:r>
          </w:p>
        </w:tc>
        <w:tc>
          <w:tcPr>
            <w:tcW w:w="1296" w:type="dxa"/>
            <w:tcBorders>
              <w:top w:val="single" w:sz="4" w:space="0" w:color="000000"/>
              <w:left w:val="single" w:sz="4" w:space="0" w:color="000000"/>
              <w:bottom w:val="single" w:sz="4" w:space="0" w:color="000000"/>
              <w:right w:val="single" w:sz="4" w:space="0" w:color="000000"/>
            </w:tcBorders>
          </w:tcPr>
          <w:p w14:paraId="46A9DC67" w14:textId="77777777" w:rsidR="00CB4876" w:rsidRPr="003D6C41" w:rsidRDefault="00CB4876">
            <w:pPr>
              <w:spacing w:after="0" w:line="259" w:lineRule="auto"/>
              <w:ind w:left="2" w:right="0" w:firstLine="0"/>
              <w:jc w:val="left"/>
              <w:rPr>
                <w:sz w:val="24"/>
                <w:szCs w:val="24"/>
              </w:rPr>
            </w:pPr>
          </w:p>
        </w:tc>
      </w:tr>
      <w:tr w:rsidR="00CB4876" w:rsidRPr="003D6C41" w14:paraId="3F4110CD" w14:textId="77777777" w:rsidTr="00CA6181">
        <w:trPr>
          <w:trHeight w:val="1238"/>
        </w:trPr>
        <w:tc>
          <w:tcPr>
            <w:tcW w:w="388" w:type="dxa"/>
            <w:tcBorders>
              <w:top w:val="single" w:sz="4" w:space="0" w:color="000000"/>
              <w:left w:val="single" w:sz="4" w:space="0" w:color="000000"/>
              <w:bottom w:val="single" w:sz="4" w:space="0" w:color="000000"/>
              <w:right w:val="single" w:sz="4" w:space="0" w:color="000000"/>
            </w:tcBorders>
          </w:tcPr>
          <w:p w14:paraId="2B59750B" w14:textId="77777777" w:rsidR="00CB4876" w:rsidRPr="003D6C41" w:rsidRDefault="00CB4876">
            <w:pPr>
              <w:spacing w:after="0" w:line="259" w:lineRule="auto"/>
              <w:ind w:left="0" w:right="0" w:firstLine="0"/>
              <w:jc w:val="left"/>
              <w:rPr>
                <w:sz w:val="24"/>
                <w:szCs w:val="24"/>
              </w:rPr>
            </w:pPr>
          </w:p>
          <w:p w14:paraId="21EBE377" w14:textId="77777777" w:rsidR="00CB4876" w:rsidRPr="003D6C41" w:rsidRDefault="00CB4876">
            <w:pPr>
              <w:spacing w:after="0" w:line="259" w:lineRule="auto"/>
              <w:ind w:left="0" w:right="0" w:firstLine="0"/>
              <w:jc w:val="left"/>
              <w:rPr>
                <w:sz w:val="24"/>
                <w:szCs w:val="24"/>
              </w:rPr>
            </w:pPr>
          </w:p>
          <w:p w14:paraId="7182161B" w14:textId="77777777" w:rsidR="00CB4876" w:rsidRPr="003D6C41" w:rsidRDefault="004F7D65">
            <w:pPr>
              <w:spacing w:after="0" w:line="259" w:lineRule="auto"/>
              <w:ind w:left="113" w:right="0" w:firstLine="0"/>
              <w:jc w:val="left"/>
              <w:rPr>
                <w:sz w:val="24"/>
                <w:szCs w:val="24"/>
              </w:rPr>
            </w:pPr>
            <w:r w:rsidRPr="003D6C41">
              <w:rPr>
                <w:sz w:val="24"/>
                <w:szCs w:val="24"/>
              </w:rPr>
              <w:t>2</w:t>
            </w:r>
          </w:p>
        </w:tc>
        <w:tc>
          <w:tcPr>
            <w:tcW w:w="2715" w:type="dxa"/>
            <w:tcBorders>
              <w:top w:val="single" w:sz="4" w:space="0" w:color="000000"/>
              <w:left w:val="single" w:sz="4" w:space="0" w:color="000000"/>
              <w:bottom w:val="single" w:sz="4" w:space="0" w:color="000000"/>
              <w:right w:val="single" w:sz="4" w:space="0" w:color="000000"/>
            </w:tcBorders>
          </w:tcPr>
          <w:p w14:paraId="26970DC2" w14:textId="77777777" w:rsidR="00CB4876" w:rsidRPr="003D6C41" w:rsidRDefault="004F7D65" w:rsidP="00CA6181">
            <w:pPr>
              <w:tabs>
                <w:tab w:val="center" w:pos="1796"/>
                <w:tab w:val="right" w:pos="2818"/>
              </w:tabs>
              <w:spacing w:after="0" w:line="259" w:lineRule="auto"/>
              <w:ind w:left="0" w:right="0" w:firstLine="0"/>
              <w:jc w:val="left"/>
              <w:rPr>
                <w:sz w:val="24"/>
                <w:szCs w:val="24"/>
              </w:rPr>
            </w:pPr>
            <w:r w:rsidRPr="003D6C41">
              <w:rPr>
                <w:sz w:val="24"/>
                <w:szCs w:val="24"/>
              </w:rPr>
              <w:t>Comunicazione</w:t>
            </w:r>
            <w:r w:rsidR="00CA6181" w:rsidRPr="003D6C41">
              <w:rPr>
                <w:sz w:val="24"/>
                <w:szCs w:val="24"/>
              </w:rPr>
              <w:t xml:space="preserve"> nelle </w:t>
            </w:r>
            <w:r w:rsidRPr="003D6C41">
              <w:rPr>
                <w:sz w:val="24"/>
                <w:szCs w:val="24"/>
              </w:rPr>
              <w:t>lingue</w:t>
            </w:r>
          </w:p>
          <w:p w14:paraId="0BF7A060" w14:textId="77777777" w:rsidR="00CB4876" w:rsidRPr="003D6C41" w:rsidRDefault="004F7D65" w:rsidP="00CA6181">
            <w:pPr>
              <w:spacing w:after="0" w:line="259" w:lineRule="auto"/>
              <w:ind w:left="0" w:right="0" w:firstLine="0"/>
              <w:jc w:val="left"/>
              <w:rPr>
                <w:sz w:val="24"/>
                <w:szCs w:val="24"/>
              </w:rPr>
            </w:pPr>
            <w:r w:rsidRPr="003D6C41">
              <w:rPr>
                <w:sz w:val="24"/>
                <w:szCs w:val="24"/>
              </w:rPr>
              <w:t>straniere</w:t>
            </w:r>
          </w:p>
        </w:tc>
        <w:tc>
          <w:tcPr>
            <w:tcW w:w="5961" w:type="dxa"/>
            <w:tcBorders>
              <w:top w:val="single" w:sz="4" w:space="0" w:color="000000"/>
              <w:left w:val="single" w:sz="4" w:space="0" w:color="000000"/>
              <w:bottom w:val="single" w:sz="4" w:space="0" w:color="000000"/>
              <w:right w:val="single" w:sz="4" w:space="0" w:color="000000"/>
            </w:tcBorders>
          </w:tcPr>
          <w:p w14:paraId="35D02EA2" w14:textId="77777777" w:rsidR="00CB4876" w:rsidRPr="003D6C41" w:rsidRDefault="004F7D65">
            <w:pPr>
              <w:spacing w:after="0" w:line="259" w:lineRule="auto"/>
              <w:ind w:left="110" w:right="85" w:firstLine="0"/>
              <w:rPr>
                <w:sz w:val="24"/>
                <w:szCs w:val="24"/>
              </w:rPr>
            </w:pPr>
            <w:r w:rsidRPr="003D6C41">
              <w:rPr>
                <w:sz w:val="24"/>
                <w:szCs w:val="24"/>
              </w:rPr>
              <w:t>E’ in grado di esprimersi in lingua inglese a livello elementare (A2 del Quadro Comune Europeo di Riferimen</w:t>
            </w:r>
            <w:r w:rsidR="00CA6181" w:rsidRPr="003D6C41">
              <w:rPr>
                <w:sz w:val="24"/>
                <w:szCs w:val="24"/>
              </w:rPr>
              <w:t>to) e, in una seconda lingua eu</w:t>
            </w:r>
            <w:r w:rsidRPr="003D6C41">
              <w:rPr>
                <w:sz w:val="24"/>
                <w:szCs w:val="24"/>
              </w:rPr>
              <w:t xml:space="preserve">ropea, di affrontare una comunicazione essenziale in </w:t>
            </w:r>
            <w:r w:rsidR="00CA6181" w:rsidRPr="003D6C41">
              <w:rPr>
                <w:sz w:val="24"/>
                <w:szCs w:val="24"/>
              </w:rPr>
              <w:t>semplici situazio</w:t>
            </w:r>
            <w:r w:rsidRPr="003D6C41">
              <w:rPr>
                <w:sz w:val="24"/>
                <w:szCs w:val="24"/>
              </w:rPr>
              <w:t>ni di vita quotidiana. Utilizza la lingua inglese anche con le tecnologie dell’informazione e della comunicazione.</w:t>
            </w:r>
          </w:p>
        </w:tc>
        <w:tc>
          <w:tcPr>
            <w:tcW w:w="1296" w:type="dxa"/>
            <w:tcBorders>
              <w:top w:val="single" w:sz="4" w:space="0" w:color="000000"/>
              <w:left w:val="single" w:sz="4" w:space="0" w:color="000000"/>
              <w:bottom w:val="single" w:sz="4" w:space="0" w:color="000000"/>
              <w:right w:val="single" w:sz="4" w:space="0" w:color="000000"/>
            </w:tcBorders>
          </w:tcPr>
          <w:p w14:paraId="0E99D9B1" w14:textId="77777777" w:rsidR="00CB4876" w:rsidRPr="003D6C41" w:rsidRDefault="00CB4876">
            <w:pPr>
              <w:spacing w:after="0" w:line="259" w:lineRule="auto"/>
              <w:ind w:left="2" w:right="0" w:firstLine="0"/>
              <w:jc w:val="left"/>
              <w:rPr>
                <w:sz w:val="24"/>
                <w:szCs w:val="24"/>
              </w:rPr>
            </w:pPr>
          </w:p>
        </w:tc>
      </w:tr>
      <w:tr w:rsidR="00CB4876" w:rsidRPr="003D6C41" w14:paraId="71C26DD9" w14:textId="77777777" w:rsidTr="00CA6181">
        <w:trPr>
          <w:trHeight w:val="1471"/>
        </w:trPr>
        <w:tc>
          <w:tcPr>
            <w:tcW w:w="388" w:type="dxa"/>
            <w:tcBorders>
              <w:top w:val="single" w:sz="4" w:space="0" w:color="000000"/>
              <w:left w:val="single" w:sz="4" w:space="0" w:color="000000"/>
              <w:bottom w:val="single" w:sz="4" w:space="0" w:color="000000"/>
              <w:right w:val="single" w:sz="4" w:space="0" w:color="000000"/>
            </w:tcBorders>
          </w:tcPr>
          <w:p w14:paraId="3E2E5679" w14:textId="77777777" w:rsidR="00CB4876" w:rsidRPr="003D6C41" w:rsidRDefault="004F7D65">
            <w:pPr>
              <w:spacing w:after="0" w:line="259" w:lineRule="auto"/>
              <w:ind w:left="113" w:right="0" w:firstLine="0"/>
              <w:jc w:val="left"/>
              <w:rPr>
                <w:sz w:val="24"/>
                <w:szCs w:val="24"/>
              </w:rPr>
            </w:pPr>
            <w:r w:rsidRPr="003D6C41">
              <w:rPr>
                <w:sz w:val="24"/>
                <w:szCs w:val="24"/>
              </w:rPr>
              <w:t>3</w:t>
            </w:r>
          </w:p>
        </w:tc>
        <w:tc>
          <w:tcPr>
            <w:tcW w:w="2715" w:type="dxa"/>
            <w:tcBorders>
              <w:top w:val="single" w:sz="4" w:space="0" w:color="000000"/>
              <w:left w:val="single" w:sz="4" w:space="0" w:color="000000"/>
              <w:bottom w:val="single" w:sz="4" w:space="0" w:color="000000"/>
              <w:right w:val="single" w:sz="4" w:space="0" w:color="000000"/>
            </w:tcBorders>
          </w:tcPr>
          <w:p w14:paraId="12B83D2C" w14:textId="77777777" w:rsidR="00B048FA" w:rsidRPr="003D6C41" w:rsidRDefault="004F7D65" w:rsidP="00B048FA">
            <w:pPr>
              <w:spacing w:after="0" w:line="259" w:lineRule="auto"/>
              <w:ind w:left="111" w:right="85" w:firstLine="0"/>
              <w:jc w:val="center"/>
              <w:rPr>
                <w:sz w:val="24"/>
                <w:szCs w:val="24"/>
              </w:rPr>
            </w:pPr>
            <w:r w:rsidRPr="003D6C41">
              <w:rPr>
                <w:sz w:val="24"/>
                <w:szCs w:val="24"/>
              </w:rPr>
              <w:t xml:space="preserve">Competenza matematica e </w:t>
            </w:r>
          </w:p>
          <w:p w14:paraId="410F72F6" w14:textId="77777777" w:rsidR="00CB4876" w:rsidRPr="003D6C41" w:rsidRDefault="004F7D65" w:rsidP="00B048FA">
            <w:pPr>
              <w:spacing w:after="0" w:line="259" w:lineRule="auto"/>
              <w:ind w:left="111" w:right="85" w:firstLine="0"/>
              <w:jc w:val="center"/>
              <w:rPr>
                <w:sz w:val="24"/>
                <w:szCs w:val="24"/>
              </w:rPr>
            </w:pPr>
            <w:r w:rsidRPr="003D6C41">
              <w:rPr>
                <w:sz w:val="24"/>
                <w:szCs w:val="24"/>
              </w:rPr>
              <w:t>co</w:t>
            </w:r>
            <w:r w:rsidR="00B048FA" w:rsidRPr="003D6C41">
              <w:rPr>
                <w:sz w:val="24"/>
                <w:szCs w:val="24"/>
              </w:rPr>
              <w:t>m</w:t>
            </w:r>
            <w:r w:rsidRPr="003D6C41">
              <w:rPr>
                <w:sz w:val="24"/>
                <w:szCs w:val="24"/>
              </w:rPr>
              <w:t>pe</w:t>
            </w:r>
            <w:r w:rsidR="00B048FA" w:rsidRPr="003D6C41">
              <w:rPr>
                <w:sz w:val="24"/>
                <w:szCs w:val="24"/>
              </w:rPr>
              <w:t>tenze di base in scienza e tec</w:t>
            </w:r>
            <w:r w:rsidRPr="003D6C41">
              <w:rPr>
                <w:sz w:val="24"/>
                <w:szCs w:val="24"/>
              </w:rPr>
              <w:t>nologia</w:t>
            </w:r>
          </w:p>
        </w:tc>
        <w:tc>
          <w:tcPr>
            <w:tcW w:w="5961" w:type="dxa"/>
            <w:tcBorders>
              <w:top w:val="single" w:sz="4" w:space="0" w:color="000000"/>
              <w:left w:val="single" w:sz="4" w:space="0" w:color="000000"/>
              <w:bottom w:val="single" w:sz="4" w:space="0" w:color="000000"/>
              <w:right w:val="single" w:sz="4" w:space="0" w:color="000000"/>
            </w:tcBorders>
          </w:tcPr>
          <w:p w14:paraId="08BA2721" w14:textId="77777777" w:rsidR="00CB4876" w:rsidRPr="003D6C41" w:rsidRDefault="004F7D65">
            <w:pPr>
              <w:spacing w:after="0" w:line="259" w:lineRule="auto"/>
              <w:ind w:left="110" w:right="85" w:firstLine="0"/>
              <w:rPr>
                <w:sz w:val="24"/>
                <w:szCs w:val="24"/>
              </w:rPr>
            </w:pPr>
            <w:r w:rsidRPr="003D6C41">
              <w:rPr>
                <w:sz w:val="24"/>
                <w:szCs w:val="24"/>
              </w:rPr>
              <w:t>Utilizza le sue conoscenze matematiche e scientifico-tecnologiche per analizzare dati e fatti della realtà e per verificare l’attendibilità di anali- si quantitative proposte da altri. Utilizza il pensiero logico-scientifico per affrontare problemi e situazioni sulla base di elementi certi. Ha consapevolezza dei limiti delle affermazioni che riguardano questioni complesse.</w:t>
            </w:r>
          </w:p>
        </w:tc>
        <w:tc>
          <w:tcPr>
            <w:tcW w:w="1296" w:type="dxa"/>
            <w:tcBorders>
              <w:top w:val="single" w:sz="4" w:space="0" w:color="000000"/>
              <w:left w:val="single" w:sz="4" w:space="0" w:color="000000"/>
              <w:bottom w:val="single" w:sz="4" w:space="0" w:color="000000"/>
              <w:right w:val="single" w:sz="4" w:space="0" w:color="000000"/>
            </w:tcBorders>
          </w:tcPr>
          <w:p w14:paraId="687BD5B5" w14:textId="77777777" w:rsidR="00CB4876" w:rsidRPr="003D6C41" w:rsidRDefault="00CB4876">
            <w:pPr>
              <w:spacing w:after="0" w:line="259" w:lineRule="auto"/>
              <w:ind w:left="2" w:right="0" w:firstLine="0"/>
              <w:jc w:val="left"/>
              <w:rPr>
                <w:sz w:val="24"/>
                <w:szCs w:val="24"/>
              </w:rPr>
            </w:pPr>
          </w:p>
        </w:tc>
      </w:tr>
      <w:tr w:rsidR="00CB4876" w:rsidRPr="003D6C41" w14:paraId="4616EEE2" w14:textId="77777777" w:rsidTr="00CA6181">
        <w:trPr>
          <w:trHeight w:val="781"/>
        </w:trPr>
        <w:tc>
          <w:tcPr>
            <w:tcW w:w="388" w:type="dxa"/>
            <w:tcBorders>
              <w:top w:val="single" w:sz="4" w:space="0" w:color="000000"/>
              <w:left w:val="single" w:sz="4" w:space="0" w:color="000000"/>
              <w:bottom w:val="single" w:sz="4" w:space="0" w:color="000000"/>
              <w:right w:val="single" w:sz="4" w:space="0" w:color="000000"/>
            </w:tcBorders>
          </w:tcPr>
          <w:p w14:paraId="4AFD09A7" w14:textId="77777777" w:rsidR="00CB4876" w:rsidRPr="003D6C41" w:rsidRDefault="004F7D65">
            <w:pPr>
              <w:spacing w:after="0" w:line="259" w:lineRule="auto"/>
              <w:ind w:left="113" w:right="0" w:firstLine="0"/>
              <w:jc w:val="left"/>
              <w:rPr>
                <w:sz w:val="24"/>
                <w:szCs w:val="24"/>
              </w:rPr>
            </w:pPr>
            <w:r w:rsidRPr="003D6C41">
              <w:rPr>
                <w:sz w:val="24"/>
                <w:szCs w:val="24"/>
              </w:rPr>
              <w:t>4</w:t>
            </w:r>
          </w:p>
        </w:tc>
        <w:tc>
          <w:tcPr>
            <w:tcW w:w="2715" w:type="dxa"/>
            <w:tcBorders>
              <w:top w:val="single" w:sz="4" w:space="0" w:color="000000"/>
              <w:left w:val="single" w:sz="4" w:space="0" w:color="000000"/>
              <w:bottom w:val="single" w:sz="4" w:space="0" w:color="000000"/>
              <w:right w:val="single" w:sz="4" w:space="0" w:color="000000"/>
            </w:tcBorders>
          </w:tcPr>
          <w:p w14:paraId="68683431" w14:textId="77777777" w:rsidR="00CB4876" w:rsidRPr="003D6C41" w:rsidRDefault="004F7D65">
            <w:pPr>
              <w:spacing w:after="0" w:line="259" w:lineRule="auto"/>
              <w:ind w:left="111" w:right="0" w:firstLine="0"/>
              <w:jc w:val="left"/>
              <w:rPr>
                <w:sz w:val="24"/>
                <w:szCs w:val="24"/>
              </w:rPr>
            </w:pPr>
            <w:r w:rsidRPr="003D6C41">
              <w:rPr>
                <w:sz w:val="24"/>
                <w:szCs w:val="24"/>
              </w:rPr>
              <w:t>Competenze digitali</w:t>
            </w:r>
          </w:p>
        </w:tc>
        <w:tc>
          <w:tcPr>
            <w:tcW w:w="5961" w:type="dxa"/>
            <w:tcBorders>
              <w:top w:val="single" w:sz="4" w:space="0" w:color="000000"/>
              <w:left w:val="single" w:sz="4" w:space="0" w:color="000000"/>
              <w:bottom w:val="single" w:sz="4" w:space="0" w:color="000000"/>
              <w:right w:val="single" w:sz="4" w:space="0" w:color="000000"/>
            </w:tcBorders>
          </w:tcPr>
          <w:p w14:paraId="00A7248E" w14:textId="77777777" w:rsidR="00CB4876" w:rsidRPr="003D6C41" w:rsidRDefault="004F7D65">
            <w:pPr>
              <w:spacing w:after="0" w:line="259" w:lineRule="auto"/>
              <w:ind w:left="110" w:right="80" w:firstLine="0"/>
              <w:rPr>
                <w:sz w:val="24"/>
                <w:szCs w:val="24"/>
              </w:rPr>
            </w:pPr>
            <w:r w:rsidRPr="003D6C41">
              <w:rPr>
                <w:sz w:val="24"/>
                <w:szCs w:val="24"/>
              </w:rPr>
              <w:t>Utilizza con consapevolezza e responsabilità le tecnologie per rice</w:t>
            </w:r>
            <w:r w:rsidR="00CA6181" w:rsidRPr="003D6C41">
              <w:rPr>
                <w:sz w:val="24"/>
                <w:szCs w:val="24"/>
              </w:rPr>
              <w:t>rca</w:t>
            </w:r>
            <w:r w:rsidRPr="003D6C41">
              <w:rPr>
                <w:sz w:val="24"/>
                <w:szCs w:val="24"/>
              </w:rPr>
              <w:t>re, produrre ed elaborare dati e informazioni, per interagire con altre persone, come supporto alla creatività e alla soluzione di problemi.</w:t>
            </w:r>
          </w:p>
        </w:tc>
        <w:tc>
          <w:tcPr>
            <w:tcW w:w="1296" w:type="dxa"/>
            <w:tcBorders>
              <w:top w:val="single" w:sz="4" w:space="0" w:color="000000"/>
              <w:left w:val="single" w:sz="4" w:space="0" w:color="000000"/>
              <w:bottom w:val="single" w:sz="4" w:space="0" w:color="000000"/>
              <w:right w:val="single" w:sz="4" w:space="0" w:color="000000"/>
            </w:tcBorders>
          </w:tcPr>
          <w:p w14:paraId="27320C84" w14:textId="77777777" w:rsidR="00CB4876" w:rsidRPr="003D6C41" w:rsidRDefault="00CB4876">
            <w:pPr>
              <w:spacing w:after="0" w:line="259" w:lineRule="auto"/>
              <w:ind w:left="2" w:right="0" w:firstLine="0"/>
              <w:jc w:val="left"/>
              <w:rPr>
                <w:sz w:val="24"/>
                <w:szCs w:val="24"/>
              </w:rPr>
            </w:pPr>
          </w:p>
        </w:tc>
      </w:tr>
      <w:tr w:rsidR="00CB4876" w:rsidRPr="003D6C41" w14:paraId="7E28FA86" w14:textId="77777777" w:rsidTr="00CA6181">
        <w:trPr>
          <w:trHeight w:val="780"/>
        </w:trPr>
        <w:tc>
          <w:tcPr>
            <w:tcW w:w="388" w:type="dxa"/>
            <w:tcBorders>
              <w:top w:val="single" w:sz="4" w:space="0" w:color="000000"/>
              <w:left w:val="single" w:sz="4" w:space="0" w:color="000000"/>
              <w:bottom w:val="single" w:sz="4" w:space="0" w:color="000000"/>
              <w:right w:val="single" w:sz="4" w:space="0" w:color="000000"/>
            </w:tcBorders>
          </w:tcPr>
          <w:p w14:paraId="78D72BA7" w14:textId="77777777" w:rsidR="00CB4876" w:rsidRPr="003D6C41" w:rsidRDefault="004F7D65">
            <w:pPr>
              <w:spacing w:after="0" w:line="259" w:lineRule="auto"/>
              <w:ind w:left="113" w:right="0" w:firstLine="0"/>
              <w:jc w:val="left"/>
              <w:rPr>
                <w:sz w:val="24"/>
                <w:szCs w:val="24"/>
              </w:rPr>
            </w:pPr>
            <w:r w:rsidRPr="003D6C41">
              <w:rPr>
                <w:sz w:val="24"/>
                <w:szCs w:val="24"/>
              </w:rPr>
              <w:t>5</w:t>
            </w:r>
          </w:p>
        </w:tc>
        <w:tc>
          <w:tcPr>
            <w:tcW w:w="2715" w:type="dxa"/>
            <w:tcBorders>
              <w:top w:val="single" w:sz="4" w:space="0" w:color="000000"/>
              <w:left w:val="single" w:sz="4" w:space="0" w:color="000000"/>
              <w:bottom w:val="single" w:sz="4" w:space="0" w:color="000000"/>
              <w:right w:val="single" w:sz="4" w:space="0" w:color="000000"/>
            </w:tcBorders>
          </w:tcPr>
          <w:p w14:paraId="71B29C34" w14:textId="77777777" w:rsidR="00CB4876" w:rsidRPr="003D6C41" w:rsidRDefault="004F7D65">
            <w:pPr>
              <w:spacing w:after="0" w:line="259" w:lineRule="auto"/>
              <w:ind w:left="111" w:right="0" w:firstLine="0"/>
              <w:jc w:val="left"/>
              <w:rPr>
                <w:sz w:val="24"/>
                <w:szCs w:val="24"/>
              </w:rPr>
            </w:pPr>
            <w:r w:rsidRPr="003D6C41">
              <w:rPr>
                <w:sz w:val="24"/>
                <w:szCs w:val="24"/>
              </w:rPr>
              <w:t>Imparare ad imparare</w:t>
            </w:r>
          </w:p>
        </w:tc>
        <w:tc>
          <w:tcPr>
            <w:tcW w:w="5961" w:type="dxa"/>
            <w:tcBorders>
              <w:top w:val="single" w:sz="4" w:space="0" w:color="000000"/>
              <w:left w:val="single" w:sz="4" w:space="0" w:color="000000"/>
              <w:bottom w:val="single" w:sz="4" w:space="0" w:color="000000"/>
              <w:right w:val="single" w:sz="4" w:space="0" w:color="000000"/>
            </w:tcBorders>
          </w:tcPr>
          <w:p w14:paraId="6C1F5E84" w14:textId="77777777" w:rsidR="00CB4876" w:rsidRPr="003D6C41" w:rsidRDefault="004F7D65">
            <w:pPr>
              <w:spacing w:after="0" w:line="259" w:lineRule="auto"/>
              <w:ind w:left="110" w:right="80" w:firstLine="0"/>
              <w:rPr>
                <w:sz w:val="24"/>
                <w:szCs w:val="24"/>
              </w:rPr>
            </w:pPr>
            <w:r w:rsidRPr="003D6C41">
              <w:rPr>
                <w:sz w:val="24"/>
                <w:szCs w:val="24"/>
              </w:rPr>
              <w:t>Possiede un patrimonio organico di conoscenze e nozioni di base ed è allo stesso tempo capace di ricercare e di organizzare nuove informa- zioni. Si impegna in nuovi apprendimenti in modo autonomo.</w:t>
            </w:r>
          </w:p>
        </w:tc>
        <w:tc>
          <w:tcPr>
            <w:tcW w:w="1296" w:type="dxa"/>
            <w:tcBorders>
              <w:top w:val="single" w:sz="4" w:space="0" w:color="000000"/>
              <w:left w:val="single" w:sz="4" w:space="0" w:color="000000"/>
              <w:bottom w:val="single" w:sz="4" w:space="0" w:color="000000"/>
              <w:right w:val="single" w:sz="4" w:space="0" w:color="000000"/>
            </w:tcBorders>
          </w:tcPr>
          <w:p w14:paraId="0A79CFE3" w14:textId="77777777" w:rsidR="00CB4876" w:rsidRPr="003D6C41" w:rsidRDefault="00CB4876">
            <w:pPr>
              <w:spacing w:after="0" w:line="259" w:lineRule="auto"/>
              <w:ind w:left="2" w:right="0" w:firstLine="0"/>
              <w:jc w:val="left"/>
              <w:rPr>
                <w:sz w:val="24"/>
                <w:szCs w:val="24"/>
              </w:rPr>
            </w:pPr>
          </w:p>
        </w:tc>
      </w:tr>
      <w:tr w:rsidR="00CB4876" w:rsidRPr="003D6C41" w14:paraId="70436F0F" w14:textId="77777777" w:rsidTr="00CA6181">
        <w:trPr>
          <w:trHeight w:val="1010"/>
        </w:trPr>
        <w:tc>
          <w:tcPr>
            <w:tcW w:w="388" w:type="dxa"/>
            <w:tcBorders>
              <w:top w:val="single" w:sz="4" w:space="0" w:color="000000"/>
              <w:left w:val="single" w:sz="4" w:space="0" w:color="000000"/>
              <w:bottom w:val="single" w:sz="4" w:space="0" w:color="000000"/>
              <w:right w:val="single" w:sz="4" w:space="0" w:color="000000"/>
            </w:tcBorders>
          </w:tcPr>
          <w:p w14:paraId="051FD654" w14:textId="77777777" w:rsidR="00CB4876" w:rsidRPr="003D6C41" w:rsidRDefault="004F7D65">
            <w:pPr>
              <w:spacing w:after="0" w:line="259" w:lineRule="auto"/>
              <w:ind w:left="113" w:right="0" w:firstLine="0"/>
              <w:jc w:val="left"/>
              <w:rPr>
                <w:sz w:val="24"/>
                <w:szCs w:val="24"/>
              </w:rPr>
            </w:pPr>
            <w:r w:rsidRPr="003D6C41">
              <w:rPr>
                <w:sz w:val="24"/>
                <w:szCs w:val="24"/>
              </w:rPr>
              <w:t>6</w:t>
            </w:r>
          </w:p>
        </w:tc>
        <w:tc>
          <w:tcPr>
            <w:tcW w:w="2715" w:type="dxa"/>
            <w:tcBorders>
              <w:top w:val="single" w:sz="4" w:space="0" w:color="000000"/>
              <w:left w:val="single" w:sz="4" w:space="0" w:color="000000"/>
              <w:bottom w:val="single" w:sz="4" w:space="0" w:color="000000"/>
              <w:right w:val="single" w:sz="4" w:space="0" w:color="000000"/>
            </w:tcBorders>
          </w:tcPr>
          <w:p w14:paraId="316DFA81" w14:textId="77777777" w:rsidR="00CB4876" w:rsidRPr="003D6C41" w:rsidRDefault="004F7D65">
            <w:pPr>
              <w:spacing w:after="0" w:line="259" w:lineRule="auto"/>
              <w:ind w:left="111" w:right="0" w:firstLine="0"/>
              <w:jc w:val="left"/>
              <w:rPr>
                <w:sz w:val="24"/>
                <w:szCs w:val="24"/>
              </w:rPr>
            </w:pPr>
            <w:r w:rsidRPr="003D6C41">
              <w:rPr>
                <w:sz w:val="24"/>
                <w:szCs w:val="24"/>
              </w:rPr>
              <w:t>Competenze sociali e civiche</w:t>
            </w:r>
          </w:p>
        </w:tc>
        <w:tc>
          <w:tcPr>
            <w:tcW w:w="5961" w:type="dxa"/>
            <w:tcBorders>
              <w:top w:val="single" w:sz="4" w:space="0" w:color="000000"/>
              <w:left w:val="single" w:sz="4" w:space="0" w:color="000000"/>
              <w:bottom w:val="single" w:sz="4" w:space="0" w:color="000000"/>
              <w:right w:val="single" w:sz="4" w:space="0" w:color="000000"/>
            </w:tcBorders>
          </w:tcPr>
          <w:p w14:paraId="63300439" w14:textId="77777777" w:rsidR="00CB4876" w:rsidRPr="003D6C41" w:rsidRDefault="004F7D65">
            <w:pPr>
              <w:spacing w:after="0" w:line="259" w:lineRule="auto"/>
              <w:ind w:left="110" w:right="80" w:firstLine="0"/>
              <w:rPr>
                <w:sz w:val="24"/>
                <w:szCs w:val="24"/>
              </w:rPr>
            </w:pPr>
            <w:r w:rsidRPr="003D6C41">
              <w:rPr>
                <w:sz w:val="24"/>
                <w:szCs w:val="24"/>
              </w:rPr>
              <w:t>Ha cura e rispetto di sé e degli altri come presupposto di uno stile di vita sano e corretto. E’ consapevole della necessità del rispetto di una convivenza civile, pacifica e solidale. Si impegna per portare a compi- mento il lavoro iniziato, da solo o insieme ad altri.</w:t>
            </w:r>
          </w:p>
        </w:tc>
        <w:tc>
          <w:tcPr>
            <w:tcW w:w="1296" w:type="dxa"/>
            <w:tcBorders>
              <w:top w:val="single" w:sz="4" w:space="0" w:color="000000"/>
              <w:left w:val="single" w:sz="4" w:space="0" w:color="000000"/>
              <w:bottom w:val="single" w:sz="4" w:space="0" w:color="000000"/>
              <w:right w:val="single" w:sz="4" w:space="0" w:color="000000"/>
            </w:tcBorders>
          </w:tcPr>
          <w:p w14:paraId="441EE4FC" w14:textId="77777777" w:rsidR="00CB4876" w:rsidRPr="003D6C41" w:rsidRDefault="00CB4876">
            <w:pPr>
              <w:spacing w:after="0" w:line="259" w:lineRule="auto"/>
              <w:ind w:left="2" w:right="0" w:firstLine="0"/>
              <w:jc w:val="left"/>
              <w:rPr>
                <w:sz w:val="24"/>
                <w:szCs w:val="24"/>
              </w:rPr>
            </w:pPr>
          </w:p>
        </w:tc>
      </w:tr>
      <w:tr w:rsidR="00CB4876" w:rsidRPr="003D6C41" w14:paraId="464A9780" w14:textId="77777777" w:rsidTr="00CA6181">
        <w:trPr>
          <w:trHeight w:val="1008"/>
        </w:trPr>
        <w:tc>
          <w:tcPr>
            <w:tcW w:w="388" w:type="dxa"/>
            <w:tcBorders>
              <w:top w:val="single" w:sz="4" w:space="0" w:color="000000"/>
              <w:left w:val="single" w:sz="4" w:space="0" w:color="000000"/>
              <w:bottom w:val="single" w:sz="4" w:space="0" w:color="000000"/>
              <w:right w:val="single" w:sz="4" w:space="0" w:color="000000"/>
            </w:tcBorders>
          </w:tcPr>
          <w:p w14:paraId="660898A5" w14:textId="77777777" w:rsidR="00CB4876" w:rsidRPr="003D6C41" w:rsidRDefault="004F7D65">
            <w:pPr>
              <w:spacing w:after="0" w:line="259" w:lineRule="auto"/>
              <w:ind w:left="113" w:right="0" w:firstLine="0"/>
              <w:jc w:val="left"/>
              <w:rPr>
                <w:sz w:val="24"/>
                <w:szCs w:val="24"/>
              </w:rPr>
            </w:pPr>
            <w:r w:rsidRPr="003D6C41">
              <w:rPr>
                <w:sz w:val="24"/>
                <w:szCs w:val="24"/>
              </w:rPr>
              <w:t>7</w:t>
            </w:r>
          </w:p>
        </w:tc>
        <w:tc>
          <w:tcPr>
            <w:tcW w:w="2715" w:type="dxa"/>
            <w:tcBorders>
              <w:top w:val="single" w:sz="4" w:space="0" w:color="000000"/>
              <w:left w:val="single" w:sz="4" w:space="0" w:color="000000"/>
              <w:bottom w:val="single" w:sz="4" w:space="0" w:color="000000"/>
              <w:right w:val="single" w:sz="4" w:space="0" w:color="000000"/>
            </w:tcBorders>
          </w:tcPr>
          <w:p w14:paraId="72D4D811" w14:textId="77777777" w:rsidR="00CB4876" w:rsidRPr="003D6C41" w:rsidRDefault="004F7D65">
            <w:pPr>
              <w:spacing w:after="0" w:line="259" w:lineRule="auto"/>
              <w:ind w:left="111" w:right="0" w:firstLine="0"/>
              <w:jc w:val="left"/>
              <w:rPr>
                <w:sz w:val="24"/>
                <w:szCs w:val="24"/>
              </w:rPr>
            </w:pPr>
            <w:r w:rsidRPr="003D6C41">
              <w:rPr>
                <w:sz w:val="24"/>
                <w:szCs w:val="24"/>
              </w:rPr>
              <w:t>Spirito di iniziativa*</w:t>
            </w:r>
          </w:p>
        </w:tc>
        <w:tc>
          <w:tcPr>
            <w:tcW w:w="5961" w:type="dxa"/>
            <w:tcBorders>
              <w:top w:val="single" w:sz="4" w:space="0" w:color="000000"/>
              <w:left w:val="single" w:sz="4" w:space="0" w:color="000000"/>
              <w:bottom w:val="single" w:sz="4" w:space="0" w:color="000000"/>
              <w:right w:val="single" w:sz="4" w:space="0" w:color="000000"/>
            </w:tcBorders>
          </w:tcPr>
          <w:p w14:paraId="6A71F41E" w14:textId="77777777" w:rsidR="00CB4876" w:rsidRPr="003D6C41" w:rsidRDefault="004F7D65">
            <w:pPr>
              <w:spacing w:after="0" w:line="259" w:lineRule="auto"/>
              <w:ind w:left="110" w:right="82" w:firstLine="0"/>
              <w:rPr>
                <w:sz w:val="24"/>
                <w:szCs w:val="24"/>
              </w:rPr>
            </w:pPr>
            <w:r w:rsidRPr="003D6C41">
              <w:rPr>
                <w:sz w:val="24"/>
                <w:szCs w:val="24"/>
              </w:rPr>
              <w:t xml:space="preserve">Ha spirito di iniziativa ed è capace di produrre idee e progetti creativi. Si assume le proprie responsabilità, chiede aiuto quando si trova in </w:t>
            </w:r>
            <w:proofErr w:type="spellStart"/>
            <w:r w:rsidRPr="003D6C41">
              <w:rPr>
                <w:sz w:val="24"/>
                <w:szCs w:val="24"/>
              </w:rPr>
              <w:t>dif</w:t>
            </w:r>
            <w:proofErr w:type="spellEnd"/>
            <w:r w:rsidRPr="003D6C41">
              <w:rPr>
                <w:sz w:val="24"/>
                <w:szCs w:val="24"/>
              </w:rPr>
              <w:t xml:space="preserve">- </w:t>
            </w:r>
            <w:proofErr w:type="spellStart"/>
            <w:r w:rsidRPr="003D6C41">
              <w:rPr>
                <w:sz w:val="24"/>
                <w:szCs w:val="24"/>
              </w:rPr>
              <w:t>ficoltà</w:t>
            </w:r>
            <w:proofErr w:type="spellEnd"/>
            <w:r w:rsidRPr="003D6C41">
              <w:rPr>
                <w:sz w:val="24"/>
                <w:szCs w:val="24"/>
              </w:rPr>
              <w:t xml:space="preserve"> e sa fornire aiuto a chi lo chiede. E’ disposto ad analizzare se stesso e a misurarsi con le novità e gli imprevisti.</w:t>
            </w:r>
          </w:p>
        </w:tc>
        <w:tc>
          <w:tcPr>
            <w:tcW w:w="1296" w:type="dxa"/>
            <w:tcBorders>
              <w:top w:val="single" w:sz="4" w:space="0" w:color="000000"/>
              <w:left w:val="single" w:sz="4" w:space="0" w:color="000000"/>
              <w:bottom w:val="single" w:sz="4" w:space="0" w:color="000000"/>
              <w:right w:val="single" w:sz="4" w:space="0" w:color="000000"/>
            </w:tcBorders>
          </w:tcPr>
          <w:p w14:paraId="30AF0B20" w14:textId="77777777" w:rsidR="00CB4876" w:rsidRPr="003D6C41" w:rsidRDefault="00CB4876">
            <w:pPr>
              <w:spacing w:after="0" w:line="259" w:lineRule="auto"/>
              <w:ind w:left="2" w:right="0" w:firstLine="0"/>
              <w:jc w:val="left"/>
              <w:rPr>
                <w:sz w:val="24"/>
                <w:szCs w:val="24"/>
              </w:rPr>
            </w:pPr>
          </w:p>
        </w:tc>
      </w:tr>
      <w:tr w:rsidR="00CB4876" w:rsidRPr="003D6C41" w14:paraId="54046482" w14:textId="77777777" w:rsidTr="00CA6181">
        <w:trPr>
          <w:trHeight w:val="550"/>
        </w:trPr>
        <w:tc>
          <w:tcPr>
            <w:tcW w:w="388" w:type="dxa"/>
            <w:vMerge w:val="restart"/>
            <w:tcBorders>
              <w:top w:val="single" w:sz="4" w:space="0" w:color="000000"/>
              <w:left w:val="single" w:sz="4" w:space="0" w:color="000000"/>
              <w:bottom w:val="single" w:sz="4" w:space="0" w:color="000000"/>
              <w:right w:val="single" w:sz="4" w:space="0" w:color="000000"/>
            </w:tcBorders>
          </w:tcPr>
          <w:p w14:paraId="36A2F147" w14:textId="77777777" w:rsidR="00CB4876" w:rsidRPr="003D6C41" w:rsidRDefault="004F7D65">
            <w:pPr>
              <w:spacing w:after="0" w:line="259" w:lineRule="auto"/>
              <w:ind w:left="108" w:right="0" w:firstLine="0"/>
              <w:jc w:val="left"/>
              <w:rPr>
                <w:sz w:val="24"/>
                <w:szCs w:val="24"/>
              </w:rPr>
            </w:pPr>
            <w:r w:rsidRPr="003D6C41">
              <w:rPr>
                <w:sz w:val="24"/>
                <w:szCs w:val="24"/>
              </w:rPr>
              <w:lastRenderedPageBreak/>
              <w:t>8</w:t>
            </w:r>
          </w:p>
        </w:tc>
        <w:tc>
          <w:tcPr>
            <w:tcW w:w="2715" w:type="dxa"/>
            <w:vMerge w:val="restart"/>
            <w:tcBorders>
              <w:top w:val="single" w:sz="4" w:space="0" w:color="000000"/>
              <w:left w:val="single" w:sz="4" w:space="0" w:color="000000"/>
              <w:bottom w:val="single" w:sz="4" w:space="0" w:color="000000"/>
              <w:right w:val="single" w:sz="4" w:space="0" w:color="000000"/>
            </w:tcBorders>
          </w:tcPr>
          <w:p w14:paraId="240EFA3A" w14:textId="77777777" w:rsidR="00CB4876" w:rsidRPr="003D6C41" w:rsidRDefault="004F7D65">
            <w:pPr>
              <w:spacing w:after="0" w:line="259" w:lineRule="auto"/>
              <w:ind w:left="111" w:right="0" w:firstLine="0"/>
              <w:jc w:val="left"/>
              <w:rPr>
                <w:sz w:val="24"/>
                <w:szCs w:val="24"/>
              </w:rPr>
            </w:pPr>
            <w:r w:rsidRPr="003D6C41">
              <w:rPr>
                <w:sz w:val="24"/>
                <w:szCs w:val="24"/>
              </w:rPr>
              <w:t>Consapevolezza ed espressione culturale</w:t>
            </w:r>
          </w:p>
        </w:tc>
        <w:tc>
          <w:tcPr>
            <w:tcW w:w="5961" w:type="dxa"/>
            <w:tcBorders>
              <w:top w:val="single" w:sz="4" w:space="0" w:color="000000"/>
              <w:left w:val="single" w:sz="4" w:space="0" w:color="000000"/>
              <w:bottom w:val="single" w:sz="4" w:space="0" w:color="000000"/>
              <w:right w:val="single" w:sz="4" w:space="0" w:color="000000"/>
            </w:tcBorders>
          </w:tcPr>
          <w:p w14:paraId="6DA236D8" w14:textId="77777777" w:rsidR="00CB4876" w:rsidRPr="003D6C41" w:rsidRDefault="004F7D65">
            <w:pPr>
              <w:spacing w:after="0" w:line="259" w:lineRule="auto"/>
              <w:ind w:left="110" w:right="0" w:firstLine="0"/>
              <w:jc w:val="left"/>
              <w:rPr>
                <w:sz w:val="24"/>
                <w:szCs w:val="24"/>
              </w:rPr>
            </w:pPr>
            <w:r w:rsidRPr="003D6C41">
              <w:rPr>
                <w:sz w:val="24"/>
                <w:szCs w:val="24"/>
              </w:rPr>
              <w:t xml:space="preserve">Riconosce ed apprezza le diverse identità, </w:t>
            </w:r>
            <w:r w:rsidR="00CA6181" w:rsidRPr="003D6C41">
              <w:rPr>
                <w:sz w:val="24"/>
                <w:szCs w:val="24"/>
              </w:rPr>
              <w:t>le tradizioni culturali e reli</w:t>
            </w:r>
            <w:r w:rsidRPr="003D6C41">
              <w:rPr>
                <w:sz w:val="24"/>
                <w:szCs w:val="24"/>
              </w:rPr>
              <w:t>giose, in un’ottica di dialogo e di rispetto reciproco.</w:t>
            </w:r>
          </w:p>
        </w:tc>
        <w:tc>
          <w:tcPr>
            <w:tcW w:w="1296" w:type="dxa"/>
            <w:tcBorders>
              <w:top w:val="single" w:sz="4" w:space="0" w:color="000000"/>
              <w:left w:val="single" w:sz="4" w:space="0" w:color="000000"/>
              <w:bottom w:val="single" w:sz="4" w:space="0" w:color="000000"/>
              <w:right w:val="single" w:sz="4" w:space="0" w:color="000000"/>
            </w:tcBorders>
          </w:tcPr>
          <w:p w14:paraId="031EEA05" w14:textId="77777777" w:rsidR="00CB4876" w:rsidRPr="003D6C41" w:rsidRDefault="00CB4876">
            <w:pPr>
              <w:spacing w:after="0" w:line="259" w:lineRule="auto"/>
              <w:ind w:left="2" w:right="0" w:firstLine="0"/>
              <w:jc w:val="left"/>
              <w:rPr>
                <w:sz w:val="24"/>
                <w:szCs w:val="24"/>
              </w:rPr>
            </w:pPr>
          </w:p>
        </w:tc>
      </w:tr>
      <w:tr w:rsidR="00CB4876" w:rsidRPr="003D6C41" w14:paraId="4AA342A5" w14:textId="77777777" w:rsidTr="00CA6181">
        <w:trPr>
          <w:trHeight w:val="552"/>
        </w:trPr>
        <w:tc>
          <w:tcPr>
            <w:tcW w:w="388" w:type="dxa"/>
            <w:vMerge/>
            <w:tcBorders>
              <w:top w:val="nil"/>
              <w:left w:val="single" w:sz="4" w:space="0" w:color="000000"/>
              <w:bottom w:val="nil"/>
              <w:right w:val="single" w:sz="4" w:space="0" w:color="000000"/>
            </w:tcBorders>
          </w:tcPr>
          <w:p w14:paraId="4790ACE4" w14:textId="77777777" w:rsidR="00CB4876" w:rsidRPr="003D6C41" w:rsidRDefault="00CB4876">
            <w:pPr>
              <w:spacing w:after="160" w:line="259" w:lineRule="auto"/>
              <w:ind w:left="0" w:right="0" w:firstLine="0"/>
              <w:jc w:val="left"/>
              <w:rPr>
                <w:sz w:val="24"/>
                <w:szCs w:val="24"/>
              </w:rPr>
            </w:pPr>
          </w:p>
        </w:tc>
        <w:tc>
          <w:tcPr>
            <w:tcW w:w="2715" w:type="dxa"/>
            <w:vMerge/>
            <w:tcBorders>
              <w:top w:val="nil"/>
              <w:left w:val="single" w:sz="4" w:space="0" w:color="000000"/>
              <w:bottom w:val="nil"/>
              <w:right w:val="single" w:sz="4" w:space="0" w:color="000000"/>
            </w:tcBorders>
            <w:vAlign w:val="bottom"/>
          </w:tcPr>
          <w:p w14:paraId="14457342" w14:textId="77777777" w:rsidR="00CB4876" w:rsidRPr="003D6C41" w:rsidRDefault="00CB4876">
            <w:pPr>
              <w:spacing w:after="160" w:line="259" w:lineRule="auto"/>
              <w:ind w:left="0" w:right="0" w:firstLine="0"/>
              <w:jc w:val="left"/>
              <w:rPr>
                <w:sz w:val="24"/>
                <w:szCs w:val="24"/>
              </w:rPr>
            </w:pPr>
          </w:p>
        </w:tc>
        <w:tc>
          <w:tcPr>
            <w:tcW w:w="5961" w:type="dxa"/>
            <w:tcBorders>
              <w:top w:val="single" w:sz="4" w:space="0" w:color="000000"/>
              <w:left w:val="single" w:sz="4" w:space="0" w:color="000000"/>
              <w:bottom w:val="single" w:sz="4" w:space="0" w:color="000000"/>
              <w:right w:val="single" w:sz="4" w:space="0" w:color="000000"/>
            </w:tcBorders>
          </w:tcPr>
          <w:p w14:paraId="476368F1" w14:textId="77777777" w:rsidR="00CB4876" w:rsidRPr="003D6C41" w:rsidRDefault="004F7D65">
            <w:pPr>
              <w:spacing w:after="0" w:line="259" w:lineRule="auto"/>
              <w:ind w:left="110" w:right="0" w:firstLine="0"/>
              <w:jc w:val="left"/>
              <w:rPr>
                <w:sz w:val="24"/>
                <w:szCs w:val="24"/>
              </w:rPr>
            </w:pPr>
            <w:r w:rsidRPr="003D6C41">
              <w:rPr>
                <w:sz w:val="24"/>
                <w:szCs w:val="24"/>
              </w:rPr>
              <w:t>Si orienta nello spazio e nel tempo e inter</w:t>
            </w:r>
            <w:r w:rsidR="00CA6181" w:rsidRPr="003D6C41">
              <w:rPr>
                <w:sz w:val="24"/>
                <w:szCs w:val="24"/>
              </w:rPr>
              <w:t>preta i sistemi simbolici e cul</w:t>
            </w:r>
            <w:r w:rsidRPr="003D6C41">
              <w:rPr>
                <w:sz w:val="24"/>
                <w:szCs w:val="24"/>
              </w:rPr>
              <w:t>turali della società.</w:t>
            </w:r>
          </w:p>
        </w:tc>
        <w:tc>
          <w:tcPr>
            <w:tcW w:w="1296" w:type="dxa"/>
            <w:tcBorders>
              <w:top w:val="single" w:sz="4" w:space="0" w:color="000000"/>
              <w:left w:val="single" w:sz="4" w:space="0" w:color="000000"/>
              <w:bottom w:val="single" w:sz="4" w:space="0" w:color="000000"/>
              <w:right w:val="single" w:sz="4" w:space="0" w:color="000000"/>
            </w:tcBorders>
          </w:tcPr>
          <w:p w14:paraId="4BBDC7B5" w14:textId="77777777" w:rsidR="00CB4876" w:rsidRPr="003D6C41" w:rsidRDefault="00CB4876">
            <w:pPr>
              <w:spacing w:after="0" w:line="259" w:lineRule="auto"/>
              <w:ind w:left="2" w:right="0" w:firstLine="0"/>
              <w:jc w:val="left"/>
              <w:rPr>
                <w:sz w:val="24"/>
                <w:szCs w:val="24"/>
              </w:rPr>
            </w:pPr>
          </w:p>
        </w:tc>
      </w:tr>
      <w:tr w:rsidR="00CB4876" w:rsidRPr="003D6C41" w14:paraId="281893EB" w14:textId="77777777" w:rsidTr="00CA6181">
        <w:trPr>
          <w:trHeight w:val="550"/>
        </w:trPr>
        <w:tc>
          <w:tcPr>
            <w:tcW w:w="388" w:type="dxa"/>
            <w:vMerge/>
            <w:tcBorders>
              <w:top w:val="nil"/>
              <w:left w:val="single" w:sz="4" w:space="0" w:color="000000"/>
              <w:bottom w:val="single" w:sz="4" w:space="0" w:color="000000"/>
              <w:right w:val="single" w:sz="4" w:space="0" w:color="000000"/>
            </w:tcBorders>
            <w:vAlign w:val="bottom"/>
          </w:tcPr>
          <w:p w14:paraId="74409040" w14:textId="77777777" w:rsidR="00CB4876" w:rsidRPr="003D6C41" w:rsidRDefault="00CB4876">
            <w:pPr>
              <w:spacing w:after="160" w:line="259" w:lineRule="auto"/>
              <w:ind w:left="0" w:right="0" w:firstLine="0"/>
              <w:jc w:val="left"/>
              <w:rPr>
                <w:sz w:val="24"/>
                <w:szCs w:val="24"/>
              </w:rPr>
            </w:pPr>
          </w:p>
        </w:tc>
        <w:tc>
          <w:tcPr>
            <w:tcW w:w="2715" w:type="dxa"/>
            <w:vMerge/>
            <w:tcBorders>
              <w:top w:val="nil"/>
              <w:left w:val="single" w:sz="4" w:space="0" w:color="000000"/>
              <w:bottom w:val="single" w:sz="4" w:space="0" w:color="000000"/>
              <w:right w:val="single" w:sz="4" w:space="0" w:color="000000"/>
            </w:tcBorders>
          </w:tcPr>
          <w:p w14:paraId="6BEADF0F" w14:textId="77777777" w:rsidR="00CB4876" w:rsidRPr="003D6C41" w:rsidRDefault="00CB4876">
            <w:pPr>
              <w:spacing w:after="160" w:line="259" w:lineRule="auto"/>
              <w:ind w:left="0" w:right="0" w:firstLine="0"/>
              <w:jc w:val="left"/>
              <w:rPr>
                <w:sz w:val="24"/>
                <w:szCs w:val="24"/>
              </w:rPr>
            </w:pPr>
          </w:p>
        </w:tc>
        <w:tc>
          <w:tcPr>
            <w:tcW w:w="5961" w:type="dxa"/>
            <w:tcBorders>
              <w:top w:val="single" w:sz="4" w:space="0" w:color="000000"/>
              <w:left w:val="single" w:sz="4" w:space="0" w:color="000000"/>
              <w:bottom w:val="single" w:sz="4" w:space="0" w:color="000000"/>
              <w:right w:val="single" w:sz="4" w:space="0" w:color="000000"/>
            </w:tcBorders>
          </w:tcPr>
          <w:p w14:paraId="2C7C2D60" w14:textId="77777777" w:rsidR="00CB4876" w:rsidRPr="003D6C41" w:rsidRDefault="004F7D65">
            <w:pPr>
              <w:spacing w:after="0" w:line="259" w:lineRule="auto"/>
              <w:ind w:left="110" w:right="0" w:firstLine="0"/>
              <w:jc w:val="left"/>
              <w:rPr>
                <w:sz w:val="24"/>
                <w:szCs w:val="24"/>
              </w:rPr>
            </w:pPr>
            <w:r w:rsidRPr="003D6C41">
              <w:rPr>
                <w:sz w:val="24"/>
                <w:szCs w:val="24"/>
              </w:rPr>
              <w:t>In relazione alle proprie potenzialità e al proprio talento si esprime ne- gli ambiti che gli sono più congeniali: motori, artistici e musicali.</w:t>
            </w:r>
          </w:p>
        </w:tc>
        <w:tc>
          <w:tcPr>
            <w:tcW w:w="1296" w:type="dxa"/>
            <w:tcBorders>
              <w:top w:val="single" w:sz="4" w:space="0" w:color="000000"/>
              <w:left w:val="single" w:sz="4" w:space="0" w:color="000000"/>
              <w:bottom w:val="single" w:sz="4" w:space="0" w:color="000000"/>
              <w:right w:val="single" w:sz="4" w:space="0" w:color="000000"/>
            </w:tcBorders>
          </w:tcPr>
          <w:p w14:paraId="32E57725" w14:textId="77777777" w:rsidR="00CB4876" w:rsidRPr="003D6C41" w:rsidRDefault="00CB4876">
            <w:pPr>
              <w:spacing w:after="0" w:line="259" w:lineRule="auto"/>
              <w:ind w:left="2" w:right="0" w:firstLine="0"/>
              <w:jc w:val="left"/>
              <w:rPr>
                <w:sz w:val="24"/>
                <w:szCs w:val="24"/>
              </w:rPr>
            </w:pPr>
          </w:p>
        </w:tc>
      </w:tr>
      <w:tr w:rsidR="00CB4876" w:rsidRPr="003D6C41" w14:paraId="6C415198" w14:textId="77777777" w:rsidTr="00CA6181">
        <w:trPr>
          <w:trHeight w:val="1010"/>
        </w:trPr>
        <w:tc>
          <w:tcPr>
            <w:tcW w:w="388" w:type="dxa"/>
            <w:tcBorders>
              <w:top w:val="single" w:sz="4" w:space="0" w:color="000000"/>
              <w:left w:val="single" w:sz="4" w:space="0" w:color="000000"/>
              <w:bottom w:val="single" w:sz="4" w:space="0" w:color="000000"/>
              <w:right w:val="single" w:sz="4" w:space="0" w:color="000000"/>
            </w:tcBorders>
          </w:tcPr>
          <w:p w14:paraId="51EF712B" w14:textId="77777777" w:rsidR="00CB4876" w:rsidRPr="003D6C41" w:rsidRDefault="004F7D65">
            <w:pPr>
              <w:spacing w:after="0" w:line="259" w:lineRule="auto"/>
              <w:ind w:left="113" w:right="0" w:firstLine="0"/>
              <w:jc w:val="left"/>
              <w:rPr>
                <w:sz w:val="24"/>
                <w:szCs w:val="24"/>
              </w:rPr>
            </w:pPr>
            <w:r w:rsidRPr="003D6C41">
              <w:rPr>
                <w:sz w:val="24"/>
                <w:szCs w:val="24"/>
              </w:rPr>
              <w:t>9</w:t>
            </w:r>
          </w:p>
        </w:tc>
        <w:tc>
          <w:tcPr>
            <w:tcW w:w="9972" w:type="dxa"/>
            <w:gridSpan w:val="3"/>
            <w:tcBorders>
              <w:top w:val="single" w:sz="4" w:space="0" w:color="000000"/>
              <w:left w:val="single" w:sz="4" w:space="0" w:color="000000"/>
              <w:bottom w:val="single" w:sz="4" w:space="0" w:color="000000"/>
              <w:right w:val="single" w:sz="4" w:space="0" w:color="000000"/>
            </w:tcBorders>
          </w:tcPr>
          <w:p w14:paraId="69D54D72" w14:textId="77777777" w:rsidR="00CB4876" w:rsidRPr="003D6C41" w:rsidRDefault="004F7D65">
            <w:pPr>
              <w:spacing w:after="46" w:line="230" w:lineRule="auto"/>
              <w:ind w:left="111" w:right="0" w:firstLine="0"/>
              <w:jc w:val="left"/>
              <w:rPr>
                <w:sz w:val="24"/>
                <w:szCs w:val="24"/>
              </w:rPr>
            </w:pPr>
            <w:r w:rsidRPr="003D6C41">
              <w:rPr>
                <w:sz w:val="24"/>
                <w:szCs w:val="24"/>
              </w:rPr>
              <w:t>L’alunno/a ha inoltre mostrato significative competenze nello svolgimento di attività scolastiche e/o extrascolastiche, relativamente a:</w:t>
            </w:r>
          </w:p>
          <w:p w14:paraId="3708EB8D" w14:textId="77777777" w:rsidR="00CB4876" w:rsidRPr="003D6C41" w:rsidRDefault="004F7D65">
            <w:pPr>
              <w:spacing w:after="0" w:line="259" w:lineRule="auto"/>
              <w:ind w:left="111" w:right="0" w:firstLine="0"/>
              <w:jc w:val="left"/>
              <w:rPr>
                <w:sz w:val="24"/>
                <w:szCs w:val="24"/>
              </w:rPr>
            </w:pPr>
            <w:r w:rsidRPr="003D6C41">
              <w:rPr>
                <w:sz w:val="24"/>
                <w:szCs w:val="24"/>
              </w:rPr>
              <w:t>......................................................................................................................................................................................</w:t>
            </w:r>
          </w:p>
        </w:tc>
      </w:tr>
    </w:tbl>
    <w:p w14:paraId="20E4181A" w14:textId="77777777" w:rsidR="00CB4876" w:rsidRPr="003D6C41" w:rsidRDefault="004F7D65">
      <w:pPr>
        <w:spacing w:after="0" w:line="259" w:lineRule="auto"/>
        <w:ind w:left="473" w:right="0" w:firstLine="0"/>
        <w:jc w:val="left"/>
        <w:rPr>
          <w:sz w:val="24"/>
          <w:szCs w:val="24"/>
        </w:rPr>
      </w:pPr>
      <w:r w:rsidRPr="003D6C41">
        <w:rPr>
          <w:rFonts w:eastAsia="Calibri"/>
          <w:sz w:val="24"/>
          <w:szCs w:val="24"/>
        </w:rPr>
        <w:t xml:space="preserve">* </w:t>
      </w:r>
      <w:proofErr w:type="spellStart"/>
      <w:r w:rsidRPr="003D6C41">
        <w:rPr>
          <w:rFonts w:eastAsia="Calibri"/>
          <w:i/>
          <w:sz w:val="24"/>
          <w:szCs w:val="24"/>
        </w:rPr>
        <w:t>Sense</w:t>
      </w:r>
      <w:proofErr w:type="spellEnd"/>
      <w:r w:rsidRPr="003D6C41">
        <w:rPr>
          <w:rFonts w:eastAsia="Calibri"/>
          <w:i/>
          <w:sz w:val="24"/>
          <w:szCs w:val="24"/>
        </w:rPr>
        <w:t xml:space="preserve"> of </w:t>
      </w:r>
      <w:proofErr w:type="spellStart"/>
      <w:r w:rsidRPr="003D6C41">
        <w:rPr>
          <w:rFonts w:eastAsia="Calibri"/>
          <w:i/>
          <w:sz w:val="24"/>
          <w:szCs w:val="24"/>
        </w:rPr>
        <w:t>initiative</w:t>
      </w:r>
      <w:proofErr w:type="spellEnd"/>
      <w:r w:rsidRPr="003D6C41">
        <w:rPr>
          <w:rFonts w:eastAsia="Calibri"/>
          <w:i/>
          <w:sz w:val="24"/>
          <w:szCs w:val="24"/>
        </w:rPr>
        <w:t xml:space="preserve"> and </w:t>
      </w:r>
      <w:proofErr w:type="spellStart"/>
      <w:r w:rsidRPr="003D6C41">
        <w:rPr>
          <w:rFonts w:eastAsia="Calibri"/>
          <w:i/>
          <w:sz w:val="24"/>
          <w:szCs w:val="24"/>
        </w:rPr>
        <w:t>entrepreneurship</w:t>
      </w:r>
      <w:proofErr w:type="spellEnd"/>
      <w:r w:rsidR="00CA6181" w:rsidRPr="003D6C41">
        <w:rPr>
          <w:rFonts w:eastAsia="Calibri"/>
          <w:i/>
          <w:sz w:val="24"/>
          <w:szCs w:val="24"/>
        </w:rPr>
        <w:t xml:space="preserve"> </w:t>
      </w:r>
      <w:r w:rsidRPr="003D6C41">
        <w:rPr>
          <w:rFonts w:eastAsia="Calibri"/>
          <w:sz w:val="24"/>
          <w:szCs w:val="24"/>
        </w:rPr>
        <w:t>nella Raccomandazione europea e del Consiglio del 18 dicembre 2006</w:t>
      </w:r>
    </w:p>
    <w:p w14:paraId="697D55DD" w14:textId="77777777" w:rsidR="00CB4876" w:rsidRPr="003D6C41" w:rsidRDefault="00CB4876">
      <w:pPr>
        <w:spacing w:after="0" w:line="259" w:lineRule="auto"/>
        <w:ind w:left="0" w:right="0" w:firstLine="0"/>
        <w:jc w:val="left"/>
        <w:rPr>
          <w:sz w:val="24"/>
          <w:szCs w:val="24"/>
        </w:rPr>
      </w:pPr>
    </w:p>
    <w:p w14:paraId="0853F6E0" w14:textId="77777777" w:rsidR="00CB4876" w:rsidRPr="003D6C41" w:rsidRDefault="00704419">
      <w:pPr>
        <w:spacing w:after="213" w:line="259" w:lineRule="auto"/>
        <w:ind w:left="6314" w:right="0" w:firstLine="0"/>
        <w:jc w:val="left"/>
        <w:rPr>
          <w:sz w:val="24"/>
          <w:szCs w:val="24"/>
        </w:rPr>
      </w:pPr>
      <w:r w:rsidRPr="003D6C41">
        <w:rPr>
          <w:rFonts w:eastAsia="Calibri"/>
          <w:noProof/>
          <w:sz w:val="24"/>
          <w:szCs w:val="24"/>
        </w:rPr>
        <mc:AlternateContent>
          <mc:Choice Requires="wpg">
            <w:drawing>
              <wp:inline distT="0" distB="0" distL="0" distR="0" wp14:anchorId="67397D55" wp14:editId="238A21E3">
                <wp:extent cx="1956435" cy="1270"/>
                <wp:effectExtent l="8890" t="13335" r="6350" b="13970"/>
                <wp:docPr id="6" name="Group 44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1270"/>
                          <a:chOff x="0" y="0"/>
                          <a:chExt cx="19564" cy="12"/>
                        </a:xfrm>
                      </wpg:grpSpPr>
                      <wps:wsp>
                        <wps:cNvPr id="7" name="Shape 3801"/>
                        <wps:cNvSpPr>
                          <a:spLocks noChangeArrowheads="1"/>
                        </wps:cNvSpPr>
                        <wps:spPr bwMode="auto">
                          <a:xfrm>
                            <a:off x="0" y="0"/>
                            <a:ext cx="19564" cy="12"/>
                          </a:xfrm>
                          <a:custGeom>
                            <a:avLst/>
                            <a:gdLst>
                              <a:gd name="T0" fmla="*/ 0 w 1956435"/>
                              <a:gd name="T1" fmla="*/ 0 h 1270"/>
                              <a:gd name="T2" fmla="*/ 1956435 w 1956435"/>
                              <a:gd name="T3" fmla="*/ 1270 h 1270"/>
                            </a:gdLst>
                            <a:ahLst/>
                            <a:cxnLst>
                              <a:cxn ang="0">
                                <a:pos x="T0" y="T1"/>
                              </a:cxn>
                              <a:cxn ang="0">
                                <a:pos x="T2" y="T3"/>
                              </a:cxn>
                            </a:cxnLst>
                            <a:rect l="0" t="0" r="r" b="b"/>
                            <a:pathLst>
                              <a:path w="1956435" h="1270">
                                <a:moveTo>
                                  <a:pt x="0" y="0"/>
                                </a:moveTo>
                                <a:lnTo>
                                  <a:pt x="1956435" y="1270"/>
                                </a:lnTo>
                              </a:path>
                            </a:pathLst>
                          </a:custGeom>
                          <a:noFill/>
                          <a:ln w="6840" cap="sq">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5C6B4671" id="Group 44166" o:spid="_x0000_s1026" style="width:154.05pt;height:.1pt;mso-position-horizontal-relative:char;mso-position-vertical-relative:line" coordsize="195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">
                <v:shape id="Shape 3801" o:spid="_x0000_s1027" style="position:absolute;width:19564;height:12;visibility:visible;mso-wrap-style:square;v-text-anchor:top" coordsize="19564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gTL8IA&#10;AADaAAAADwAAAGRycy9kb3ducmV2LnhtbESPT2sCMRTE7wW/Q3hCbzWrBy2rUUQRtbf6B6+PzdvN&#10;4uZlSaJu/fSNUOhxmJnfMLNFZxtxJx9qxwqGgwwEceF0zZWC03Hz8QkiRGSNjWNS8EMBFvPe2wxz&#10;7R78TfdDrESCcMhRgYmxzaUMhSGLYeBa4uSVzluMSfpKao+PBLeNHGXZWFqsOS0YbGllqLgeblZB&#10;aZ7lxq9G2p7D+DL8Wm736yMr9d7vllMQkbr4H/5r77SCCbyupBs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BMvwgAAANoAAAAPAAAAAAAAAAAAAAAAAJgCAABkcnMvZG93&#10;bnJldi54bWxQSwUGAAAAAAQABAD1AAAAhwMAAAAA&#10;" path="m,l1956435,1270e" filled="f" fillcolor="black" strokeweight=".19mm">
                  <v:fill opacity="0"/>
                  <v:stroke miterlimit="10" joinstyle="miter" endcap="square"/>
                  <v:path o:connecttype="custom" o:connectlocs="0,0;19564,12" o:connectangles="0,0"/>
                </v:shape>
                <w10:anchorlock/>
              </v:group>
            </w:pict>
          </mc:Fallback>
        </mc:AlternateContent>
      </w:r>
    </w:p>
    <w:p w14:paraId="18329EF5" w14:textId="77777777" w:rsidR="00CB4876" w:rsidRPr="003D6C41" w:rsidRDefault="004F7D65">
      <w:pPr>
        <w:tabs>
          <w:tab w:val="center" w:pos="7942"/>
        </w:tabs>
        <w:spacing w:after="3" w:line="259" w:lineRule="auto"/>
        <w:ind w:left="0" w:right="0" w:firstLine="0"/>
        <w:jc w:val="left"/>
        <w:rPr>
          <w:sz w:val="24"/>
          <w:szCs w:val="24"/>
        </w:rPr>
      </w:pPr>
      <w:r w:rsidRPr="003D6C41">
        <w:rPr>
          <w:rFonts w:eastAsia="Calibri"/>
          <w:sz w:val="24"/>
          <w:szCs w:val="24"/>
        </w:rPr>
        <w:t xml:space="preserve">Data. ………………. </w:t>
      </w:r>
      <w:r w:rsidRPr="003D6C41">
        <w:rPr>
          <w:rFonts w:eastAsia="Calibri"/>
          <w:sz w:val="24"/>
          <w:szCs w:val="24"/>
        </w:rPr>
        <w:tab/>
        <w:t xml:space="preserve">Il Dirigente Scolastico </w:t>
      </w:r>
    </w:p>
    <w:p w14:paraId="6908DD97" w14:textId="77777777" w:rsidR="00CB4876" w:rsidRPr="003D6C41" w:rsidRDefault="00CB4876">
      <w:pPr>
        <w:spacing w:after="0" w:line="259" w:lineRule="auto"/>
        <w:ind w:left="0" w:right="0" w:firstLine="0"/>
        <w:jc w:val="left"/>
        <w:rPr>
          <w:sz w:val="24"/>
          <w:szCs w:val="24"/>
        </w:rPr>
      </w:pPr>
    </w:p>
    <w:p w14:paraId="1429D9BA" w14:textId="77777777" w:rsidR="00CA6181" w:rsidRPr="003D6C41" w:rsidRDefault="00CA6181">
      <w:pPr>
        <w:spacing w:after="5" w:line="259" w:lineRule="auto"/>
        <w:ind w:left="367" w:right="0" w:firstLine="0"/>
        <w:jc w:val="left"/>
        <w:rPr>
          <w:rFonts w:eastAsia="Calibri"/>
          <w:b/>
          <w:sz w:val="24"/>
          <w:szCs w:val="24"/>
        </w:rPr>
      </w:pPr>
    </w:p>
    <w:p w14:paraId="24926F51" w14:textId="77777777" w:rsidR="00CA6181" w:rsidRPr="003D6C41" w:rsidRDefault="00CA6181">
      <w:pPr>
        <w:spacing w:after="5" w:line="259" w:lineRule="auto"/>
        <w:ind w:left="367" w:right="0" w:firstLine="0"/>
        <w:jc w:val="left"/>
        <w:rPr>
          <w:rFonts w:eastAsia="Calibri"/>
          <w:b/>
          <w:sz w:val="24"/>
          <w:szCs w:val="24"/>
        </w:rPr>
      </w:pPr>
    </w:p>
    <w:p w14:paraId="20C5397D" w14:textId="77777777" w:rsidR="00CA6181" w:rsidRPr="003D6C41" w:rsidRDefault="00CA6181">
      <w:pPr>
        <w:spacing w:after="5" w:line="259" w:lineRule="auto"/>
        <w:ind w:left="367" w:right="0" w:firstLine="0"/>
        <w:jc w:val="left"/>
        <w:rPr>
          <w:rFonts w:eastAsia="Calibri"/>
          <w:b/>
          <w:sz w:val="24"/>
          <w:szCs w:val="24"/>
        </w:rPr>
      </w:pPr>
    </w:p>
    <w:p w14:paraId="493B39B1" w14:textId="77777777" w:rsidR="00CB4876" w:rsidRPr="003D6C41" w:rsidRDefault="004F7D65">
      <w:pPr>
        <w:spacing w:after="5" w:line="259" w:lineRule="auto"/>
        <w:ind w:left="367" w:right="0" w:firstLine="0"/>
        <w:jc w:val="left"/>
        <w:rPr>
          <w:sz w:val="24"/>
          <w:szCs w:val="24"/>
        </w:rPr>
      </w:pPr>
      <w:r w:rsidRPr="003D6C41">
        <w:rPr>
          <w:rFonts w:eastAsia="Calibri"/>
          <w:b/>
          <w:sz w:val="24"/>
          <w:szCs w:val="24"/>
        </w:rPr>
        <w:t xml:space="preserve">(1) </w:t>
      </w:r>
    </w:p>
    <w:p w14:paraId="00210782" w14:textId="77777777" w:rsidR="00CB4876" w:rsidRPr="003D6C41" w:rsidRDefault="004F7D65">
      <w:pPr>
        <w:pStyle w:val="Titolo3"/>
        <w:tabs>
          <w:tab w:val="center" w:pos="805"/>
          <w:tab w:val="center" w:pos="2790"/>
        </w:tabs>
        <w:ind w:left="0" w:firstLine="0"/>
        <w:rPr>
          <w:rFonts w:ascii="Times New Roman" w:hAnsi="Times New Roman" w:cs="Times New Roman"/>
          <w:szCs w:val="24"/>
        </w:rPr>
      </w:pPr>
      <w:r w:rsidRPr="003D6C41">
        <w:rPr>
          <w:rFonts w:ascii="Times New Roman" w:hAnsi="Times New Roman" w:cs="Times New Roman"/>
          <w:b w:val="0"/>
          <w:szCs w:val="24"/>
        </w:rPr>
        <w:tab/>
      </w:r>
      <w:r w:rsidRPr="003D6C41">
        <w:rPr>
          <w:rFonts w:ascii="Times New Roman" w:hAnsi="Times New Roman" w:cs="Times New Roman"/>
          <w:szCs w:val="24"/>
        </w:rPr>
        <w:t xml:space="preserve">Livello </w:t>
      </w:r>
      <w:r w:rsidRPr="003D6C41">
        <w:rPr>
          <w:rFonts w:ascii="Times New Roman" w:hAnsi="Times New Roman" w:cs="Times New Roman"/>
          <w:szCs w:val="24"/>
        </w:rPr>
        <w:tab/>
        <w:t>Indicatori esplicativi</w:t>
      </w:r>
    </w:p>
    <w:p w14:paraId="0E29AF4A" w14:textId="77777777" w:rsidR="00CB4876" w:rsidRPr="003D6C41" w:rsidRDefault="004F7D65">
      <w:pPr>
        <w:tabs>
          <w:tab w:val="center" w:pos="4912"/>
        </w:tabs>
        <w:spacing w:after="58" w:line="259" w:lineRule="auto"/>
        <w:ind w:left="0" w:right="0" w:firstLine="0"/>
        <w:jc w:val="left"/>
        <w:rPr>
          <w:sz w:val="24"/>
          <w:szCs w:val="24"/>
        </w:rPr>
      </w:pPr>
      <w:r w:rsidRPr="003D6C41">
        <w:rPr>
          <w:rFonts w:eastAsia="Calibri"/>
          <w:sz w:val="24"/>
          <w:szCs w:val="24"/>
        </w:rPr>
        <w:tab/>
      </w:r>
      <w:r w:rsidR="00704419" w:rsidRPr="003D6C41">
        <w:rPr>
          <w:rFonts w:eastAsia="Calibri"/>
          <w:noProof/>
          <w:sz w:val="24"/>
          <w:szCs w:val="24"/>
        </w:rPr>
        <mc:AlternateContent>
          <mc:Choice Requires="wpg">
            <w:drawing>
              <wp:inline distT="0" distB="0" distL="0" distR="0" wp14:anchorId="0542CC8C" wp14:editId="6EADCA7C">
                <wp:extent cx="6172835" cy="5080"/>
                <wp:effectExtent l="13970" t="10160" r="13970" b="3810"/>
                <wp:docPr id="1" name="Group 44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835" cy="5080"/>
                          <a:chOff x="0" y="0"/>
                          <a:chExt cx="61728" cy="50"/>
                        </a:xfrm>
                      </wpg:grpSpPr>
                      <wps:wsp>
                        <wps:cNvPr id="2" name="Shape 4203"/>
                        <wps:cNvSpPr>
                          <a:spLocks noChangeArrowheads="1"/>
                        </wps:cNvSpPr>
                        <wps:spPr bwMode="auto">
                          <a:xfrm>
                            <a:off x="0" y="25"/>
                            <a:ext cx="10363" cy="12"/>
                          </a:xfrm>
                          <a:custGeom>
                            <a:avLst/>
                            <a:gdLst>
                              <a:gd name="T0" fmla="*/ 0 w 1036320"/>
                              <a:gd name="T1" fmla="*/ 0 h 1270"/>
                              <a:gd name="T2" fmla="*/ 1036320 w 1036320"/>
                              <a:gd name="T3" fmla="*/ 1270 h 1270"/>
                            </a:gdLst>
                            <a:ahLst/>
                            <a:cxnLst>
                              <a:cxn ang="0">
                                <a:pos x="T0" y="T1"/>
                              </a:cxn>
                              <a:cxn ang="0">
                                <a:pos x="T2" y="T3"/>
                              </a:cxn>
                            </a:cxnLst>
                            <a:rect l="0" t="0" r="r" b="b"/>
                            <a:pathLst>
                              <a:path w="1036320" h="1270">
                                <a:moveTo>
                                  <a:pt x="0" y="0"/>
                                </a:moveTo>
                                <a:lnTo>
                                  <a:pt x="1036320" y="1270"/>
                                </a:lnTo>
                              </a:path>
                            </a:pathLst>
                          </a:custGeom>
                          <a:noFill/>
                          <a:ln w="6480" cap="sq">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 name="Shape 46397"/>
                        <wps:cNvSpPr>
                          <a:spLocks noChangeArrowheads="1"/>
                        </wps:cNvSpPr>
                        <wps:spPr bwMode="auto">
                          <a:xfrm>
                            <a:off x="10363"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sq">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 name="Shape 4205"/>
                        <wps:cNvSpPr>
                          <a:spLocks noChangeArrowheads="1"/>
                        </wps:cNvSpPr>
                        <wps:spPr bwMode="auto">
                          <a:xfrm>
                            <a:off x="10426" y="25"/>
                            <a:ext cx="51301" cy="12"/>
                          </a:xfrm>
                          <a:custGeom>
                            <a:avLst/>
                            <a:gdLst>
                              <a:gd name="T0" fmla="*/ 0 w 5130165"/>
                              <a:gd name="T1" fmla="*/ 0 h 1270"/>
                              <a:gd name="T2" fmla="*/ 5130165 w 5130165"/>
                              <a:gd name="T3" fmla="*/ 1270 h 1270"/>
                            </a:gdLst>
                            <a:ahLst/>
                            <a:cxnLst>
                              <a:cxn ang="0">
                                <a:pos x="T0" y="T1"/>
                              </a:cxn>
                              <a:cxn ang="0">
                                <a:pos x="T2" y="T3"/>
                              </a:cxn>
                            </a:cxnLst>
                            <a:rect l="0" t="0" r="r" b="b"/>
                            <a:pathLst>
                              <a:path w="5130165" h="1270">
                                <a:moveTo>
                                  <a:pt x="0" y="0"/>
                                </a:moveTo>
                                <a:lnTo>
                                  <a:pt x="5130165" y="1270"/>
                                </a:lnTo>
                              </a:path>
                            </a:pathLst>
                          </a:custGeom>
                          <a:noFill/>
                          <a:ln w="6480" cap="sq">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3B8621B9" id="Group 44167" o:spid="_x0000_s1026" style="width:486.05pt;height:.4pt;mso-position-horizontal-relative:char;mso-position-vertical-relative:line" coordsize="617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">
                <v:shape id="Shape 4203" o:spid="_x0000_s1027" style="position:absolute;top:25;width:10363;height:12;visibility:visible;mso-wrap-style:square;v-text-anchor:top" coordsize="10363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5sgsIA&#10;AADaAAAADwAAAGRycy9kb3ducmV2LnhtbESPQWsCMRSE74L/IbxCb5qth7asRpEVQWgL7bbeH5tn&#10;srh5WZKoa399UxA8DjPzDbNYDa4TZwqx9azgaVqAIG68btko+PneTl5BxISssfNMCq4UYbUcjxZY&#10;an/hLzrXyYgM4ViiAptSX0oZG0sO49T3xNk7+OAwZRmM1AEvGe46OSuKZ+mw5bxgsafKUnOsT07B&#10;79Z+hEp+vr+YdDSb7q2u9nRV6vFhWM9BJBrSPXxr77SCGfxfyT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myCwgAAANoAAAAPAAAAAAAAAAAAAAAAAJgCAABkcnMvZG93&#10;bnJldi54bWxQSwUGAAAAAAQABAD1AAAAhwMAAAAA&#10;" path="m,l1036320,1270e" filled="f" fillcolor="black" strokeweight=".18mm">
                  <v:fill opacity="0"/>
                  <v:stroke miterlimit="10" joinstyle="miter" endcap="square"/>
                  <v:path o:connecttype="custom" o:connectlocs="0,0;10363,12" o:connectangles="0,0"/>
                </v:shape>
                <v:shape id="Shape 46397" o:spid="_x0000_s1028" style="position:absolute;left:103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u1GMMA&#10;AADaAAAADwAAAGRycy9kb3ducmV2LnhtbESPQWvCQBSE74L/YXlCL1I3tSoluoYiCO2lYAx4fc2+&#10;ZoPZt2F3o+m/7xYKPQ4z8w2zK0bbiRv50DpW8LTIQBDXTrfcKKjOx8cXECEia+wck4JvClDsp5Md&#10;5trd+US3MjYiQTjkqMDE2OdShtqQxbBwPXHyvpy3GJP0jdQe7wluO7nMso202HJaMNjTwVB9LQer&#10;IGw+Pv2qvpRxXi3f15UhXfGg1MNsfN2CiDTG//Bf+00reIbfK+kG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u1GMMAAADaAAAADwAAAAAAAAAAAAAAAACYAgAAZHJzL2Rv&#10;d25yZXYueG1sUEsFBgAAAAAEAAQA9QAAAIgDAAAAAA==&#10;" path="m,l9144,r,9144l,9144,,e" fillcolor="black" stroked="f" strokeweight="0">
                  <v:stroke opacity="0" miterlimit="10" joinstyle="miter" endcap="square"/>
                  <v:path o:connecttype="custom" o:connectlocs="0,0;91,0;91,91;0,91;0,0" o:connectangles="0,0,0,0,0"/>
                </v:shape>
                <v:shape id="Shape 4205" o:spid="_x0000_s1029" style="position:absolute;left:10426;top:25;width:51301;height:12;visibility:visible;mso-wrap-style:square;v-text-anchor:top" coordsize="51301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wCsUA&#10;AADaAAAADwAAAGRycy9kb3ducmV2LnhtbESPT2sCMRTE7wW/Q3hCb5pVWldWo4j9g15sqy14fGye&#10;u8HNy7JJdfXTG6HQ4zAzv2Gm89ZW4kSNN44VDPoJCOLcacOFgu/dW28MwgdkjZVjUnAhD/NZ52GK&#10;mXZn/qLTNhQiQthnqKAMoc6k9HlJFn3f1cTRO7jGYoiyKaRu8BzhtpLDJBlJi4bjQok1LUvKj9tf&#10;q+Dg1k+bfB8+Pn/eX1/MtU5NOkiVeuy2iwmIQG34D/+1V1rBM9yvxBs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LAKxQAAANoAAAAPAAAAAAAAAAAAAAAAAJgCAABkcnMv&#10;ZG93bnJldi54bWxQSwUGAAAAAAQABAD1AAAAigMAAAAA&#10;" path="m,l5130165,1270e" filled="f" fillcolor="black" strokeweight=".18mm">
                  <v:fill opacity="0"/>
                  <v:stroke miterlimit="10" joinstyle="miter" endcap="square"/>
                  <v:path o:connecttype="custom" o:connectlocs="0,0;51301,12" o:connectangles="0,0"/>
                </v:shape>
                <w10:anchorlock/>
              </v:group>
            </w:pict>
          </mc:Fallback>
        </mc:AlternateContent>
      </w:r>
    </w:p>
    <w:p w14:paraId="7036720A" w14:textId="77777777" w:rsidR="00CB4876" w:rsidRPr="003D6C41" w:rsidRDefault="004F7D65">
      <w:pPr>
        <w:numPr>
          <w:ilvl w:val="0"/>
          <w:numId w:val="27"/>
        </w:numPr>
        <w:spacing w:after="2" w:line="216" w:lineRule="auto"/>
        <w:ind w:right="580" w:hanging="173"/>
        <w:jc w:val="left"/>
        <w:rPr>
          <w:sz w:val="24"/>
          <w:szCs w:val="24"/>
        </w:rPr>
      </w:pPr>
      <w:r w:rsidRPr="003D6C41">
        <w:rPr>
          <w:rFonts w:eastAsia="Calibri"/>
          <w:b/>
          <w:i/>
          <w:sz w:val="24"/>
          <w:szCs w:val="24"/>
        </w:rPr>
        <w:t xml:space="preserve">– Avanzato </w:t>
      </w:r>
      <w:r w:rsidRPr="003D6C41">
        <w:rPr>
          <w:rFonts w:eastAsia="Calibri"/>
          <w:b/>
          <w:i/>
          <w:sz w:val="24"/>
          <w:szCs w:val="24"/>
        </w:rPr>
        <w:tab/>
      </w:r>
      <w:r w:rsidRPr="003D6C41">
        <w:rPr>
          <w:rFonts w:eastAsia="Calibri"/>
          <w:sz w:val="24"/>
          <w:szCs w:val="24"/>
        </w:rPr>
        <w:t>L’alunno/a svolge compiti e risolve problemi complessi, mostrando padronanza nell’uso delle conoscenze e delle abilità; propone e sostiene le proprie opinioni e assume in modo responsabile decisioni consapevoli.</w:t>
      </w:r>
    </w:p>
    <w:p w14:paraId="73C1CEC4" w14:textId="77777777" w:rsidR="00CB4876" w:rsidRPr="003D6C41" w:rsidRDefault="004F7D65">
      <w:pPr>
        <w:numPr>
          <w:ilvl w:val="0"/>
          <w:numId w:val="27"/>
        </w:numPr>
        <w:spacing w:after="2" w:line="216" w:lineRule="auto"/>
        <w:ind w:right="580" w:hanging="173"/>
        <w:jc w:val="left"/>
        <w:rPr>
          <w:sz w:val="24"/>
          <w:szCs w:val="24"/>
        </w:rPr>
      </w:pPr>
      <w:r w:rsidRPr="003D6C41">
        <w:rPr>
          <w:rFonts w:eastAsia="Calibri"/>
          <w:b/>
          <w:i/>
          <w:sz w:val="24"/>
          <w:szCs w:val="24"/>
        </w:rPr>
        <w:t xml:space="preserve">– Intermedio </w:t>
      </w:r>
      <w:r w:rsidRPr="003D6C41">
        <w:rPr>
          <w:rFonts w:eastAsia="Calibri"/>
          <w:b/>
          <w:i/>
          <w:sz w:val="24"/>
          <w:szCs w:val="24"/>
        </w:rPr>
        <w:tab/>
      </w:r>
      <w:r w:rsidRPr="003D6C41">
        <w:rPr>
          <w:rFonts w:eastAsia="Calibri"/>
          <w:sz w:val="24"/>
          <w:szCs w:val="24"/>
        </w:rPr>
        <w:t>L’alunno/a svolge compiti e risolve problemi in situazioni nuove, compie scelte consapevoli, mostrando di saper utilizzare le conoscenze e le abilità acquisite.</w:t>
      </w:r>
    </w:p>
    <w:p w14:paraId="6D261F39" w14:textId="77777777" w:rsidR="00CB4876" w:rsidRPr="003D6C41" w:rsidRDefault="004F7D65">
      <w:pPr>
        <w:numPr>
          <w:ilvl w:val="0"/>
          <w:numId w:val="27"/>
        </w:numPr>
        <w:spacing w:after="2" w:line="216" w:lineRule="auto"/>
        <w:ind w:right="580" w:hanging="173"/>
        <w:jc w:val="left"/>
        <w:rPr>
          <w:sz w:val="24"/>
          <w:szCs w:val="24"/>
        </w:rPr>
      </w:pPr>
      <w:r w:rsidRPr="003D6C41">
        <w:rPr>
          <w:rFonts w:eastAsia="Calibri"/>
          <w:b/>
          <w:i/>
          <w:sz w:val="24"/>
          <w:szCs w:val="24"/>
        </w:rPr>
        <w:t xml:space="preserve">– Base </w:t>
      </w:r>
      <w:r w:rsidRPr="003D6C41">
        <w:rPr>
          <w:rFonts w:eastAsia="Calibri"/>
          <w:b/>
          <w:i/>
          <w:sz w:val="24"/>
          <w:szCs w:val="24"/>
        </w:rPr>
        <w:tab/>
      </w:r>
      <w:r w:rsidRPr="003D6C41">
        <w:rPr>
          <w:rFonts w:eastAsia="Calibri"/>
          <w:sz w:val="24"/>
          <w:szCs w:val="24"/>
        </w:rPr>
        <w:t>L’alunno/a svolge compiti semplici anche in situazioni nuove, mostrando di possedere conoscenze e abilità fondamentali e di saper applicare basilari regole e procedure apprese.</w:t>
      </w:r>
    </w:p>
    <w:p w14:paraId="6A88CECE" w14:textId="77777777" w:rsidR="00CB4876" w:rsidRPr="003D6C41" w:rsidRDefault="004F7D65">
      <w:pPr>
        <w:numPr>
          <w:ilvl w:val="0"/>
          <w:numId w:val="27"/>
        </w:numPr>
        <w:spacing w:after="32" w:line="216" w:lineRule="auto"/>
        <w:ind w:right="580" w:hanging="173"/>
        <w:jc w:val="left"/>
        <w:rPr>
          <w:sz w:val="24"/>
          <w:szCs w:val="24"/>
        </w:rPr>
      </w:pPr>
      <w:r w:rsidRPr="003D6C41">
        <w:rPr>
          <w:rFonts w:eastAsia="Calibri"/>
          <w:b/>
          <w:i/>
          <w:sz w:val="24"/>
          <w:szCs w:val="24"/>
        </w:rPr>
        <w:t xml:space="preserve">– Iniziale </w:t>
      </w:r>
      <w:r w:rsidRPr="003D6C41">
        <w:rPr>
          <w:rFonts w:eastAsia="Calibri"/>
          <w:b/>
          <w:i/>
          <w:sz w:val="24"/>
          <w:szCs w:val="24"/>
        </w:rPr>
        <w:tab/>
      </w:r>
      <w:r w:rsidRPr="003D6C41">
        <w:rPr>
          <w:rFonts w:eastAsia="Calibri"/>
          <w:sz w:val="24"/>
          <w:szCs w:val="24"/>
        </w:rPr>
        <w:t>L’alunno/a, se opportunamente guidato/a, svolge compiti semplici in situazioni note.</w:t>
      </w:r>
    </w:p>
    <w:p w14:paraId="6275D68D" w14:textId="77777777" w:rsidR="00484AA6" w:rsidRPr="003D6C41" w:rsidRDefault="00484AA6" w:rsidP="00484AA6">
      <w:pPr>
        <w:spacing w:after="32" w:line="216" w:lineRule="auto"/>
        <w:ind w:right="580"/>
        <w:jc w:val="left"/>
        <w:rPr>
          <w:sz w:val="24"/>
          <w:szCs w:val="24"/>
        </w:rPr>
      </w:pPr>
    </w:p>
    <w:p w14:paraId="5DB4D83B" w14:textId="77777777" w:rsidR="00484AA6" w:rsidRPr="003D6C41" w:rsidRDefault="00484AA6" w:rsidP="00484AA6">
      <w:pPr>
        <w:spacing w:after="32" w:line="216" w:lineRule="auto"/>
        <w:ind w:right="580"/>
        <w:jc w:val="left"/>
        <w:rPr>
          <w:sz w:val="24"/>
          <w:szCs w:val="24"/>
        </w:rPr>
      </w:pPr>
    </w:p>
    <w:p w14:paraId="7DD836AE" w14:textId="77777777" w:rsidR="00484AA6" w:rsidRPr="003D6C41" w:rsidRDefault="00484AA6" w:rsidP="00484AA6">
      <w:pPr>
        <w:spacing w:after="32" w:line="216" w:lineRule="auto"/>
        <w:ind w:right="580"/>
        <w:jc w:val="left"/>
        <w:rPr>
          <w:sz w:val="24"/>
          <w:szCs w:val="24"/>
        </w:rPr>
      </w:pPr>
    </w:p>
    <w:p w14:paraId="6AB6BCF3" w14:textId="77777777" w:rsidR="00484AA6" w:rsidRPr="003D6C41" w:rsidRDefault="00484AA6" w:rsidP="00484AA6">
      <w:pPr>
        <w:spacing w:after="32" w:line="216" w:lineRule="auto"/>
        <w:ind w:right="580"/>
        <w:jc w:val="left"/>
        <w:rPr>
          <w:sz w:val="24"/>
          <w:szCs w:val="24"/>
        </w:rPr>
      </w:pPr>
    </w:p>
    <w:p w14:paraId="7F7BAD56" w14:textId="77777777" w:rsidR="00484AA6" w:rsidRPr="003D6C41" w:rsidRDefault="00484AA6" w:rsidP="00484AA6">
      <w:pPr>
        <w:spacing w:after="32" w:line="216" w:lineRule="auto"/>
        <w:ind w:right="580"/>
        <w:jc w:val="left"/>
        <w:rPr>
          <w:sz w:val="24"/>
          <w:szCs w:val="24"/>
        </w:rPr>
      </w:pPr>
    </w:p>
    <w:p w14:paraId="46B5AE22" w14:textId="77777777" w:rsidR="00484AA6" w:rsidRPr="003D6C41" w:rsidRDefault="00484AA6" w:rsidP="00484AA6">
      <w:pPr>
        <w:spacing w:after="32" w:line="216" w:lineRule="auto"/>
        <w:ind w:right="580"/>
        <w:jc w:val="left"/>
        <w:rPr>
          <w:sz w:val="24"/>
          <w:szCs w:val="24"/>
        </w:rPr>
      </w:pPr>
    </w:p>
    <w:p w14:paraId="01368E35" w14:textId="77777777" w:rsidR="009D0EDD" w:rsidRPr="003D6C41" w:rsidRDefault="009D0EDD" w:rsidP="00484AA6">
      <w:pPr>
        <w:spacing w:after="32" w:line="216" w:lineRule="auto"/>
        <w:ind w:right="580"/>
        <w:jc w:val="left"/>
        <w:rPr>
          <w:sz w:val="24"/>
          <w:szCs w:val="24"/>
        </w:rPr>
      </w:pPr>
    </w:p>
    <w:p w14:paraId="24FA4B24" w14:textId="77777777" w:rsidR="009D0EDD" w:rsidRPr="003D6C41" w:rsidRDefault="009D0EDD" w:rsidP="00484AA6">
      <w:pPr>
        <w:spacing w:after="32" w:line="216" w:lineRule="auto"/>
        <w:ind w:right="580"/>
        <w:jc w:val="left"/>
        <w:rPr>
          <w:sz w:val="24"/>
          <w:szCs w:val="24"/>
        </w:rPr>
      </w:pPr>
    </w:p>
    <w:p w14:paraId="312178C9" w14:textId="77777777" w:rsidR="009D0EDD" w:rsidRPr="003D6C41" w:rsidRDefault="009D0EDD" w:rsidP="00484AA6">
      <w:pPr>
        <w:spacing w:after="32" w:line="216" w:lineRule="auto"/>
        <w:ind w:right="580"/>
        <w:jc w:val="left"/>
        <w:rPr>
          <w:sz w:val="24"/>
          <w:szCs w:val="24"/>
        </w:rPr>
      </w:pPr>
    </w:p>
    <w:p w14:paraId="6C2373E5" w14:textId="77777777" w:rsidR="009D0EDD" w:rsidRDefault="009D0EDD" w:rsidP="00484AA6">
      <w:pPr>
        <w:spacing w:after="32" w:line="216" w:lineRule="auto"/>
        <w:ind w:right="580"/>
        <w:jc w:val="left"/>
        <w:rPr>
          <w:sz w:val="24"/>
          <w:szCs w:val="24"/>
        </w:rPr>
      </w:pPr>
    </w:p>
    <w:p w14:paraId="7BC598B9" w14:textId="77777777" w:rsidR="003D6C41" w:rsidRPr="003D6C41" w:rsidRDefault="003D6C41" w:rsidP="00484AA6">
      <w:pPr>
        <w:spacing w:after="32" w:line="216" w:lineRule="auto"/>
        <w:ind w:right="580"/>
        <w:jc w:val="left"/>
        <w:rPr>
          <w:sz w:val="24"/>
          <w:szCs w:val="24"/>
        </w:rPr>
      </w:pPr>
    </w:p>
    <w:p w14:paraId="27221B94" w14:textId="77777777" w:rsidR="009D0EDD" w:rsidRPr="003D6C41" w:rsidRDefault="009D0EDD" w:rsidP="00484AA6">
      <w:pPr>
        <w:spacing w:after="32" w:line="216" w:lineRule="auto"/>
        <w:ind w:right="580"/>
        <w:jc w:val="left"/>
        <w:rPr>
          <w:sz w:val="24"/>
          <w:szCs w:val="24"/>
        </w:rPr>
      </w:pPr>
    </w:p>
    <w:p w14:paraId="6288D6E7" w14:textId="77777777" w:rsidR="009D0EDD" w:rsidRPr="003D6C41" w:rsidRDefault="009D0EDD" w:rsidP="00484AA6">
      <w:pPr>
        <w:spacing w:after="32" w:line="216" w:lineRule="auto"/>
        <w:ind w:right="580"/>
        <w:jc w:val="left"/>
        <w:rPr>
          <w:sz w:val="24"/>
          <w:szCs w:val="24"/>
        </w:rPr>
      </w:pPr>
    </w:p>
    <w:p w14:paraId="1D72B3D8" w14:textId="77777777" w:rsidR="00CB4876" w:rsidRPr="003D6C41" w:rsidRDefault="004F7D65">
      <w:pPr>
        <w:spacing w:after="268" w:line="216" w:lineRule="auto"/>
        <w:ind w:left="0" w:right="3118" w:firstLine="0"/>
        <w:jc w:val="left"/>
        <w:rPr>
          <w:sz w:val="24"/>
          <w:szCs w:val="24"/>
        </w:rPr>
      </w:pPr>
      <w:r w:rsidRPr="003D6C41">
        <w:rPr>
          <w:noProof/>
          <w:sz w:val="24"/>
          <w:szCs w:val="24"/>
        </w:rPr>
        <w:lastRenderedPageBreak/>
        <w:drawing>
          <wp:inline distT="0" distB="0" distL="0" distR="0" wp14:anchorId="1C3DD6A8" wp14:editId="0B60BC2F">
            <wp:extent cx="4765675" cy="824230"/>
            <wp:effectExtent l="0" t="0" r="0" b="0"/>
            <wp:docPr id="4218" name="Picture 4218"/>
            <wp:cNvGraphicFramePr/>
            <a:graphic xmlns:a="http://schemas.openxmlformats.org/drawingml/2006/main">
              <a:graphicData uri="http://schemas.openxmlformats.org/drawingml/2006/picture">
                <pic:pic xmlns:pic="http://schemas.openxmlformats.org/drawingml/2006/picture">
                  <pic:nvPicPr>
                    <pic:cNvPr id="4218" name="Picture 4218"/>
                    <pic:cNvPicPr/>
                  </pic:nvPicPr>
                  <pic:blipFill>
                    <a:blip r:embed="rId23"/>
                    <a:stretch>
                      <a:fillRect/>
                    </a:stretch>
                  </pic:blipFill>
                  <pic:spPr>
                    <a:xfrm>
                      <a:off x="0" y="0"/>
                      <a:ext cx="4765675" cy="824230"/>
                    </a:xfrm>
                    <a:prstGeom prst="rect">
                      <a:avLst/>
                    </a:prstGeom>
                  </pic:spPr>
                </pic:pic>
              </a:graphicData>
            </a:graphic>
          </wp:inline>
        </w:drawing>
      </w:r>
    </w:p>
    <w:p w14:paraId="546A145F" w14:textId="77777777" w:rsidR="00CB4876" w:rsidRPr="003D6C41" w:rsidRDefault="004F7D65">
      <w:pPr>
        <w:pStyle w:val="Titolo2"/>
        <w:ind w:left="2247"/>
        <w:rPr>
          <w:sz w:val="24"/>
          <w:szCs w:val="24"/>
        </w:rPr>
      </w:pPr>
      <w:r w:rsidRPr="003D6C41">
        <w:rPr>
          <w:rFonts w:eastAsia="Calibri"/>
          <w:b w:val="0"/>
          <w:color w:val="2E74B5"/>
          <w:sz w:val="24"/>
          <w:szCs w:val="24"/>
        </w:rPr>
        <w:t xml:space="preserve">PROVE INVALSI A CARATTERE NAZIONALE </w:t>
      </w:r>
    </w:p>
    <w:p w14:paraId="049C757B" w14:textId="77777777" w:rsidR="00CB4876" w:rsidRPr="003D6C41" w:rsidRDefault="004F7D65">
      <w:pPr>
        <w:spacing w:after="273" w:line="259" w:lineRule="auto"/>
        <w:ind w:left="1971" w:right="2042"/>
        <w:jc w:val="left"/>
        <w:rPr>
          <w:sz w:val="24"/>
          <w:szCs w:val="24"/>
        </w:rPr>
      </w:pPr>
      <w:r w:rsidRPr="003D6C41">
        <w:rPr>
          <w:rFonts w:eastAsia="Calibri"/>
          <w:b/>
          <w:sz w:val="24"/>
          <w:szCs w:val="24"/>
        </w:rPr>
        <w:t xml:space="preserve">di cui agli articoli 7 e 9 del decreto legislativo n. 62/2017 </w:t>
      </w:r>
    </w:p>
    <w:p w14:paraId="0153918E" w14:textId="77777777" w:rsidR="00CB4876" w:rsidRPr="003D6C41" w:rsidRDefault="004F7D65">
      <w:pPr>
        <w:spacing w:after="280" w:line="259" w:lineRule="auto"/>
        <w:ind w:left="10" w:right="77"/>
        <w:jc w:val="center"/>
        <w:rPr>
          <w:sz w:val="24"/>
          <w:szCs w:val="24"/>
        </w:rPr>
      </w:pPr>
      <w:r w:rsidRPr="003D6C41">
        <w:rPr>
          <w:rFonts w:eastAsia="Calibri"/>
          <w:b/>
          <w:sz w:val="24"/>
          <w:szCs w:val="24"/>
        </w:rPr>
        <w:t>Prova nazionale di Italiano</w:t>
      </w:r>
    </w:p>
    <w:p w14:paraId="7E03ABF4" w14:textId="77777777" w:rsidR="00CB4876" w:rsidRPr="003D6C41" w:rsidRDefault="004F7D65">
      <w:pPr>
        <w:tabs>
          <w:tab w:val="center" w:pos="6937"/>
        </w:tabs>
        <w:spacing w:after="0" w:line="259" w:lineRule="auto"/>
        <w:ind w:left="-15" w:right="0" w:firstLine="0"/>
        <w:jc w:val="left"/>
        <w:rPr>
          <w:sz w:val="24"/>
          <w:szCs w:val="24"/>
        </w:rPr>
      </w:pPr>
      <w:r w:rsidRPr="003D6C41">
        <w:rPr>
          <w:b/>
          <w:sz w:val="24"/>
          <w:szCs w:val="24"/>
          <w:u w:val="single" w:color="000000"/>
        </w:rPr>
        <w:t>Alunno/a</w:t>
      </w:r>
      <w:r w:rsidRPr="003D6C41">
        <w:rPr>
          <w:b/>
          <w:sz w:val="24"/>
          <w:szCs w:val="24"/>
          <w:u w:val="single" w:color="000000"/>
        </w:rPr>
        <w:tab/>
      </w:r>
    </w:p>
    <w:p w14:paraId="6DE8B8C2" w14:textId="77777777" w:rsidR="00CB4876" w:rsidRPr="003D6C41" w:rsidRDefault="00CB4876">
      <w:pPr>
        <w:spacing w:after="109" w:line="259" w:lineRule="auto"/>
        <w:ind w:left="0" w:right="0" w:firstLine="0"/>
        <w:jc w:val="left"/>
        <w:rPr>
          <w:sz w:val="24"/>
          <w:szCs w:val="24"/>
        </w:rPr>
      </w:pPr>
    </w:p>
    <w:p w14:paraId="1404DF4B" w14:textId="77777777" w:rsidR="00CB4876" w:rsidRPr="003D6C41" w:rsidRDefault="004F7D65">
      <w:pPr>
        <w:pStyle w:val="Titolo3"/>
        <w:tabs>
          <w:tab w:val="center" w:pos="1667"/>
          <w:tab w:val="center" w:pos="6942"/>
        </w:tabs>
        <w:ind w:left="0" w:firstLine="0"/>
        <w:rPr>
          <w:rFonts w:ascii="Times New Roman" w:hAnsi="Times New Roman" w:cs="Times New Roman"/>
          <w:szCs w:val="24"/>
        </w:rPr>
      </w:pPr>
      <w:r w:rsidRPr="003D6C41">
        <w:rPr>
          <w:rFonts w:ascii="Times New Roman" w:hAnsi="Times New Roman" w:cs="Times New Roman"/>
          <w:b w:val="0"/>
          <w:szCs w:val="24"/>
        </w:rPr>
        <w:tab/>
      </w:r>
      <w:r w:rsidRPr="003D6C41">
        <w:rPr>
          <w:rFonts w:ascii="Times New Roman" w:hAnsi="Times New Roman" w:cs="Times New Roman"/>
          <w:szCs w:val="24"/>
        </w:rPr>
        <w:t xml:space="preserve">prova sostenuta in data </w:t>
      </w:r>
      <w:r w:rsidRPr="003D6C41">
        <w:rPr>
          <w:rFonts w:ascii="Times New Roman" w:hAnsi="Times New Roman" w:cs="Times New Roman"/>
          <w:szCs w:val="24"/>
          <w:u w:val="single" w:color="000000"/>
        </w:rPr>
        <w:tab/>
      </w:r>
    </w:p>
    <w:p w14:paraId="19F6FA9E" w14:textId="77777777" w:rsidR="00CB4876" w:rsidRPr="003D6C41" w:rsidRDefault="00CB4876">
      <w:pPr>
        <w:spacing w:after="0" w:line="259" w:lineRule="auto"/>
        <w:ind w:left="0" w:right="0" w:firstLine="0"/>
        <w:jc w:val="left"/>
        <w:rPr>
          <w:sz w:val="24"/>
          <w:szCs w:val="24"/>
        </w:rPr>
      </w:pPr>
    </w:p>
    <w:tbl>
      <w:tblPr>
        <w:tblStyle w:val="TableGrid"/>
        <w:tblW w:w="10044" w:type="dxa"/>
        <w:tblInd w:w="360" w:type="dxa"/>
        <w:tblCellMar>
          <w:top w:w="54" w:type="dxa"/>
          <w:left w:w="5" w:type="dxa"/>
          <w:right w:w="115" w:type="dxa"/>
        </w:tblCellMar>
        <w:tblLook w:val="04A0" w:firstRow="1" w:lastRow="0" w:firstColumn="1" w:lastColumn="0" w:noHBand="0" w:noVBand="1"/>
      </w:tblPr>
      <w:tblGrid>
        <w:gridCol w:w="8050"/>
        <w:gridCol w:w="1994"/>
      </w:tblGrid>
      <w:tr w:rsidR="00CB4876" w:rsidRPr="003D6C41" w14:paraId="67757EAB" w14:textId="77777777" w:rsidTr="002477C0">
        <w:trPr>
          <w:trHeight w:val="317"/>
        </w:trPr>
        <w:tc>
          <w:tcPr>
            <w:tcW w:w="8050" w:type="dxa"/>
            <w:tcBorders>
              <w:top w:val="single" w:sz="4" w:space="0" w:color="000000"/>
              <w:left w:val="single" w:sz="4" w:space="0" w:color="000000"/>
              <w:bottom w:val="single" w:sz="4" w:space="0" w:color="000000"/>
              <w:right w:val="single" w:sz="4" w:space="0" w:color="000000"/>
            </w:tcBorders>
          </w:tcPr>
          <w:p w14:paraId="035058DF" w14:textId="77777777" w:rsidR="00CB4876" w:rsidRPr="003D6C41" w:rsidRDefault="004F7D65">
            <w:pPr>
              <w:spacing w:after="0" w:line="259" w:lineRule="auto"/>
              <w:ind w:left="108" w:right="0" w:firstLine="0"/>
              <w:jc w:val="center"/>
              <w:rPr>
                <w:sz w:val="24"/>
                <w:szCs w:val="24"/>
              </w:rPr>
            </w:pPr>
            <w:r w:rsidRPr="003D6C41">
              <w:rPr>
                <w:b/>
                <w:sz w:val="24"/>
                <w:szCs w:val="24"/>
              </w:rPr>
              <w:t>Descrizione del livello *</w:t>
            </w:r>
          </w:p>
        </w:tc>
        <w:tc>
          <w:tcPr>
            <w:tcW w:w="1994" w:type="dxa"/>
            <w:tcBorders>
              <w:top w:val="single" w:sz="4" w:space="0" w:color="000000"/>
              <w:left w:val="single" w:sz="4" w:space="0" w:color="000000"/>
              <w:bottom w:val="single" w:sz="4" w:space="0" w:color="000000"/>
              <w:right w:val="single" w:sz="4" w:space="0" w:color="000000"/>
            </w:tcBorders>
          </w:tcPr>
          <w:p w14:paraId="3C6E1DAE" w14:textId="77777777" w:rsidR="00CB4876" w:rsidRPr="003D6C41" w:rsidRDefault="004F7D65">
            <w:pPr>
              <w:spacing w:after="0" w:line="259" w:lineRule="auto"/>
              <w:ind w:left="108" w:right="0" w:firstLine="0"/>
              <w:jc w:val="center"/>
              <w:rPr>
                <w:sz w:val="24"/>
                <w:szCs w:val="24"/>
              </w:rPr>
            </w:pPr>
            <w:r w:rsidRPr="003D6C41">
              <w:rPr>
                <w:b/>
                <w:sz w:val="24"/>
                <w:szCs w:val="24"/>
              </w:rPr>
              <w:t>Livello conseguito</w:t>
            </w:r>
          </w:p>
        </w:tc>
      </w:tr>
      <w:tr w:rsidR="00CB4876" w:rsidRPr="003D6C41" w14:paraId="4222B59B" w14:textId="77777777" w:rsidTr="002477C0">
        <w:trPr>
          <w:trHeight w:val="1022"/>
        </w:trPr>
        <w:tc>
          <w:tcPr>
            <w:tcW w:w="8050" w:type="dxa"/>
            <w:tcBorders>
              <w:top w:val="single" w:sz="4" w:space="0" w:color="000000"/>
              <w:left w:val="single" w:sz="4" w:space="0" w:color="000000"/>
              <w:bottom w:val="single" w:sz="4" w:space="0" w:color="000000"/>
              <w:right w:val="single" w:sz="4" w:space="0" w:color="000000"/>
            </w:tcBorders>
          </w:tcPr>
          <w:p w14:paraId="21894A87" w14:textId="77777777" w:rsidR="00CB4876" w:rsidRPr="003D6C41" w:rsidRDefault="00CB4876">
            <w:pPr>
              <w:spacing w:after="0" w:line="259" w:lineRule="auto"/>
              <w:ind w:left="0" w:right="0" w:firstLine="0"/>
              <w:jc w:val="left"/>
              <w:rPr>
                <w:sz w:val="24"/>
                <w:szCs w:val="24"/>
              </w:rPr>
            </w:pPr>
          </w:p>
        </w:tc>
        <w:tc>
          <w:tcPr>
            <w:tcW w:w="1994" w:type="dxa"/>
            <w:tcBorders>
              <w:top w:val="single" w:sz="4" w:space="0" w:color="000000"/>
              <w:left w:val="single" w:sz="4" w:space="0" w:color="000000"/>
              <w:bottom w:val="single" w:sz="4" w:space="0" w:color="000000"/>
              <w:right w:val="single" w:sz="4" w:space="0" w:color="000000"/>
            </w:tcBorders>
          </w:tcPr>
          <w:p w14:paraId="2AFCDFCE" w14:textId="77777777" w:rsidR="00CB4876" w:rsidRPr="003D6C41" w:rsidRDefault="00CB4876">
            <w:pPr>
              <w:spacing w:after="0" w:line="259" w:lineRule="auto"/>
              <w:ind w:left="0" w:right="0" w:firstLine="0"/>
              <w:jc w:val="left"/>
              <w:rPr>
                <w:sz w:val="24"/>
                <w:szCs w:val="24"/>
              </w:rPr>
            </w:pPr>
          </w:p>
        </w:tc>
      </w:tr>
      <w:tr w:rsidR="00CB4876" w:rsidRPr="003D6C41" w14:paraId="03EBAD8F" w14:textId="77777777" w:rsidTr="002477C0">
        <w:trPr>
          <w:trHeight w:val="1022"/>
        </w:trPr>
        <w:tc>
          <w:tcPr>
            <w:tcW w:w="8050" w:type="dxa"/>
            <w:tcBorders>
              <w:top w:val="single" w:sz="4" w:space="0" w:color="000000"/>
              <w:left w:val="single" w:sz="4" w:space="0" w:color="000000"/>
              <w:bottom w:val="single" w:sz="4" w:space="0" w:color="000000"/>
              <w:right w:val="single" w:sz="4" w:space="0" w:color="000000"/>
            </w:tcBorders>
          </w:tcPr>
          <w:p w14:paraId="489DD7FF" w14:textId="77777777" w:rsidR="00CB4876" w:rsidRPr="003D6C41" w:rsidRDefault="00CB4876">
            <w:pPr>
              <w:spacing w:after="0" w:line="259" w:lineRule="auto"/>
              <w:ind w:left="0" w:right="0" w:firstLine="0"/>
              <w:jc w:val="left"/>
              <w:rPr>
                <w:sz w:val="24"/>
                <w:szCs w:val="24"/>
              </w:rPr>
            </w:pPr>
          </w:p>
        </w:tc>
        <w:tc>
          <w:tcPr>
            <w:tcW w:w="1994" w:type="dxa"/>
            <w:tcBorders>
              <w:top w:val="single" w:sz="4" w:space="0" w:color="000000"/>
              <w:left w:val="single" w:sz="4" w:space="0" w:color="000000"/>
              <w:bottom w:val="single" w:sz="4" w:space="0" w:color="000000"/>
              <w:right w:val="single" w:sz="4" w:space="0" w:color="000000"/>
            </w:tcBorders>
          </w:tcPr>
          <w:p w14:paraId="6A741F8F" w14:textId="77777777" w:rsidR="00CB4876" w:rsidRPr="003D6C41" w:rsidRDefault="00CB4876">
            <w:pPr>
              <w:spacing w:after="0" w:line="259" w:lineRule="auto"/>
              <w:ind w:left="0" w:right="0" w:firstLine="0"/>
              <w:jc w:val="left"/>
              <w:rPr>
                <w:sz w:val="24"/>
                <w:szCs w:val="24"/>
              </w:rPr>
            </w:pPr>
          </w:p>
        </w:tc>
      </w:tr>
      <w:tr w:rsidR="00CB4876" w:rsidRPr="003D6C41" w14:paraId="45041FA1" w14:textId="77777777" w:rsidTr="002477C0">
        <w:trPr>
          <w:trHeight w:val="1022"/>
        </w:trPr>
        <w:tc>
          <w:tcPr>
            <w:tcW w:w="8050" w:type="dxa"/>
            <w:tcBorders>
              <w:top w:val="single" w:sz="4" w:space="0" w:color="000000"/>
              <w:left w:val="single" w:sz="4" w:space="0" w:color="000000"/>
              <w:bottom w:val="single" w:sz="4" w:space="0" w:color="000000"/>
              <w:right w:val="single" w:sz="4" w:space="0" w:color="000000"/>
            </w:tcBorders>
          </w:tcPr>
          <w:p w14:paraId="036DFD0D" w14:textId="77777777" w:rsidR="00CB4876" w:rsidRPr="003D6C41" w:rsidRDefault="00CB4876">
            <w:pPr>
              <w:spacing w:after="0" w:line="259" w:lineRule="auto"/>
              <w:ind w:left="0" w:right="0" w:firstLine="0"/>
              <w:jc w:val="left"/>
              <w:rPr>
                <w:sz w:val="24"/>
                <w:szCs w:val="24"/>
              </w:rPr>
            </w:pPr>
          </w:p>
        </w:tc>
        <w:tc>
          <w:tcPr>
            <w:tcW w:w="1994" w:type="dxa"/>
            <w:tcBorders>
              <w:top w:val="single" w:sz="4" w:space="0" w:color="000000"/>
              <w:left w:val="single" w:sz="4" w:space="0" w:color="000000"/>
              <w:bottom w:val="single" w:sz="4" w:space="0" w:color="000000"/>
              <w:right w:val="single" w:sz="4" w:space="0" w:color="000000"/>
            </w:tcBorders>
          </w:tcPr>
          <w:p w14:paraId="2D9194BF" w14:textId="77777777" w:rsidR="00CB4876" w:rsidRPr="003D6C41" w:rsidRDefault="00CB4876">
            <w:pPr>
              <w:spacing w:after="0" w:line="259" w:lineRule="auto"/>
              <w:ind w:left="0" w:right="0" w:firstLine="0"/>
              <w:jc w:val="left"/>
              <w:rPr>
                <w:sz w:val="24"/>
                <w:szCs w:val="24"/>
              </w:rPr>
            </w:pPr>
          </w:p>
        </w:tc>
      </w:tr>
      <w:tr w:rsidR="00CB4876" w:rsidRPr="003D6C41" w14:paraId="1725FDA5" w14:textId="77777777" w:rsidTr="002477C0">
        <w:trPr>
          <w:trHeight w:val="1020"/>
        </w:trPr>
        <w:tc>
          <w:tcPr>
            <w:tcW w:w="8050" w:type="dxa"/>
            <w:tcBorders>
              <w:top w:val="single" w:sz="4" w:space="0" w:color="000000"/>
              <w:left w:val="single" w:sz="4" w:space="0" w:color="000000"/>
              <w:bottom w:val="single" w:sz="4" w:space="0" w:color="000000"/>
              <w:right w:val="single" w:sz="4" w:space="0" w:color="000000"/>
            </w:tcBorders>
          </w:tcPr>
          <w:p w14:paraId="4A3E3ED3" w14:textId="77777777" w:rsidR="00CB4876" w:rsidRPr="003D6C41" w:rsidRDefault="00CB4876">
            <w:pPr>
              <w:spacing w:after="0" w:line="259" w:lineRule="auto"/>
              <w:ind w:left="0" w:right="0" w:firstLine="0"/>
              <w:jc w:val="left"/>
              <w:rPr>
                <w:sz w:val="24"/>
                <w:szCs w:val="24"/>
              </w:rPr>
            </w:pPr>
          </w:p>
        </w:tc>
        <w:tc>
          <w:tcPr>
            <w:tcW w:w="1994" w:type="dxa"/>
            <w:tcBorders>
              <w:top w:val="single" w:sz="4" w:space="0" w:color="000000"/>
              <w:left w:val="single" w:sz="4" w:space="0" w:color="000000"/>
              <w:bottom w:val="single" w:sz="4" w:space="0" w:color="000000"/>
              <w:right w:val="single" w:sz="4" w:space="0" w:color="000000"/>
            </w:tcBorders>
          </w:tcPr>
          <w:p w14:paraId="50FD0E9A" w14:textId="77777777" w:rsidR="00CB4876" w:rsidRPr="003D6C41" w:rsidRDefault="00CB4876">
            <w:pPr>
              <w:spacing w:after="0" w:line="259" w:lineRule="auto"/>
              <w:ind w:left="0" w:right="0" w:firstLine="0"/>
              <w:jc w:val="left"/>
              <w:rPr>
                <w:sz w:val="24"/>
                <w:szCs w:val="24"/>
              </w:rPr>
            </w:pPr>
          </w:p>
        </w:tc>
      </w:tr>
      <w:tr w:rsidR="00CB4876" w:rsidRPr="003D6C41" w14:paraId="7919A5E5" w14:textId="77777777" w:rsidTr="002477C0">
        <w:trPr>
          <w:trHeight w:val="1022"/>
        </w:trPr>
        <w:tc>
          <w:tcPr>
            <w:tcW w:w="8050" w:type="dxa"/>
            <w:tcBorders>
              <w:top w:val="single" w:sz="4" w:space="0" w:color="000000"/>
              <w:left w:val="single" w:sz="4" w:space="0" w:color="000000"/>
              <w:bottom w:val="single" w:sz="4" w:space="0" w:color="000000"/>
              <w:right w:val="single" w:sz="4" w:space="0" w:color="000000"/>
            </w:tcBorders>
          </w:tcPr>
          <w:p w14:paraId="2780524C" w14:textId="77777777" w:rsidR="00CB4876" w:rsidRPr="003D6C41" w:rsidRDefault="00CB4876">
            <w:pPr>
              <w:spacing w:after="0" w:line="259" w:lineRule="auto"/>
              <w:ind w:left="0" w:right="0" w:firstLine="0"/>
              <w:jc w:val="left"/>
              <w:rPr>
                <w:sz w:val="24"/>
                <w:szCs w:val="24"/>
              </w:rPr>
            </w:pPr>
          </w:p>
        </w:tc>
        <w:tc>
          <w:tcPr>
            <w:tcW w:w="1994" w:type="dxa"/>
            <w:tcBorders>
              <w:top w:val="single" w:sz="4" w:space="0" w:color="000000"/>
              <w:left w:val="single" w:sz="4" w:space="0" w:color="000000"/>
              <w:bottom w:val="single" w:sz="4" w:space="0" w:color="000000"/>
              <w:right w:val="single" w:sz="4" w:space="0" w:color="000000"/>
            </w:tcBorders>
          </w:tcPr>
          <w:p w14:paraId="00E1FFA9" w14:textId="77777777" w:rsidR="00CB4876" w:rsidRPr="003D6C41" w:rsidRDefault="00CB4876">
            <w:pPr>
              <w:spacing w:after="0" w:line="259" w:lineRule="auto"/>
              <w:ind w:left="0" w:right="0" w:firstLine="0"/>
              <w:jc w:val="left"/>
              <w:rPr>
                <w:sz w:val="24"/>
                <w:szCs w:val="24"/>
              </w:rPr>
            </w:pPr>
          </w:p>
        </w:tc>
      </w:tr>
      <w:tr w:rsidR="00CB4876" w:rsidRPr="003D6C41" w14:paraId="0A21B62B" w14:textId="77777777" w:rsidTr="002477C0">
        <w:trPr>
          <w:trHeight w:val="1022"/>
        </w:trPr>
        <w:tc>
          <w:tcPr>
            <w:tcW w:w="8050" w:type="dxa"/>
            <w:tcBorders>
              <w:top w:val="single" w:sz="4" w:space="0" w:color="000000"/>
              <w:left w:val="single" w:sz="4" w:space="0" w:color="000000"/>
              <w:bottom w:val="single" w:sz="4" w:space="0" w:color="000000"/>
              <w:right w:val="single" w:sz="4" w:space="0" w:color="000000"/>
            </w:tcBorders>
          </w:tcPr>
          <w:p w14:paraId="67FE4889" w14:textId="77777777" w:rsidR="00CB4876" w:rsidRPr="003D6C41" w:rsidRDefault="00CB4876">
            <w:pPr>
              <w:spacing w:after="0" w:line="259" w:lineRule="auto"/>
              <w:ind w:left="0" w:right="0" w:firstLine="0"/>
              <w:jc w:val="left"/>
              <w:rPr>
                <w:sz w:val="24"/>
                <w:szCs w:val="24"/>
              </w:rPr>
            </w:pPr>
          </w:p>
        </w:tc>
        <w:tc>
          <w:tcPr>
            <w:tcW w:w="1994" w:type="dxa"/>
            <w:tcBorders>
              <w:top w:val="single" w:sz="4" w:space="0" w:color="000000"/>
              <w:left w:val="single" w:sz="4" w:space="0" w:color="000000"/>
              <w:bottom w:val="single" w:sz="4" w:space="0" w:color="000000"/>
              <w:right w:val="single" w:sz="4" w:space="0" w:color="000000"/>
            </w:tcBorders>
          </w:tcPr>
          <w:p w14:paraId="2131AF60" w14:textId="77777777" w:rsidR="00CB4876" w:rsidRPr="003D6C41" w:rsidRDefault="00CB4876">
            <w:pPr>
              <w:spacing w:after="0" w:line="259" w:lineRule="auto"/>
              <w:ind w:left="0" w:right="0" w:firstLine="0"/>
              <w:jc w:val="left"/>
              <w:rPr>
                <w:sz w:val="24"/>
                <w:szCs w:val="24"/>
              </w:rPr>
            </w:pPr>
          </w:p>
        </w:tc>
      </w:tr>
    </w:tbl>
    <w:p w14:paraId="4A563D41" w14:textId="77777777" w:rsidR="00CB4876" w:rsidRPr="003D6C41" w:rsidRDefault="004F7D65">
      <w:pPr>
        <w:spacing w:after="0" w:line="259" w:lineRule="auto"/>
        <w:ind w:left="10" w:right="447"/>
        <w:jc w:val="right"/>
        <w:rPr>
          <w:sz w:val="24"/>
          <w:szCs w:val="24"/>
        </w:rPr>
      </w:pPr>
      <w:r w:rsidRPr="003D6C41">
        <w:rPr>
          <w:rFonts w:eastAsia="Calibri"/>
          <w:sz w:val="24"/>
          <w:szCs w:val="24"/>
        </w:rPr>
        <w:t xml:space="preserve">* Il repertorio degli indicatori per la descrizione dei livelli viene definito annualmente dall’INVALSI. </w:t>
      </w:r>
    </w:p>
    <w:p w14:paraId="4C6E59A4" w14:textId="77777777" w:rsidR="00CB4876" w:rsidRPr="003D6C41" w:rsidRDefault="004F7D65">
      <w:pPr>
        <w:spacing w:after="0" w:line="259" w:lineRule="auto"/>
        <w:ind w:left="10" w:right="1815"/>
        <w:jc w:val="right"/>
        <w:rPr>
          <w:sz w:val="24"/>
          <w:szCs w:val="24"/>
        </w:rPr>
      </w:pPr>
      <w:r w:rsidRPr="003D6C41">
        <w:rPr>
          <w:rFonts w:eastAsia="Calibri"/>
          <w:sz w:val="24"/>
          <w:szCs w:val="24"/>
        </w:rPr>
        <w:t xml:space="preserve">Il Direttore Generale </w:t>
      </w:r>
    </w:p>
    <w:p w14:paraId="4071B588" w14:textId="77777777" w:rsidR="00CB4876" w:rsidRPr="003D6C41" w:rsidRDefault="00CB4876">
      <w:pPr>
        <w:spacing w:after="11" w:line="259" w:lineRule="auto"/>
        <w:ind w:left="0" w:right="0" w:firstLine="0"/>
        <w:jc w:val="left"/>
        <w:rPr>
          <w:sz w:val="24"/>
          <w:szCs w:val="24"/>
        </w:rPr>
      </w:pPr>
    </w:p>
    <w:p w14:paraId="654DEAC9" w14:textId="77777777" w:rsidR="00CB4876" w:rsidRPr="003D6C41" w:rsidRDefault="004F7D65">
      <w:pPr>
        <w:spacing w:after="0" w:line="259" w:lineRule="auto"/>
        <w:ind w:left="10" w:right="1733"/>
        <w:jc w:val="right"/>
        <w:rPr>
          <w:sz w:val="24"/>
          <w:szCs w:val="24"/>
        </w:rPr>
      </w:pPr>
      <w:r w:rsidRPr="003D6C41">
        <w:rPr>
          <w:rFonts w:eastAsia="Calibri"/>
          <w:sz w:val="24"/>
          <w:szCs w:val="24"/>
        </w:rPr>
        <w:t>………………………</w:t>
      </w:r>
    </w:p>
    <w:p w14:paraId="3D5A1220" w14:textId="77777777" w:rsidR="003D6C41" w:rsidRDefault="003D6C41">
      <w:pPr>
        <w:spacing w:after="0" w:line="259" w:lineRule="auto"/>
        <w:ind w:left="5056" w:right="0"/>
        <w:jc w:val="center"/>
        <w:rPr>
          <w:rFonts w:eastAsia="Calibri"/>
          <w:sz w:val="24"/>
          <w:szCs w:val="24"/>
        </w:rPr>
      </w:pPr>
    </w:p>
    <w:p w14:paraId="79350CB0" w14:textId="7C0A9744" w:rsidR="00CB4876" w:rsidRPr="003D6C41" w:rsidRDefault="004F7D65">
      <w:pPr>
        <w:spacing w:after="0" w:line="259" w:lineRule="auto"/>
        <w:ind w:left="5056" w:right="0"/>
        <w:jc w:val="center"/>
        <w:rPr>
          <w:sz w:val="24"/>
          <w:szCs w:val="24"/>
        </w:rPr>
      </w:pPr>
      <w:r w:rsidRPr="003D6C41">
        <w:rPr>
          <w:rFonts w:eastAsia="Calibri"/>
          <w:sz w:val="24"/>
          <w:szCs w:val="24"/>
        </w:rPr>
        <w:t xml:space="preserve"> </w:t>
      </w:r>
    </w:p>
    <w:p w14:paraId="0334BCD1" w14:textId="77777777" w:rsidR="00CB4876" w:rsidRPr="003D6C41" w:rsidRDefault="00CB4876">
      <w:pPr>
        <w:spacing w:after="0" w:line="259" w:lineRule="auto"/>
        <w:ind w:left="0" w:right="0" w:firstLine="0"/>
        <w:jc w:val="left"/>
        <w:rPr>
          <w:sz w:val="24"/>
          <w:szCs w:val="24"/>
        </w:rPr>
      </w:pPr>
    </w:p>
    <w:p w14:paraId="193C6197" w14:textId="77777777" w:rsidR="00CB4876" w:rsidRPr="003D6C41" w:rsidRDefault="004F7D65">
      <w:pPr>
        <w:spacing w:after="148" w:line="216" w:lineRule="auto"/>
        <w:ind w:left="0" w:right="3118" w:firstLine="0"/>
        <w:jc w:val="left"/>
        <w:rPr>
          <w:sz w:val="24"/>
          <w:szCs w:val="24"/>
        </w:rPr>
      </w:pPr>
      <w:r w:rsidRPr="003D6C41">
        <w:rPr>
          <w:noProof/>
          <w:sz w:val="24"/>
          <w:szCs w:val="24"/>
        </w:rPr>
        <w:lastRenderedPageBreak/>
        <w:drawing>
          <wp:inline distT="0" distB="0" distL="0" distR="0" wp14:anchorId="191FFFB0" wp14:editId="7BA0C7A5">
            <wp:extent cx="4765675" cy="824230"/>
            <wp:effectExtent l="0" t="0" r="0" b="0"/>
            <wp:docPr id="4349" name="Picture 4349"/>
            <wp:cNvGraphicFramePr/>
            <a:graphic xmlns:a="http://schemas.openxmlformats.org/drawingml/2006/main">
              <a:graphicData uri="http://schemas.openxmlformats.org/drawingml/2006/picture">
                <pic:pic xmlns:pic="http://schemas.openxmlformats.org/drawingml/2006/picture">
                  <pic:nvPicPr>
                    <pic:cNvPr id="4349" name="Picture 4349"/>
                    <pic:cNvPicPr/>
                  </pic:nvPicPr>
                  <pic:blipFill>
                    <a:blip r:embed="rId23"/>
                    <a:stretch>
                      <a:fillRect/>
                    </a:stretch>
                  </pic:blipFill>
                  <pic:spPr>
                    <a:xfrm>
                      <a:off x="0" y="0"/>
                      <a:ext cx="4765675" cy="824230"/>
                    </a:xfrm>
                    <a:prstGeom prst="rect">
                      <a:avLst/>
                    </a:prstGeom>
                  </pic:spPr>
                </pic:pic>
              </a:graphicData>
            </a:graphic>
          </wp:inline>
        </w:drawing>
      </w:r>
    </w:p>
    <w:p w14:paraId="3C789229" w14:textId="77777777" w:rsidR="00CB4876" w:rsidRPr="003D6C41" w:rsidRDefault="004F7D65">
      <w:pPr>
        <w:pStyle w:val="Titolo2"/>
        <w:ind w:left="2247"/>
        <w:rPr>
          <w:sz w:val="24"/>
          <w:szCs w:val="24"/>
        </w:rPr>
      </w:pPr>
      <w:r w:rsidRPr="003D6C41">
        <w:rPr>
          <w:rFonts w:eastAsia="Calibri"/>
          <w:b w:val="0"/>
          <w:color w:val="2E74B5"/>
          <w:sz w:val="24"/>
          <w:szCs w:val="24"/>
        </w:rPr>
        <w:t xml:space="preserve">PROVE INVALSI A CARATTERE NAZIONALE </w:t>
      </w:r>
    </w:p>
    <w:p w14:paraId="788BF121" w14:textId="77777777" w:rsidR="00CB4876" w:rsidRPr="003D6C41" w:rsidRDefault="004F7D65">
      <w:pPr>
        <w:spacing w:after="273" w:line="259" w:lineRule="auto"/>
        <w:ind w:left="1971" w:right="2042"/>
        <w:jc w:val="left"/>
        <w:rPr>
          <w:sz w:val="24"/>
          <w:szCs w:val="24"/>
        </w:rPr>
      </w:pPr>
      <w:r w:rsidRPr="003D6C41">
        <w:rPr>
          <w:rFonts w:eastAsia="Calibri"/>
          <w:b/>
          <w:sz w:val="24"/>
          <w:szCs w:val="24"/>
        </w:rPr>
        <w:t xml:space="preserve">di cui agli articoli 7 e 9 del decreto legislativo n. 62/2017 </w:t>
      </w:r>
    </w:p>
    <w:p w14:paraId="2BAE6EB5" w14:textId="77777777" w:rsidR="00CB4876" w:rsidRPr="003D6C41" w:rsidRDefault="004F7D65">
      <w:pPr>
        <w:spacing w:after="239" w:line="259" w:lineRule="auto"/>
        <w:ind w:left="10" w:right="80"/>
        <w:jc w:val="center"/>
        <w:rPr>
          <w:sz w:val="24"/>
          <w:szCs w:val="24"/>
        </w:rPr>
      </w:pPr>
      <w:r w:rsidRPr="003D6C41">
        <w:rPr>
          <w:rFonts w:eastAsia="Calibri"/>
          <w:b/>
          <w:sz w:val="24"/>
          <w:szCs w:val="24"/>
        </w:rPr>
        <w:t>Prova nazionale di Matematica</w:t>
      </w:r>
    </w:p>
    <w:p w14:paraId="5DD9E8FF" w14:textId="77777777" w:rsidR="00CB4876" w:rsidRPr="003D6C41" w:rsidRDefault="004F7D65">
      <w:pPr>
        <w:tabs>
          <w:tab w:val="center" w:pos="6937"/>
        </w:tabs>
        <w:spacing w:after="0" w:line="259" w:lineRule="auto"/>
        <w:ind w:left="-15" w:right="0" w:firstLine="0"/>
        <w:jc w:val="left"/>
        <w:rPr>
          <w:sz w:val="24"/>
          <w:szCs w:val="24"/>
        </w:rPr>
      </w:pPr>
      <w:r w:rsidRPr="003D6C41">
        <w:rPr>
          <w:b/>
          <w:sz w:val="24"/>
          <w:szCs w:val="24"/>
          <w:u w:val="single" w:color="000000"/>
        </w:rPr>
        <w:t>Alunno/a</w:t>
      </w:r>
      <w:r w:rsidRPr="003D6C41">
        <w:rPr>
          <w:b/>
          <w:sz w:val="24"/>
          <w:szCs w:val="24"/>
          <w:u w:val="single" w:color="000000"/>
        </w:rPr>
        <w:tab/>
      </w:r>
    </w:p>
    <w:p w14:paraId="0BCC7746" w14:textId="77777777" w:rsidR="00CB4876" w:rsidRPr="003D6C41" w:rsidRDefault="00CB4876">
      <w:pPr>
        <w:spacing w:after="111" w:line="259" w:lineRule="auto"/>
        <w:ind w:left="0" w:right="0" w:firstLine="0"/>
        <w:jc w:val="left"/>
        <w:rPr>
          <w:sz w:val="24"/>
          <w:szCs w:val="24"/>
        </w:rPr>
      </w:pPr>
    </w:p>
    <w:p w14:paraId="3E087CD7" w14:textId="77777777" w:rsidR="00CB4876" w:rsidRPr="003D6C41" w:rsidRDefault="004F7D65">
      <w:pPr>
        <w:pStyle w:val="Titolo3"/>
        <w:tabs>
          <w:tab w:val="center" w:pos="1667"/>
          <w:tab w:val="center" w:pos="6942"/>
        </w:tabs>
        <w:ind w:left="0" w:firstLine="0"/>
        <w:rPr>
          <w:rFonts w:ascii="Times New Roman" w:hAnsi="Times New Roman" w:cs="Times New Roman"/>
          <w:szCs w:val="24"/>
        </w:rPr>
      </w:pPr>
      <w:r w:rsidRPr="003D6C41">
        <w:rPr>
          <w:rFonts w:ascii="Times New Roman" w:hAnsi="Times New Roman" w:cs="Times New Roman"/>
          <w:b w:val="0"/>
          <w:szCs w:val="24"/>
        </w:rPr>
        <w:tab/>
      </w:r>
      <w:r w:rsidRPr="003D6C41">
        <w:rPr>
          <w:rFonts w:ascii="Times New Roman" w:hAnsi="Times New Roman" w:cs="Times New Roman"/>
          <w:szCs w:val="24"/>
        </w:rPr>
        <w:t xml:space="preserve">prova sostenuta in data </w:t>
      </w:r>
      <w:r w:rsidRPr="003D6C41">
        <w:rPr>
          <w:rFonts w:ascii="Times New Roman" w:hAnsi="Times New Roman" w:cs="Times New Roman"/>
          <w:szCs w:val="24"/>
          <w:u w:val="single" w:color="000000"/>
        </w:rPr>
        <w:tab/>
      </w:r>
    </w:p>
    <w:p w14:paraId="66AA17B9" w14:textId="77777777" w:rsidR="00CB4876" w:rsidRPr="003D6C41" w:rsidRDefault="00CB4876">
      <w:pPr>
        <w:spacing w:after="0" w:line="259" w:lineRule="auto"/>
        <w:ind w:left="0" w:right="0" w:firstLine="0"/>
        <w:jc w:val="left"/>
        <w:rPr>
          <w:sz w:val="24"/>
          <w:szCs w:val="24"/>
        </w:rPr>
      </w:pPr>
    </w:p>
    <w:p w14:paraId="265D0952" w14:textId="77777777" w:rsidR="00CB4876" w:rsidRPr="003D6C41" w:rsidRDefault="00CB4876">
      <w:pPr>
        <w:spacing w:after="0" w:line="259" w:lineRule="auto"/>
        <w:ind w:left="0" w:right="0" w:firstLine="0"/>
        <w:jc w:val="left"/>
        <w:rPr>
          <w:sz w:val="24"/>
          <w:szCs w:val="24"/>
        </w:rPr>
      </w:pPr>
    </w:p>
    <w:tbl>
      <w:tblPr>
        <w:tblStyle w:val="TableGrid"/>
        <w:tblW w:w="10044" w:type="dxa"/>
        <w:tblInd w:w="360" w:type="dxa"/>
        <w:tblCellMar>
          <w:top w:w="54" w:type="dxa"/>
          <w:left w:w="5" w:type="dxa"/>
          <w:right w:w="115" w:type="dxa"/>
        </w:tblCellMar>
        <w:tblLook w:val="04A0" w:firstRow="1" w:lastRow="0" w:firstColumn="1" w:lastColumn="0" w:noHBand="0" w:noVBand="1"/>
      </w:tblPr>
      <w:tblGrid>
        <w:gridCol w:w="8050"/>
        <w:gridCol w:w="1994"/>
      </w:tblGrid>
      <w:tr w:rsidR="00CB4876" w:rsidRPr="003D6C41" w14:paraId="245D4BA5" w14:textId="77777777">
        <w:trPr>
          <w:trHeight w:val="322"/>
        </w:trPr>
        <w:tc>
          <w:tcPr>
            <w:tcW w:w="8049" w:type="dxa"/>
            <w:tcBorders>
              <w:top w:val="single" w:sz="4" w:space="0" w:color="000000"/>
              <w:left w:val="single" w:sz="4" w:space="0" w:color="000000"/>
              <w:bottom w:val="single" w:sz="4" w:space="0" w:color="000000"/>
              <w:right w:val="single" w:sz="4" w:space="0" w:color="000000"/>
            </w:tcBorders>
          </w:tcPr>
          <w:p w14:paraId="5A3B64F5" w14:textId="77777777" w:rsidR="00CB4876" w:rsidRPr="003D6C41" w:rsidRDefault="004F7D65">
            <w:pPr>
              <w:spacing w:after="0" w:line="259" w:lineRule="auto"/>
              <w:ind w:left="108" w:right="0" w:firstLine="0"/>
              <w:jc w:val="center"/>
              <w:rPr>
                <w:sz w:val="24"/>
                <w:szCs w:val="24"/>
              </w:rPr>
            </w:pPr>
            <w:r w:rsidRPr="003D6C41">
              <w:rPr>
                <w:b/>
                <w:sz w:val="24"/>
                <w:szCs w:val="24"/>
              </w:rPr>
              <w:t>Descrizione del livello *</w:t>
            </w:r>
          </w:p>
        </w:tc>
        <w:tc>
          <w:tcPr>
            <w:tcW w:w="1994" w:type="dxa"/>
            <w:tcBorders>
              <w:top w:val="single" w:sz="4" w:space="0" w:color="000000"/>
              <w:left w:val="single" w:sz="4" w:space="0" w:color="000000"/>
              <w:bottom w:val="single" w:sz="4" w:space="0" w:color="000000"/>
              <w:right w:val="single" w:sz="4" w:space="0" w:color="000000"/>
            </w:tcBorders>
          </w:tcPr>
          <w:p w14:paraId="339CE080" w14:textId="77777777" w:rsidR="00CB4876" w:rsidRPr="003D6C41" w:rsidRDefault="004F7D65">
            <w:pPr>
              <w:spacing w:after="0" w:line="259" w:lineRule="auto"/>
              <w:ind w:left="108" w:right="0" w:firstLine="0"/>
              <w:jc w:val="center"/>
              <w:rPr>
                <w:sz w:val="24"/>
                <w:szCs w:val="24"/>
              </w:rPr>
            </w:pPr>
            <w:r w:rsidRPr="003D6C41">
              <w:rPr>
                <w:b/>
                <w:sz w:val="24"/>
                <w:szCs w:val="24"/>
              </w:rPr>
              <w:t>Livello conseguito</w:t>
            </w:r>
          </w:p>
        </w:tc>
      </w:tr>
      <w:tr w:rsidR="00CB4876" w:rsidRPr="003D6C41" w14:paraId="2A0D3FA4" w14:textId="77777777">
        <w:trPr>
          <w:trHeight w:val="1022"/>
        </w:trPr>
        <w:tc>
          <w:tcPr>
            <w:tcW w:w="8049" w:type="dxa"/>
            <w:tcBorders>
              <w:top w:val="single" w:sz="4" w:space="0" w:color="000000"/>
              <w:left w:val="single" w:sz="4" w:space="0" w:color="000000"/>
              <w:bottom w:val="single" w:sz="4" w:space="0" w:color="000000"/>
              <w:right w:val="single" w:sz="4" w:space="0" w:color="000000"/>
            </w:tcBorders>
          </w:tcPr>
          <w:p w14:paraId="2A2BB4D0" w14:textId="77777777" w:rsidR="00CB4876" w:rsidRPr="003D6C41" w:rsidRDefault="00CB4876">
            <w:pPr>
              <w:spacing w:after="0" w:line="259" w:lineRule="auto"/>
              <w:ind w:left="0" w:right="0" w:firstLine="0"/>
              <w:jc w:val="left"/>
              <w:rPr>
                <w:sz w:val="24"/>
                <w:szCs w:val="24"/>
              </w:rPr>
            </w:pPr>
          </w:p>
        </w:tc>
        <w:tc>
          <w:tcPr>
            <w:tcW w:w="1994" w:type="dxa"/>
            <w:tcBorders>
              <w:top w:val="single" w:sz="4" w:space="0" w:color="000000"/>
              <w:left w:val="single" w:sz="4" w:space="0" w:color="000000"/>
              <w:bottom w:val="single" w:sz="4" w:space="0" w:color="000000"/>
              <w:right w:val="single" w:sz="4" w:space="0" w:color="000000"/>
            </w:tcBorders>
          </w:tcPr>
          <w:p w14:paraId="69C4480E" w14:textId="77777777" w:rsidR="00CB4876" w:rsidRPr="003D6C41" w:rsidRDefault="00CB4876">
            <w:pPr>
              <w:spacing w:after="0" w:line="259" w:lineRule="auto"/>
              <w:ind w:left="0" w:right="0" w:firstLine="0"/>
              <w:jc w:val="left"/>
              <w:rPr>
                <w:sz w:val="24"/>
                <w:szCs w:val="24"/>
              </w:rPr>
            </w:pPr>
          </w:p>
        </w:tc>
      </w:tr>
      <w:tr w:rsidR="00CB4876" w:rsidRPr="003D6C41" w14:paraId="02E06D97" w14:textId="77777777">
        <w:trPr>
          <w:trHeight w:val="1020"/>
        </w:trPr>
        <w:tc>
          <w:tcPr>
            <w:tcW w:w="8049" w:type="dxa"/>
            <w:tcBorders>
              <w:top w:val="single" w:sz="4" w:space="0" w:color="000000"/>
              <w:left w:val="single" w:sz="4" w:space="0" w:color="000000"/>
              <w:bottom w:val="single" w:sz="4" w:space="0" w:color="000000"/>
              <w:right w:val="single" w:sz="4" w:space="0" w:color="000000"/>
            </w:tcBorders>
          </w:tcPr>
          <w:p w14:paraId="594F4866" w14:textId="77777777" w:rsidR="00CB4876" w:rsidRPr="003D6C41" w:rsidRDefault="00CB4876">
            <w:pPr>
              <w:spacing w:after="0" w:line="259" w:lineRule="auto"/>
              <w:ind w:left="0" w:right="0" w:firstLine="0"/>
              <w:jc w:val="left"/>
              <w:rPr>
                <w:sz w:val="24"/>
                <w:szCs w:val="24"/>
              </w:rPr>
            </w:pPr>
          </w:p>
        </w:tc>
        <w:tc>
          <w:tcPr>
            <w:tcW w:w="1994" w:type="dxa"/>
            <w:tcBorders>
              <w:top w:val="single" w:sz="4" w:space="0" w:color="000000"/>
              <w:left w:val="single" w:sz="4" w:space="0" w:color="000000"/>
              <w:bottom w:val="single" w:sz="4" w:space="0" w:color="000000"/>
              <w:right w:val="single" w:sz="4" w:space="0" w:color="000000"/>
            </w:tcBorders>
          </w:tcPr>
          <w:p w14:paraId="51995861" w14:textId="77777777" w:rsidR="00CB4876" w:rsidRPr="003D6C41" w:rsidRDefault="00CB4876">
            <w:pPr>
              <w:spacing w:after="0" w:line="259" w:lineRule="auto"/>
              <w:ind w:left="0" w:right="0" w:firstLine="0"/>
              <w:jc w:val="left"/>
              <w:rPr>
                <w:sz w:val="24"/>
                <w:szCs w:val="24"/>
              </w:rPr>
            </w:pPr>
          </w:p>
        </w:tc>
      </w:tr>
      <w:tr w:rsidR="00CB4876" w:rsidRPr="003D6C41" w14:paraId="5BD41C27" w14:textId="77777777">
        <w:trPr>
          <w:trHeight w:val="1022"/>
        </w:trPr>
        <w:tc>
          <w:tcPr>
            <w:tcW w:w="8049" w:type="dxa"/>
            <w:tcBorders>
              <w:top w:val="single" w:sz="4" w:space="0" w:color="000000"/>
              <w:left w:val="single" w:sz="4" w:space="0" w:color="000000"/>
              <w:bottom w:val="single" w:sz="4" w:space="0" w:color="000000"/>
              <w:right w:val="single" w:sz="4" w:space="0" w:color="000000"/>
            </w:tcBorders>
          </w:tcPr>
          <w:p w14:paraId="76D8DFFE" w14:textId="77777777" w:rsidR="00CB4876" w:rsidRPr="003D6C41" w:rsidRDefault="00CB4876">
            <w:pPr>
              <w:spacing w:after="0" w:line="259" w:lineRule="auto"/>
              <w:ind w:left="0" w:right="0" w:firstLine="0"/>
              <w:jc w:val="left"/>
              <w:rPr>
                <w:sz w:val="24"/>
                <w:szCs w:val="24"/>
              </w:rPr>
            </w:pPr>
          </w:p>
        </w:tc>
        <w:tc>
          <w:tcPr>
            <w:tcW w:w="1994" w:type="dxa"/>
            <w:tcBorders>
              <w:top w:val="single" w:sz="4" w:space="0" w:color="000000"/>
              <w:left w:val="single" w:sz="4" w:space="0" w:color="000000"/>
              <w:bottom w:val="single" w:sz="4" w:space="0" w:color="000000"/>
              <w:right w:val="single" w:sz="4" w:space="0" w:color="000000"/>
            </w:tcBorders>
          </w:tcPr>
          <w:p w14:paraId="7915FE92" w14:textId="77777777" w:rsidR="00CB4876" w:rsidRPr="003D6C41" w:rsidRDefault="00CB4876">
            <w:pPr>
              <w:spacing w:after="0" w:line="259" w:lineRule="auto"/>
              <w:ind w:left="0" w:right="0" w:firstLine="0"/>
              <w:jc w:val="left"/>
              <w:rPr>
                <w:sz w:val="24"/>
                <w:szCs w:val="24"/>
              </w:rPr>
            </w:pPr>
          </w:p>
        </w:tc>
      </w:tr>
      <w:tr w:rsidR="00CB4876" w:rsidRPr="003D6C41" w14:paraId="263C7BD8" w14:textId="77777777">
        <w:trPr>
          <w:trHeight w:val="1023"/>
        </w:trPr>
        <w:tc>
          <w:tcPr>
            <w:tcW w:w="8049" w:type="dxa"/>
            <w:tcBorders>
              <w:top w:val="single" w:sz="4" w:space="0" w:color="000000"/>
              <w:left w:val="single" w:sz="4" w:space="0" w:color="000000"/>
              <w:bottom w:val="single" w:sz="4" w:space="0" w:color="000000"/>
              <w:right w:val="single" w:sz="4" w:space="0" w:color="000000"/>
            </w:tcBorders>
          </w:tcPr>
          <w:p w14:paraId="7348DA68" w14:textId="77777777" w:rsidR="00CB4876" w:rsidRPr="003D6C41" w:rsidRDefault="00CB4876">
            <w:pPr>
              <w:spacing w:after="0" w:line="259" w:lineRule="auto"/>
              <w:ind w:left="0" w:right="0" w:firstLine="0"/>
              <w:jc w:val="left"/>
              <w:rPr>
                <w:sz w:val="24"/>
                <w:szCs w:val="24"/>
              </w:rPr>
            </w:pPr>
          </w:p>
        </w:tc>
        <w:tc>
          <w:tcPr>
            <w:tcW w:w="1994" w:type="dxa"/>
            <w:tcBorders>
              <w:top w:val="single" w:sz="4" w:space="0" w:color="000000"/>
              <w:left w:val="single" w:sz="4" w:space="0" w:color="000000"/>
              <w:bottom w:val="single" w:sz="4" w:space="0" w:color="000000"/>
              <w:right w:val="single" w:sz="4" w:space="0" w:color="000000"/>
            </w:tcBorders>
          </w:tcPr>
          <w:p w14:paraId="4CEFCA9B" w14:textId="77777777" w:rsidR="00CB4876" w:rsidRPr="003D6C41" w:rsidRDefault="00CB4876">
            <w:pPr>
              <w:spacing w:after="0" w:line="259" w:lineRule="auto"/>
              <w:ind w:left="0" w:right="0" w:firstLine="0"/>
              <w:jc w:val="left"/>
              <w:rPr>
                <w:sz w:val="24"/>
                <w:szCs w:val="24"/>
              </w:rPr>
            </w:pPr>
          </w:p>
        </w:tc>
      </w:tr>
      <w:tr w:rsidR="00CB4876" w:rsidRPr="003D6C41" w14:paraId="75A309D3" w14:textId="77777777">
        <w:trPr>
          <w:trHeight w:val="1022"/>
        </w:trPr>
        <w:tc>
          <w:tcPr>
            <w:tcW w:w="8049" w:type="dxa"/>
            <w:tcBorders>
              <w:top w:val="single" w:sz="4" w:space="0" w:color="000000"/>
              <w:left w:val="single" w:sz="4" w:space="0" w:color="000000"/>
              <w:bottom w:val="single" w:sz="4" w:space="0" w:color="000000"/>
              <w:right w:val="single" w:sz="4" w:space="0" w:color="000000"/>
            </w:tcBorders>
          </w:tcPr>
          <w:p w14:paraId="7967D7A5" w14:textId="77777777" w:rsidR="00CB4876" w:rsidRPr="003D6C41" w:rsidRDefault="00CB4876">
            <w:pPr>
              <w:spacing w:after="0" w:line="259" w:lineRule="auto"/>
              <w:ind w:left="0" w:right="0" w:firstLine="0"/>
              <w:jc w:val="left"/>
              <w:rPr>
                <w:sz w:val="24"/>
                <w:szCs w:val="24"/>
              </w:rPr>
            </w:pPr>
          </w:p>
        </w:tc>
        <w:tc>
          <w:tcPr>
            <w:tcW w:w="1994" w:type="dxa"/>
            <w:tcBorders>
              <w:top w:val="single" w:sz="4" w:space="0" w:color="000000"/>
              <w:left w:val="single" w:sz="4" w:space="0" w:color="000000"/>
              <w:bottom w:val="single" w:sz="4" w:space="0" w:color="000000"/>
              <w:right w:val="single" w:sz="4" w:space="0" w:color="000000"/>
            </w:tcBorders>
          </w:tcPr>
          <w:p w14:paraId="1FC8CE67" w14:textId="77777777" w:rsidR="00CB4876" w:rsidRPr="003D6C41" w:rsidRDefault="00CB4876">
            <w:pPr>
              <w:spacing w:after="0" w:line="259" w:lineRule="auto"/>
              <w:ind w:left="0" w:right="0" w:firstLine="0"/>
              <w:jc w:val="left"/>
              <w:rPr>
                <w:sz w:val="24"/>
                <w:szCs w:val="24"/>
              </w:rPr>
            </w:pPr>
          </w:p>
        </w:tc>
      </w:tr>
      <w:tr w:rsidR="00CB4876" w:rsidRPr="003D6C41" w14:paraId="3EECCDE6" w14:textId="77777777">
        <w:trPr>
          <w:trHeight w:val="1022"/>
        </w:trPr>
        <w:tc>
          <w:tcPr>
            <w:tcW w:w="8049" w:type="dxa"/>
            <w:tcBorders>
              <w:top w:val="single" w:sz="4" w:space="0" w:color="000000"/>
              <w:left w:val="single" w:sz="4" w:space="0" w:color="000000"/>
              <w:bottom w:val="single" w:sz="4" w:space="0" w:color="000000"/>
              <w:right w:val="single" w:sz="4" w:space="0" w:color="000000"/>
            </w:tcBorders>
          </w:tcPr>
          <w:p w14:paraId="0ABCDDA4" w14:textId="77777777" w:rsidR="00CB4876" w:rsidRPr="003D6C41" w:rsidRDefault="00CB4876">
            <w:pPr>
              <w:spacing w:after="0" w:line="259" w:lineRule="auto"/>
              <w:ind w:left="0" w:right="0" w:firstLine="0"/>
              <w:jc w:val="left"/>
              <w:rPr>
                <w:sz w:val="24"/>
                <w:szCs w:val="24"/>
              </w:rPr>
            </w:pPr>
          </w:p>
        </w:tc>
        <w:tc>
          <w:tcPr>
            <w:tcW w:w="1994" w:type="dxa"/>
            <w:tcBorders>
              <w:top w:val="single" w:sz="4" w:space="0" w:color="000000"/>
              <w:left w:val="single" w:sz="4" w:space="0" w:color="000000"/>
              <w:bottom w:val="single" w:sz="4" w:space="0" w:color="000000"/>
              <w:right w:val="single" w:sz="4" w:space="0" w:color="000000"/>
            </w:tcBorders>
          </w:tcPr>
          <w:p w14:paraId="0A8F84F8" w14:textId="77777777" w:rsidR="00CB4876" w:rsidRPr="003D6C41" w:rsidRDefault="00CB4876">
            <w:pPr>
              <w:spacing w:after="0" w:line="259" w:lineRule="auto"/>
              <w:ind w:left="0" w:right="0" w:firstLine="0"/>
              <w:jc w:val="left"/>
              <w:rPr>
                <w:sz w:val="24"/>
                <w:szCs w:val="24"/>
              </w:rPr>
            </w:pPr>
          </w:p>
        </w:tc>
      </w:tr>
    </w:tbl>
    <w:p w14:paraId="1DA3C60D" w14:textId="77777777" w:rsidR="00CB4876" w:rsidRPr="003D6C41" w:rsidRDefault="004F7D65">
      <w:pPr>
        <w:spacing w:after="0" w:line="259" w:lineRule="auto"/>
        <w:ind w:left="10" w:right="447"/>
        <w:jc w:val="right"/>
        <w:rPr>
          <w:sz w:val="24"/>
          <w:szCs w:val="24"/>
        </w:rPr>
      </w:pPr>
      <w:r w:rsidRPr="003D6C41">
        <w:rPr>
          <w:rFonts w:eastAsia="Calibri"/>
          <w:sz w:val="24"/>
          <w:szCs w:val="24"/>
        </w:rPr>
        <w:t xml:space="preserve">* Il repertorio degli indicatori per la descrizione dei livelli viene definito annualmente dall’INVALSI. </w:t>
      </w:r>
    </w:p>
    <w:p w14:paraId="2EF19DDE" w14:textId="77777777" w:rsidR="00CB4876" w:rsidRPr="003D6C41" w:rsidRDefault="00CB4876">
      <w:pPr>
        <w:spacing w:after="0" w:line="259" w:lineRule="auto"/>
        <w:ind w:left="0" w:right="0" w:firstLine="0"/>
        <w:jc w:val="left"/>
        <w:rPr>
          <w:sz w:val="24"/>
          <w:szCs w:val="24"/>
        </w:rPr>
      </w:pPr>
    </w:p>
    <w:p w14:paraId="65095326" w14:textId="56F32F23" w:rsidR="00CB4876" w:rsidRPr="003D6C41" w:rsidRDefault="002477C0">
      <w:pPr>
        <w:spacing w:after="0" w:line="259" w:lineRule="auto"/>
        <w:ind w:left="10" w:right="1815"/>
        <w:jc w:val="right"/>
        <w:rPr>
          <w:sz w:val="24"/>
          <w:szCs w:val="24"/>
        </w:rPr>
      </w:pPr>
      <w:r w:rsidRPr="003D6C41">
        <w:rPr>
          <w:rFonts w:eastAsia="Calibri"/>
          <w:sz w:val="24"/>
          <w:szCs w:val="24"/>
        </w:rPr>
        <w:t>I</w:t>
      </w:r>
      <w:r w:rsidR="004F7D65" w:rsidRPr="003D6C41">
        <w:rPr>
          <w:rFonts w:eastAsia="Calibri"/>
          <w:sz w:val="24"/>
          <w:szCs w:val="24"/>
        </w:rPr>
        <w:t xml:space="preserve">l Direttore Generale </w:t>
      </w:r>
    </w:p>
    <w:p w14:paraId="31C7C527" w14:textId="77777777" w:rsidR="00CB4876" w:rsidRDefault="00CB4876">
      <w:pPr>
        <w:spacing w:after="11" w:line="259" w:lineRule="auto"/>
        <w:ind w:left="0" w:right="0" w:firstLine="0"/>
        <w:jc w:val="left"/>
        <w:rPr>
          <w:sz w:val="24"/>
          <w:szCs w:val="24"/>
        </w:rPr>
      </w:pPr>
    </w:p>
    <w:p w14:paraId="43762A5E" w14:textId="77777777" w:rsidR="003D6C41" w:rsidRPr="003D6C41" w:rsidRDefault="003D6C41">
      <w:pPr>
        <w:spacing w:after="11" w:line="259" w:lineRule="auto"/>
        <w:ind w:left="0" w:right="0" w:firstLine="0"/>
        <w:jc w:val="left"/>
        <w:rPr>
          <w:sz w:val="24"/>
          <w:szCs w:val="24"/>
        </w:rPr>
      </w:pPr>
    </w:p>
    <w:p w14:paraId="428ECC6B" w14:textId="4A642C27" w:rsidR="00CB4876" w:rsidRPr="003D6C41" w:rsidRDefault="004F7D65" w:rsidP="002477C0">
      <w:pPr>
        <w:spacing w:after="0" w:line="259" w:lineRule="auto"/>
        <w:ind w:left="10" w:right="1733"/>
        <w:jc w:val="right"/>
        <w:rPr>
          <w:sz w:val="24"/>
          <w:szCs w:val="24"/>
        </w:rPr>
      </w:pPr>
      <w:r w:rsidRPr="003D6C41">
        <w:rPr>
          <w:rFonts w:eastAsia="Calibri"/>
          <w:sz w:val="24"/>
          <w:szCs w:val="24"/>
        </w:rPr>
        <w:t xml:space="preserve">…………………………. </w:t>
      </w:r>
    </w:p>
    <w:p w14:paraId="218D568D" w14:textId="77777777" w:rsidR="00CB4876" w:rsidRPr="003D6C41" w:rsidRDefault="004F7D65">
      <w:pPr>
        <w:spacing w:after="0" w:line="259" w:lineRule="auto"/>
        <w:ind w:left="0" w:right="3478" w:firstLine="0"/>
        <w:jc w:val="center"/>
        <w:rPr>
          <w:sz w:val="24"/>
          <w:szCs w:val="24"/>
        </w:rPr>
      </w:pPr>
      <w:r w:rsidRPr="003D6C41">
        <w:rPr>
          <w:noProof/>
          <w:sz w:val="24"/>
          <w:szCs w:val="24"/>
        </w:rPr>
        <w:lastRenderedPageBreak/>
        <w:drawing>
          <wp:inline distT="0" distB="0" distL="0" distR="0" wp14:anchorId="6217F46F" wp14:editId="4C092AF4">
            <wp:extent cx="4537075" cy="784860"/>
            <wp:effectExtent l="0" t="0" r="0" b="0"/>
            <wp:docPr id="4478" name="Picture 4478"/>
            <wp:cNvGraphicFramePr/>
            <a:graphic xmlns:a="http://schemas.openxmlformats.org/drawingml/2006/main">
              <a:graphicData uri="http://schemas.openxmlformats.org/drawingml/2006/picture">
                <pic:pic xmlns:pic="http://schemas.openxmlformats.org/drawingml/2006/picture">
                  <pic:nvPicPr>
                    <pic:cNvPr id="4478" name="Picture 4478"/>
                    <pic:cNvPicPr/>
                  </pic:nvPicPr>
                  <pic:blipFill>
                    <a:blip r:embed="rId23"/>
                    <a:stretch>
                      <a:fillRect/>
                    </a:stretch>
                  </pic:blipFill>
                  <pic:spPr>
                    <a:xfrm>
                      <a:off x="0" y="0"/>
                      <a:ext cx="4537075" cy="784860"/>
                    </a:xfrm>
                    <a:prstGeom prst="rect">
                      <a:avLst/>
                    </a:prstGeom>
                  </pic:spPr>
                </pic:pic>
              </a:graphicData>
            </a:graphic>
          </wp:inline>
        </w:drawing>
      </w:r>
    </w:p>
    <w:p w14:paraId="563DB040" w14:textId="77777777" w:rsidR="00CB4876" w:rsidRPr="003D6C41" w:rsidRDefault="004F7D65" w:rsidP="003D6C41">
      <w:pPr>
        <w:tabs>
          <w:tab w:val="left" w:pos="10632"/>
        </w:tabs>
        <w:spacing w:after="0" w:line="259" w:lineRule="auto"/>
        <w:ind w:left="0" w:right="37" w:firstLine="0"/>
        <w:jc w:val="left"/>
        <w:rPr>
          <w:sz w:val="24"/>
          <w:szCs w:val="24"/>
        </w:rPr>
      </w:pPr>
      <w:r w:rsidRPr="003D6C41">
        <w:rPr>
          <w:rFonts w:eastAsia="Calibri"/>
          <w:color w:val="2E74B5"/>
          <w:sz w:val="24"/>
          <w:szCs w:val="24"/>
        </w:rPr>
        <w:t xml:space="preserve">Certificazione </w:t>
      </w:r>
      <w:r w:rsidRPr="003D6C41">
        <w:rPr>
          <w:rFonts w:eastAsia="Calibri"/>
          <w:b/>
          <w:sz w:val="24"/>
          <w:szCs w:val="24"/>
        </w:rPr>
        <w:t>delle abilità di comprensione e uso della lingua inglese di cui agli articoli 7 e 9 del decreto legislativo n. 62/2017</w:t>
      </w:r>
    </w:p>
    <w:p w14:paraId="179F6BBB" w14:textId="77777777" w:rsidR="00CB4876" w:rsidRPr="003D6C41" w:rsidRDefault="00CB4876">
      <w:pPr>
        <w:spacing w:after="44" w:line="259" w:lineRule="auto"/>
        <w:ind w:left="0" w:right="0" w:firstLine="0"/>
        <w:jc w:val="left"/>
        <w:rPr>
          <w:sz w:val="24"/>
          <w:szCs w:val="24"/>
        </w:rPr>
      </w:pPr>
    </w:p>
    <w:p w14:paraId="59F4AEA9" w14:textId="77777777" w:rsidR="00CB4876" w:rsidRPr="003D6C41" w:rsidRDefault="004F7D65">
      <w:pPr>
        <w:tabs>
          <w:tab w:val="center" w:pos="6817"/>
        </w:tabs>
        <w:spacing w:after="0" w:line="259" w:lineRule="auto"/>
        <w:ind w:left="-15" w:right="0" w:firstLine="0"/>
        <w:jc w:val="left"/>
        <w:rPr>
          <w:sz w:val="24"/>
          <w:szCs w:val="24"/>
        </w:rPr>
      </w:pPr>
      <w:r w:rsidRPr="003D6C41">
        <w:rPr>
          <w:b/>
          <w:sz w:val="24"/>
          <w:szCs w:val="24"/>
          <w:u w:val="single" w:color="000000"/>
        </w:rPr>
        <w:t>Alunno/a</w:t>
      </w:r>
      <w:r w:rsidRPr="003D6C41">
        <w:rPr>
          <w:b/>
          <w:sz w:val="24"/>
          <w:szCs w:val="24"/>
          <w:u w:val="single" w:color="000000"/>
        </w:rPr>
        <w:tab/>
      </w:r>
    </w:p>
    <w:p w14:paraId="3E6D95D8" w14:textId="77777777" w:rsidR="00CB4876" w:rsidRPr="003D6C41" w:rsidRDefault="004F7D65">
      <w:pPr>
        <w:pStyle w:val="Titolo3"/>
        <w:tabs>
          <w:tab w:val="center" w:pos="1672"/>
          <w:tab w:val="center" w:pos="6834"/>
        </w:tabs>
        <w:ind w:left="0" w:firstLine="0"/>
        <w:rPr>
          <w:rFonts w:ascii="Times New Roman" w:hAnsi="Times New Roman" w:cs="Times New Roman"/>
          <w:szCs w:val="24"/>
        </w:rPr>
      </w:pPr>
      <w:r w:rsidRPr="003D6C41">
        <w:rPr>
          <w:rFonts w:ascii="Times New Roman" w:hAnsi="Times New Roman" w:cs="Times New Roman"/>
          <w:b w:val="0"/>
          <w:szCs w:val="24"/>
        </w:rPr>
        <w:tab/>
      </w:r>
      <w:r w:rsidRPr="003D6C41">
        <w:rPr>
          <w:rFonts w:ascii="Times New Roman" w:hAnsi="Times New Roman" w:cs="Times New Roman"/>
          <w:szCs w:val="24"/>
        </w:rPr>
        <w:t>Prova sostenuta in data</w:t>
      </w:r>
      <w:r w:rsidRPr="003D6C41">
        <w:rPr>
          <w:rFonts w:ascii="Times New Roman" w:hAnsi="Times New Roman" w:cs="Times New Roman"/>
          <w:szCs w:val="24"/>
          <w:u w:val="single" w:color="000000"/>
        </w:rPr>
        <w:tab/>
      </w:r>
    </w:p>
    <w:p w14:paraId="4490D803" w14:textId="77777777" w:rsidR="00CB4876" w:rsidRPr="003D6C41" w:rsidRDefault="00CB4876">
      <w:pPr>
        <w:spacing w:after="0" w:line="259" w:lineRule="auto"/>
        <w:ind w:left="0" w:right="0" w:firstLine="0"/>
        <w:jc w:val="left"/>
        <w:rPr>
          <w:sz w:val="24"/>
          <w:szCs w:val="24"/>
        </w:rPr>
      </w:pPr>
    </w:p>
    <w:tbl>
      <w:tblPr>
        <w:tblStyle w:val="TableGrid"/>
        <w:tblW w:w="10185" w:type="dxa"/>
        <w:tblInd w:w="360" w:type="dxa"/>
        <w:tblCellMar>
          <w:top w:w="51" w:type="dxa"/>
          <w:left w:w="5" w:type="dxa"/>
          <w:right w:w="103" w:type="dxa"/>
        </w:tblCellMar>
        <w:tblLook w:val="04A0" w:firstRow="1" w:lastRow="0" w:firstColumn="1" w:lastColumn="0" w:noHBand="0" w:noVBand="1"/>
      </w:tblPr>
      <w:tblGrid>
        <w:gridCol w:w="8889"/>
        <w:gridCol w:w="1296"/>
      </w:tblGrid>
      <w:tr w:rsidR="00CB4876" w:rsidRPr="003D6C41" w14:paraId="50B8B32E" w14:textId="77777777">
        <w:trPr>
          <w:trHeight w:val="470"/>
        </w:trPr>
        <w:tc>
          <w:tcPr>
            <w:tcW w:w="9060" w:type="dxa"/>
            <w:tcBorders>
              <w:top w:val="single" w:sz="4" w:space="0" w:color="000000"/>
              <w:left w:val="single" w:sz="4" w:space="0" w:color="000000"/>
              <w:bottom w:val="single" w:sz="4" w:space="0" w:color="000000"/>
              <w:right w:val="single" w:sz="4" w:space="0" w:color="000000"/>
            </w:tcBorders>
          </w:tcPr>
          <w:p w14:paraId="03BBC96E" w14:textId="77777777" w:rsidR="00CB4876" w:rsidRPr="003D6C41" w:rsidRDefault="004F7D65">
            <w:pPr>
              <w:spacing w:after="0" w:line="259" w:lineRule="auto"/>
              <w:ind w:left="108" w:right="0" w:firstLine="0"/>
              <w:jc w:val="center"/>
              <w:rPr>
                <w:sz w:val="24"/>
                <w:szCs w:val="24"/>
              </w:rPr>
            </w:pPr>
            <w:r w:rsidRPr="003D6C41">
              <w:rPr>
                <w:b/>
                <w:sz w:val="24"/>
                <w:szCs w:val="24"/>
              </w:rPr>
              <w:t>ASCOLTO *</w:t>
            </w:r>
          </w:p>
        </w:tc>
        <w:tc>
          <w:tcPr>
            <w:tcW w:w="1126" w:type="dxa"/>
            <w:tcBorders>
              <w:top w:val="single" w:sz="4" w:space="0" w:color="000000"/>
              <w:left w:val="single" w:sz="4" w:space="0" w:color="000000"/>
              <w:bottom w:val="single" w:sz="4" w:space="0" w:color="000000"/>
              <w:right w:val="single" w:sz="4" w:space="0" w:color="000000"/>
            </w:tcBorders>
          </w:tcPr>
          <w:p w14:paraId="562B285F" w14:textId="77777777" w:rsidR="00CB4876" w:rsidRPr="003D6C41" w:rsidRDefault="004F7D65">
            <w:pPr>
              <w:spacing w:after="0" w:line="259" w:lineRule="auto"/>
              <w:ind w:left="108" w:right="0" w:firstLine="156"/>
              <w:jc w:val="left"/>
              <w:rPr>
                <w:sz w:val="24"/>
                <w:szCs w:val="24"/>
              </w:rPr>
            </w:pPr>
            <w:r w:rsidRPr="003D6C41">
              <w:rPr>
                <w:b/>
                <w:sz w:val="24"/>
                <w:szCs w:val="24"/>
              </w:rPr>
              <w:t>Livello conseguito</w:t>
            </w:r>
          </w:p>
        </w:tc>
      </w:tr>
      <w:tr w:rsidR="00CB4876" w:rsidRPr="003D6C41" w14:paraId="768BBBB9" w14:textId="77777777">
        <w:trPr>
          <w:trHeight w:val="903"/>
        </w:trPr>
        <w:tc>
          <w:tcPr>
            <w:tcW w:w="9060" w:type="dxa"/>
            <w:tcBorders>
              <w:top w:val="single" w:sz="4" w:space="0" w:color="000000"/>
              <w:left w:val="single" w:sz="4" w:space="0" w:color="000000"/>
              <w:bottom w:val="single" w:sz="4" w:space="0" w:color="000000"/>
              <w:right w:val="single" w:sz="4" w:space="0" w:color="000000"/>
            </w:tcBorders>
          </w:tcPr>
          <w:p w14:paraId="58BED06A" w14:textId="77777777" w:rsidR="00CB4876" w:rsidRPr="003D6C41" w:rsidRDefault="00CB4876">
            <w:pPr>
              <w:spacing w:after="0" w:line="259" w:lineRule="auto"/>
              <w:ind w:left="0" w:right="0" w:firstLine="0"/>
              <w:jc w:val="left"/>
              <w:rPr>
                <w:sz w:val="24"/>
                <w:szCs w:val="24"/>
              </w:rPr>
            </w:pPr>
          </w:p>
        </w:tc>
        <w:tc>
          <w:tcPr>
            <w:tcW w:w="1126" w:type="dxa"/>
            <w:tcBorders>
              <w:top w:val="single" w:sz="4" w:space="0" w:color="000000"/>
              <w:left w:val="single" w:sz="4" w:space="0" w:color="000000"/>
              <w:bottom w:val="single" w:sz="4" w:space="0" w:color="000000"/>
              <w:right w:val="single" w:sz="4" w:space="0" w:color="000000"/>
            </w:tcBorders>
          </w:tcPr>
          <w:p w14:paraId="2B4E5125" w14:textId="77777777" w:rsidR="00CB4876" w:rsidRPr="003D6C41" w:rsidRDefault="00CB4876">
            <w:pPr>
              <w:spacing w:after="0" w:line="259" w:lineRule="auto"/>
              <w:ind w:left="0" w:right="0" w:firstLine="0"/>
              <w:jc w:val="left"/>
              <w:rPr>
                <w:sz w:val="24"/>
                <w:szCs w:val="24"/>
              </w:rPr>
            </w:pPr>
          </w:p>
        </w:tc>
      </w:tr>
      <w:tr w:rsidR="00CB4876" w:rsidRPr="003D6C41" w14:paraId="33D129D8" w14:textId="77777777">
        <w:trPr>
          <w:trHeight w:val="835"/>
        </w:trPr>
        <w:tc>
          <w:tcPr>
            <w:tcW w:w="9060" w:type="dxa"/>
            <w:tcBorders>
              <w:top w:val="single" w:sz="4" w:space="0" w:color="000000"/>
              <w:left w:val="single" w:sz="4" w:space="0" w:color="000000"/>
              <w:bottom w:val="single" w:sz="4" w:space="0" w:color="000000"/>
              <w:right w:val="single" w:sz="4" w:space="0" w:color="000000"/>
            </w:tcBorders>
          </w:tcPr>
          <w:p w14:paraId="69ADACC1" w14:textId="77777777" w:rsidR="00CB4876" w:rsidRPr="003D6C41" w:rsidRDefault="00CB4876">
            <w:pPr>
              <w:spacing w:after="0" w:line="259" w:lineRule="auto"/>
              <w:ind w:left="0" w:right="0" w:firstLine="0"/>
              <w:jc w:val="left"/>
              <w:rPr>
                <w:sz w:val="24"/>
                <w:szCs w:val="24"/>
              </w:rPr>
            </w:pPr>
          </w:p>
        </w:tc>
        <w:tc>
          <w:tcPr>
            <w:tcW w:w="1126" w:type="dxa"/>
            <w:tcBorders>
              <w:top w:val="single" w:sz="4" w:space="0" w:color="000000"/>
              <w:left w:val="single" w:sz="4" w:space="0" w:color="000000"/>
              <w:bottom w:val="single" w:sz="4" w:space="0" w:color="000000"/>
              <w:right w:val="single" w:sz="4" w:space="0" w:color="000000"/>
            </w:tcBorders>
          </w:tcPr>
          <w:p w14:paraId="46C94E64" w14:textId="77777777" w:rsidR="00CB4876" w:rsidRPr="003D6C41" w:rsidRDefault="00CB4876">
            <w:pPr>
              <w:spacing w:after="0" w:line="259" w:lineRule="auto"/>
              <w:ind w:left="0" w:right="0" w:firstLine="0"/>
              <w:jc w:val="left"/>
              <w:rPr>
                <w:sz w:val="24"/>
                <w:szCs w:val="24"/>
              </w:rPr>
            </w:pPr>
          </w:p>
        </w:tc>
      </w:tr>
      <w:tr w:rsidR="00CB4876" w:rsidRPr="003D6C41" w14:paraId="48F7FA4E" w14:textId="77777777">
        <w:trPr>
          <w:trHeight w:val="859"/>
        </w:trPr>
        <w:tc>
          <w:tcPr>
            <w:tcW w:w="9060" w:type="dxa"/>
            <w:tcBorders>
              <w:top w:val="single" w:sz="4" w:space="0" w:color="000000"/>
              <w:left w:val="single" w:sz="4" w:space="0" w:color="000000"/>
              <w:bottom w:val="single" w:sz="4" w:space="0" w:color="000000"/>
              <w:right w:val="single" w:sz="4" w:space="0" w:color="000000"/>
            </w:tcBorders>
          </w:tcPr>
          <w:p w14:paraId="7A3F234C" w14:textId="77777777" w:rsidR="00CB4876" w:rsidRPr="003D6C41" w:rsidRDefault="00CB4876">
            <w:pPr>
              <w:spacing w:after="0" w:line="259" w:lineRule="auto"/>
              <w:ind w:left="0" w:right="0" w:firstLine="0"/>
              <w:jc w:val="left"/>
              <w:rPr>
                <w:sz w:val="24"/>
                <w:szCs w:val="24"/>
              </w:rPr>
            </w:pPr>
          </w:p>
        </w:tc>
        <w:tc>
          <w:tcPr>
            <w:tcW w:w="1126" w:type="dxa"/>
            <w:tcBorders>
              <w:top w:val="single" w:sz="4" w:space="0" w:color="000000"/>
              <w:left w:val="single" w:sz="4" w:space="0" w:color="000000"/>
              <w:bottom w:val="single" w:sz="4" w:space="0" w:color="000000"/>
              <w:right w:val="single" w:sz="4" w:space="0" w:color="000000"/>
            </w:tcBorders>
          </w:tcPr>
          <w:p w14:paraId="633A2706" w14:textId="77777777" w:rsidR="00CB4876" w:rsidRPr="003D6C41" w:rsidRDefault="00CB4876">
            <w:pPr>
              <w:spacing w:after="0" w:line="259" w:lineRule="auto"/>
              <w:ind w:left="0" w:right="0" w:firstLine="0"/>
              <w:jc w:val="left"/>
              <w:rPr>
                <w:sz w:val="24"/>
                <w:szCs w:val="24"/>
              </w:rPr>
            </w:pPr>
          </w:p>
        </w:tc>
      </w:tr>
      <w:tr w:rsidR="00CB4876" w:rsidRPr="003D6C41" w14:paraId="048FA424" w14:textId="77777777">
        <w:trPr>
          <w:trHeight w:val="830"/>
        </w:trPr>
        <w:tc>
          <w:tcPr>
            <w:tcW w:w="9060" w:type="dxa"/>
            <w:tcBorders>
              <w:top w:val="single" w:sz="4" w:space="0" w:color="000000"/>
              <w:left w:val="single" w:sz="4" w:space="0" w:color="000000"/>
              <w:bottom w:val="single" w:sz="4" w:space="0" w:color="000000"/>
              <w:right w:val="single" w:sz="4" w:space="0" w:color="000000"/>
            </w:tcBorders>
          </w:tcPr>
          <w:p w14:paraId="6C4A561A" w14:textId="77777777" w:rsidR="00CB4876" w:rsidRPr="003D6C41" w:rsidRDefault="00CB4876">
            <w:pPr>
              <w:spacing w:after="0" w:line="259" w:lineRule="auto"/>
              <w:ind w:left="0" w:right="0" w:firstLine="0"/>
              <w:jc w:val="left"/>
              <w:rPr>
                <w:sz w:val="24"/>
                <w:szCs w:val="24"/>
              </w:rPr>
            </w:pPr>
          </w:p>
        </w:tc>
        <w:tc>
          <w:tcPr>
            <w:tcW w:w="1126" w:type="dxa"/>
            <w:tcBorders>
              <w:top w:val="single" w:sz="4" w:space="0" w:color="000000"/>
              <w:left w:val="single" w:sz="4" w:space="0" w:color="000000"/>
              <w:bottom w:val="single" w:sz="4" w:space="0" w:color="000000"/>
              <w:right w:val="single" w:sz="4" w:space="0" w:color="000000"/>
            </w:tcBorders>
          </w:tcPr>
          <w:p w14:paraId="7AD6267E" w14:textId="77777777" w:rsidR="00CB4876" w:rsidRPr="003D6C41" w:rsidRDefault="00CB4876">
            <w:pPr>
              <w:spacing w:after="0" w:line="259" w:lineRule="auto"/>
              <w:ind w:left="0" w:right="0" w:firstLine="0"/>
              <w:jc w:val="left"/>
              <w:rPr>
                <w:sz w:val="24"/>
                <w:szCs w:val="24"/>
              </w:rPr>
            </w:pPr>
          </w:p>
        </w:tc>
      </w:tr>
    </w:tbl>
    <w:p w14:paraId="1598B001" w14:textId="77777777" w:rsidR="00CB4876" w:rsidRPr="003D6C41" w:rsidRDefault="00CB4876">
      <w:pPr>
        <w:spacing w:after="0" w:line="259" w:lineRule="auto"/>
        <w:ind w:left="0" w:right="0" w:firstLine="0"/>
        <w:jc w:val="left"/>
        <w:rPr>
          <w:sz w:val="24"/>
          <w:szCs w:val="24"/>
        </w:rPr>
      </w:pPr>
    </w:p>
    <w:tbl>
      <w:tblPr>
        <w:tblStyle w:val="TableGrid"/>
        <w:tblW w:w="10185" w:type="dxa"/>
        <w:tblInd w:w="360" w:type="dxa"/>
        <w:tblCellMar>
          <w:top w:w="51" w:type="dxa"/>
          <w:left w:w="5" w:type="dxa"/>
          <w:right w:w="103" w:type="dxa"/>
        </w:tblCellMar>
        <w:tblLook w:val="04A0" w:firstRow="1" w:lastRow="0" w:firstColumn="1" w:lastColumn="0" w:noHBand="0" w:noVBand="1"/>
      </w:tblPr>
      <w:tblGrid>
        <w:gridCol w:w="8889"/>
        <w:gridCol w:w="1296"/>
      </w:tblGrid>
      <w:tr w:rsidR="00CB4876" w:rsidRPr="003D6C41" w14:paraId="01B7F3B4" w14:textId="77777777">
        <w:trPr>
          <w:trHeight w:val="706"/>
        </w:trPr>
        <w:tc>
          <w:tcPr>
            <w:tcW w:w="9060" w:type="dxa"/>
            <w:tcBorders>
              <w:top w:val="single" w:sz="4" w:space="0" w:color="000000"/>
              <w:left w:val="single" w:sz="4" w:space="0" w:color="000000"/>
              <w:bottom w:val="single" w:sz="4" w:space="0" w:color="000000"/>
              <w:right w:val="single" w:sz="4" w:space="0" w:color="000000"/>
            </w:tcBorders>
          </w:tcPr>
          <w:p w14:paraId="1DA4CF50" w14:textId="77777777" w:rsidR="00CB4876" w:rsidRPr="003D6C41" w:rsidRDefault="004F7D65">
            <w:pPr>
              <w:spacing w:after="0" w:line="259" w:lineRule="auto"/>
              <w:ind w:left="103" w:right="0" w:firstLine="0"/>
              <w:jc w:val="center"/>
              <w:rPr>
                <w:sz w:val="24"/>
                <w:szCs w:val="24"/>
              </w:rPr>
            </w:pPr>
            <w:r w:rsidRPr="003D6C41">
              <w:rPr>
                <w:b/>
                <w:sz w:val="24"/>
                <w:szCs w:val="24"/>
              </w:rPr>
              <w:t>LETTURA *</w:t>
            </w:r>
          </w:p>
        </w:tc>
        <w:tc>
          <w:tcPr>
            <w:tcW w:w="1126" w:type="dxa"/>
            <w:tcBorders>
              <w:top w:val="single" w:sz="4" w:space="0" w:color="000000"/>
              <w:left w:val="single" w:sz="4" w:space="0" w:color="000000"/>
              <w:bottom w:val="single" w:sz="4" w:space="0" w:color="000000"/>
              <w:right w:val="single" w:sz="4" w:space="0" w:color="000000"/>
            </w:tcBorders>
          </w:tcPr>
          <w:p w14:paraId="56B1E556" w14:textId="77777777" w:rsidR="00CB4876" w:rsidRPr="003D6C41" w:rsidRDefault="004F7D65">
            <w:pPr>
              <w:spacing w:after="0" w:line="259" w:lineRule="auto"/>
              <w:ind w:left="108" w:right="0" w:firstLine="156"/>
              <w:jc w:val="left"/>
              <w:rPr>
                <w:sz w:val="24"/>
                <w:szCs w:val="24"/>
              </w:rPr>
            </w:pPr>
            <w:r w:rsidRPr="003D6C41">
              <w:rPr>
                <w:b/>
                <w:sz w:val="24"/>
                <w:szCs w:val="24"/>
              </w:rPr>
              <w:t>Livello conseguito</w:t>
            </w:r>
          </w:p>
        </w:tc>
      </w:tr>
      <w:tr w:rsidR="00CB4876" w:rsidRPr="003D6C41" w14:paraId="3F6FE036" w14:textId="77777777">
        <w:trPr>
          <w:trHeight w:val="828"/>
        </w:trPr>
        <w:tc>
          <w:tcPr>
            <w:tcW w:w="9060" w:type="dxa"/>
            <w:tcBorders>
              <w:top w:val="single" w:sz="4" w:space="0" w:color="000000"/>
              <w:left w:val="single" w:sz="4" w:space="0" w:color="000000"/>
              <w:bottom w:val="single" w:sz="4" w:space="0" w:color="000000"/>
              <w:right w:val="single" w:sz="4" w:space="0" w:color="000000"/>
            </w:tcBorders>
          </w:tcPr>
          <w:p w14:paraId="090D039B" w14:textId="77777777" w:rsidR="00CB4876" w:rsidRPr="003D6C41" w:rsidRDefault="00CB4876">
            <w:pPr>
              <w:spacing w:after="0" w:line="259" w:lineRule="auto"/>
              <w:ind w:left="0" w:right="0" w:firstLine="0"/>
              <w:jc w:val="left"/>
              <w:rPr>
                <w:sz w:val="24"/>
                <w:szCs w:val="24"/>
              </w:rPr>
            </w:pPr>
          </w:p>
        </w:tc>
        <w:tc>
          <w:tcPr>
            <w:tcW w:w="1126" w:type="dxa"/>
            <w:tcBorders>
              <w:top w:val="single" w:sz="4" w:space="0" w:color="000000"/>
              <w:left w:val="single" w:sz="4" w:space="0" w:color="000000"/>
              <w:bottom w:val="single" w:sz="4" w:space="0" w:color="000000"/>
              <w:right w:val="single" w:sz="4" w:space="0" w:color="000000"/>
            </w:tcBorders>
          </w:tcPr>
          <w:p w14:paraId="5350022A" w14:textId="77777777" w:rsidR="00CB4876" w:rsidRPr="003D6C41" w:rsidRDefault="00CB4876">
            <w:pPr>
              <w:spacing w:after="0" w:line="259" w:lineRule="auto"/>
              <w:ind w:left="0" w:right="0" w:firstLine="0"/>
              <w:jc w:val="left"/>
              <w:rPr>
                <w:sz w:val="24"/>
                <w:szCs w:val="24"/>
              </w:rPr>
            </w:pPr>
          </w:p>
        </w:tc>
      </w:tr>
      <w:tr w:rsidR="00CB4876" w:rsidRPr="003D6C41" w14:paraId="3EF7E065" w14:textId="77777777">
        <w:trPr>
          <w:trHeight w:val="830"/>
        </w:trPr>
        <w:tc>
          <w:tcPr>
            <w:tcW w:w="9060" w:type="dxa"/>
            <w:tcBorders>
              <w:top w:val="single" w:sz="4" w:space="0" w:color="000000"/>
              <w:left w:val="single" w:sz="4" w:space="0" w:color="000000"/>
              <w:bottom w:val="single" w:sz="4" w:space="0" w:color="000000"/>
              <w:right w:val="single" w:sz="4" w:space="0" w:color="000000"/>
            </w:tcBorders>
          </w:tcPr>
          <w:p w14:paraId="41F955CD" w14:textId="77777777" w:rsidR="00CB4876" w:rsidRPr="003D6C41" w:rsidRDefault="00CB4876">
            <w:pPr>
              <w:spacing w:after="0" w:line="259" w:lineRule="auto"/>
              <w:ind w:left="0" w:right="0" w:firstLine="0"/>
              <w:jc w:val="left"/>
              <w:rPr>
                <w:sz w:val="24"/>
                <w:szCs w:val="24"/>
              </w:rPr>
            </w:pPr>
          </w:p>
        </w:tc>
        <w:tc>
          <w:tcPr>
            <w:tcW w:w="1126" w:type="dxa"/>
            <w:tcBorders>
              <w:top w:val="single" w:sz="4" w:space="0" w:color="000000"/>
              <w:left w:val="single" w:sz="4" w:space="0" w:color="000000"/>
              <w:bottom w:val="single" w:sz="4" w:space="0" w:color="000000"/>
              <w:right w:val="single" w:sz="4" w:space="0" w:color="000000"/>
            </w:tcBorders>
          </w:tcPr>
          <w:p w14:paraId="155D7FAE" w14:textId="77777777" w:rsidR="00CB4876" w:rsidRPr="003D6C41" w:rsidRDefault="00CB4876">
            <w:pPr>
              <w:spacing w:after="0" w:line="259" w:lineRule="auto"/>
              <w:ind w:left="0" w:right="0" w:firstLine="0"/>
              <w:jc w:val="left"/>
              <w:rPr>
                <w:sz w:val="24"/>
                <w:szCs w:val="24"/>
              </w:rPr>
            </w:pPr>
          </w:p>
        </w:tc>
      </w:tr>
      <w:tr w:rsidR="00CB4876" w:rsidRPr="003D6C41" w14:paraId="02AF72E6" w14:textId="77777777">
        <w:trPr>
          <w:trHeight w:val="830"/>
        </w:trPr>
        <w:tc>
          <w:tcPr>
            <w:tcW w:w="9060" w:type="dxa"/>
            <w:tcBorders>
              <w:top w:val="single" w:sz="4" w:space="0" w:color="000000"/>
              <w:left w:val="single" w:sz="4" w:space="0" w:color="000000"/>
              <w:bottom w:val="single" w:sz="4" w:space="0" w:color="000000"/>
              <w:right w:val="single" w:sz="4" w:space="0" w:color="000000"/>
            </w:tcBorders>
          </w:tcPr>
          <w:p w14:paraId="466866A5" w14:textId="77777777" w:rsidR="00CB4876" w:rsidRPr="003D6C41" w:rsidRDefault="00CB4876">
            <w:pPr>
              <w:spacing w:after="0" w:line="259" w:lineRule="auto"/>
              <w:ind w:left="0" w:right="0" w:firstLine="0"/>
              <w:jc w:val="left"/>
              <w:rPr>
                <w:sz w:val="24"/>
                <w:szCs w:val="24"/>
              </w:rPr>
            </w:pPr>
          </w:p>
        </w:tc>
        <w:tc>
          <w:tcPr>
            <w:tcW w:w="1126" w:type="dxa"/>
            <w:tcBorders>
              <w:top w:val="single" w:sz="4" w:space="0" w:color="000000"/>
              <w:left w:val="single" w:sz="4" w:space="0" w:color="000000"/>
              <w:bottom w:val="single" w:sz="4" w:space="0" w:color="000000"/>
              <w:right w:val="single" w:sz="4" w:space="0" w:color="000000"/>
            </w:tcBorders>
          </w:tcPr>
          <w:p w14:paraId="2E36AD9F" w14:textId="77777777" w:rsidR="00CB4876" w:rsidRPr="003D6C41" w:rsidRDefault="00CB4876">
            <w:pPr>
              <w:spacing w:after="0" w:line="259" w:lineRule="auto"/>
              <w:ind w:left="0" w:right="0" w:firstLine="0"/>
              <w:jc w:val="left"/>
              <w:rPr>
                <w:sz w:val="24"/>
                <w:szCs w:val="24"/>
              </w:rPr>
            </w:pPr>
          </w:p>
        </w:tc>
      </w:tr>
      <w:tr w:rsidR="00CB4876" w:rsidRPr="003D6C41" w14:paraId="4A4ADE48" w14:textId="77777777">
        <w:trPr>
          <w:trHeight w:val="831"/>
        </w:trPr>
        <w:tc>
          <w:tcPr>
            <w:tcW w:w="9060" w:type="dxa"/>
            <w:tcBorders>
              <w:top w:val="single" w:sz="4" w:space="0" w:color="000000"/>
              <w:left w:val="single" w:sz="4" w:space="0" w:color="000000"/>
              <w:bottom w:val="single" w:sz="4" w:space="0" w:color="000000"/>
              <w:right w:val="single" w:sz="4" w:space="0" w:color="000000"/>
            </w:tcBorders>
          </w:tcPr>
          <w:p w14:paraId="1FD795A2" w14:textId="77777777" w:rsidR="00CB4876" w:rsidRPr="003D6C41" w:rsidRDefault="00CB4876">
            <w:pPr>
              <w:spacing w:after="0" w:line="259" w:lineRule="auto"/>
              <w:ind w:left="0" w:right="0" w:firstLine="0"/>
              <w:jc w:val="left"/>
              <w:rPr>
                <w:sz w:val="24"/>
                <w:szCs w:val="24"/>
              </w:rPr>
            </w:pPr>
          </w:p>
        </w:tc>
        <w:tc>
          <w:tcPr>
            <w:tcW w:w="1126" w:type="dxa"/>
            <w:tcBorders>
              <w:top w:val="single" w:sz="4" w:space="0" w:color="000000"/>
              <w:left w:val="single" w:sz="4" w:space="0" w:color="000000"/>
              <w:bottom w:val="single" w:sz="4" w:space="0" w:color="000000"/>
              <w:right w:val="single" w:sz="4" w:space="0" w:color="000000"/>
            </w:tcBorders>
          </w:tcPr>
          <w:p w14:paraId="2C94248C" w14:textId="77777777" w:rsidR="00CB4876" w:rsidRPr="003D6C41" w:rsidRDefault="00CB4876">
            <w:pPr>
              <w:spacing w:after="0" w:line="259" w:lineRule="auto"/>
              <w:ind w:left="0" w:right="0" w:firstLine="0"/>
              <w:jc w:val="left"/>
              <w:rPr>
                <w:sz w:val="24"/>
                <w:szCs w:val="24"/>
              </w:rPr>
            </w:pPr>
          </w:p>
        </w:tc>
      </w:tr>
    </w:tbl>
    <w:p w14:paraId="353E5EAD" w14:textId="77777777" w:rsidR="00CB4876" w:rsidRPr="003D6C41" w:rsidRDefault="004F7D65">
      <w:pPr>
        <w:spacing w:after="0" w:line="219" w:lineRule="auto"/>
        <w:ind w:left="473" w:right="123" w:firstLine="0"/>
        <w:rPr>
          <w:sz w:val="24"/>
          <w:szCs w:val="24"/>
        </w:rPr>
      </w:pPr>
      <w:r w:rsidRPr="003D6C41">
        <w:rPr>
          <w:rFonts w:eastAsia="Calibri"/>
          <w:sz w:val="24"/>
          <w:szCs w:val="24"/>
        </w:rPr>
        <w:t>*</w:t>
      </w:r>
      <w:r w:rsidRPr="003D6C41">
        <w:rPr>
          <w:rFonts w:eastAsia="Calibri"/>
          <w:i/>
          <w:sz w:val="24"/>
          <w:szCs w:val="24"/>
        </w:rPr>
        <w:t>Le abilità attese per la lingua inglese al termine del primo ciclo di istruzione sono riconducibili al livello A2 del Quadro Comune Europeo di Riferimento (QCER) per le lingue del Consiglio d’Europa, come indicato dai traguardi di sviluppo delle competenze delle Indicazioni nazionali per la scuola dell’infanzia e del primo ciclo di istruzione</w:t>
      </w:r>
    </w:p>
    <w:p w14:paraId="348912EA" w14:textId="77777777" w:rsidR="00CB4876" w:rsidRPr="003D6C41" w:rsidRDefault="00CB4876">
      <w:pPr>
        <w:spacing w:after="13" w:line="259" w:lineRule="auto"/>
        <w:ind w:left="0" w:right="0" w:firstLine="0"/>
        <w:jc w:val="left"/>
        <w:rPr>
          <w:sz w:val="24"/>
          <w:szCs w:val="24"/>
        </w:rPr>
      </w:pPr>
    </w:p>
    <w:p w14:paraId="09A75D8C" w14:textId="77777777" w:rsidR="00CB4876" w:rsidRPr="003D6C41" w:rsidRDefault="004F7D65">
      <w:pPr>
        <w:spacing w:after="3" w:line="259" w:lineRule="auto"/>
        <w:ind w:left="6868" w:right="0"/>
        <w:jc w:val="left"/>
        <w:rPr>
          <w:sz w:val="24"/>
          <w:szCs w:val="24"/>
        </w:rPr>
      </w:pPr>
      <w:r w:rsidRPr="003D6C41">
        <w:rPr>
          <w:rFonts w:eastAsia="Calibri"/>
          <w:sz w:val="24"/>
          <w:szCs w:val="24"/>
        </w:rPr>
        <w:t xml:space="preserve">Il Direttore Generale </w:t>
      </w:r>
    </w:p>
    <w:sectPr w:rsidR="00CB4876" w:rsidRPr="003D6C41" w:rsidSect="00953182">
      <w:footerReference w:type="even" r:id="rId24"/>
      <w:footerReference w:type="default" r:id="rId25"/>
      <w:footerReference w:type="first" r:id="rId26"/>
      <w:pgSz w:w="11906" w:h="16838"/>
      <w:pgMar w:top="965" w:right="577" w:bottom="516" w:left="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A3840" w14:textId="77777777" w:rsidR="00C661FE" w:rsidRDefault="00C661FE">
      <w:pPr>
        <w:spacing w:after="0" w:line="240" w:lineRule="auto"/>
      </w:pPr>
      <w:r>
        <w:separator/>
      </w:r>
    </w:p>
  </w:endnote>
  <w:endnote w:type="continuationSeparator" w:id="0">
    <w:p w14:paraId="585D1B55" w14:textId="77777777" w:rsidR="00C661FE" w:rsidRDefault="00C6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CBD0C" w14:textId="77777777" w:rsidR="00391241" w:rsidRDefault="00391241">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0"/>
      </w:rPr>
      <w:t>5</w:t>
    </w:r>
    <w:r>
      <w:rPr>
        <w:rFonts w:ascii="Calibri" w:eastAsia="Calibri" w:hAnsi="Calibri" w:cs="Calibri"/>
        <w:sz w:val="20"/>
      </w:rPr>
      <w:fldChar w:fldCharType="end"/>
    </w:r>
  </w:p>
  <w:p w14:paraId="6B8D5D95" w14:textId="77777777" w:rsidR="00391241" w:rsidRDefault="00391241">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CCE12" w14:textId="77777777" w:rsidR="00391241" w:rsidRDefault="00391241">
    <w:pPr>
      <w:spacing w:after="0" w:line="259" w:lineRule="auto"/>
      <w:ind w:left="0" w:right="2" w:firstLine="0"/>
      <w:jc w:val="center"/>
    </w:pPr>
    <w:r>
      <w:fldChar w:fldCharType="begin"/>
    </w:r>
    <w:r>
      <w:instrText xml:space="preserve"> PAGE   \* MERGEFORMAT </w:instrText>
    </w:r>
    <w:r>
      <w:fldChar w:fldCharType="separate"/>
    </w:r>
    <w:r w:rsidR="007B6534" w:rsidRPr="007B6534">
      <w:rPr>
        <w:rFonts w:ascii="Calibri" w:eastAsia="Calibri" w:hAnsi="Calibri" w:cs="Calibri"/>
        <w:noProof/>
        <w:sz w:val="20"/>
      </w:rPr>
      <w:t>23</w:t>
    </w:r>
    <w:r>
      <w:rPr>
        <w:rFonts w:ascii="Calibri" w:eastAsia="Calibri" w:hAnsi="Calibri" w:cs="Calibri"/>
        <w:sz w:val="20"/>
      </w:rPr>
      <w:fldChar w:fldCharType="end"/>
    </w:r>
  </w:p>
  <w:p w14:paraId="7A1A8644" w14:textId="77777777" w:rsidR="00391241" w:rsidRDefault="00391241">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C89BC" w14:textId="77777777" w:rsidR="00391241" w:rsidRDefault="00391241">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0"/>
      </w:rPr>
      <w:t>5</w:t>
    </w:r>
    <w:r>
      <w:rPr>
        <w:rFonts w:ascii="Calibri" w:eastAsia="Calibri" w:hAnsi="Calibri" w:cs="Calibri"/>
        <w:sz w:val="20"/>
      </w:rPr>
      <w:fldChar w:fldCharType="end"/>
    </w:r>
  </w:p>
  <w:p w14:paraId="234CE07E" w14:textId="77777777" w:rsidR="00391241" w:rsidRDefault="00391241">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6FEA4" w14:textId="77777777" w:rsidR="00C661FE" w:rsidRDefault="00C661FE">
      <w:pPr>
        <w:spacing w:after="0" w:line="240" w:lineRule="auto"/>
      </w:pPr>
      <w:r>
        <w:separator/>
      </w:r>
    </w:p>
  </w:footnote>
  <w:footnote w:type="continuationSeparator" w:id="0">
    <w:p w14:paraId="367B324D" w14:textId="77777777" w:rsidR="00C661FE" w:rsidRDefault="00C661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B26"/>
    <w:multiLevelType w:val="hybridMultilevel"/>
    <w:tmpl w:val="77AEDF86"/>
    <w:lvl w:ilvl="0" w:tplc="A82296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849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BE23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CA8D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A7E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00479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FCC6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6484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52DF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88D4545"/>
    <w:multiLevelType w:val="hybridMultilevel"/>
    <w:tmpl w:val="3ADC6248"/>
    <w:lvl w:ilvl="0" w:tplc="CD18A628">
      <w:start w:val="1"/>
      <w:numFmt w:val="upperLetter"/>
      <w:lvlText w:val="%1"/>
      <w:lvlJc w:val="left"/>
      <w:pPr>
        <w:ind w:left="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7727F8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C10B8DE">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4A0090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4ECE62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C480AC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258280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E142E5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26211AE">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0FA1411E"/>
    <w:multiLevelType w:val="hybridMultilevel"/>
    <w:tmpl w:val="C5E8EF0E"/>
    <w:lvl w:ilvl="0" w:tplc="7B0E2D68">
      <w:start w:val="1"/>
      <w:numFmt w:val="lowerLetter"/>
      <w:lvlText w:val="%1)"/>
      <w:lvlJc w:val="left"/>
      <w:pPr>
        <w:ind w:left="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7200B0">
      <w:start w:val="1"/>
      <w:numFmt w:val="lowerLetter"/>
      <w:lvlText w:val="%2"/>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22F4A2">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5A105C">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BC206A">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C87398">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3A7E5C">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4089F4">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BAF2CA">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1EE1DE9"/>
    <w:multiLevelType w:val="hybridMultilevel"/>
    <w:tmpl w:val="A4526EC8"/>
    <w:lvl w:ilvl="0" w:tplc="925EA63A">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4EE2C46"/>
    <w:multiLevelType w:val="hybridMultilevel"/>
    <w:tmpl w:val="7F5A0898"/>
    <w:lvl w:ilvl="0" w:tplc="F1E45064">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9C34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F23E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4E5A5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446A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E0572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98CA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3EC1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6093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5743FFA"/>
    <w:multiLevelType w:val="hybridMultilevel"/>
    <w:tmpl w:val="1A9C391C"/>
    <w:lvl w:ilvl="0" w:tplc="3446B354">
      <w:start w:val="1"/>
      <w:numFmt w:val="upperLetter"/>
      <w:lvlText w:val="%1"/>
      <w:lvlJc w:val="left"/>
      <w:pPr>
        <w:ind w:left="525"/>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1" w:tplc="35FC8BDC">
      <w:start w:val="1"/>
      <w:numFmt w:val="lowerLetter"/>
      <w:lvlText w:val="%2"/>
      <w:lvlJc w:val="left"/>
      <w:pPr>
        <w:ind w:left="1446"/>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2" w:tplc="058C20A8">
      <w:start w:val="1"/>
      <w:numFmt w:val="lowerRoman"/>
      <w:lvlText w:val="%3"/>
      <w:lvlJc w:val="left"/>
      <w:pPr>
        <w:ind w:left="2166"/>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3" w:tplc="401279AE">
      <w:start w:val="1"/>
      <w:numFmt w:val="decimal"/>
      <w:lvlText w:val="%4"/>
      <w:lvlJc w:val="left"/>
      <w:pPr>
        <w:ind w:left="2886"/>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4" w:tplc="8A5A1078">
      <w:start w:val="1"/>
      <w:numFmt w:val="lowerLetter"/>
      <w:lvlText w:val="%5"/>
      <w:lvlJc w:val="left"/>
      <w:pPr>
        <w:ind w:left="3606"/>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5" w:tplc="475ADF1E">
      <w:start w:val="1"/>
      <w:numFmt w:val="lowerRoman"/>
      <w:lvlText w:val="%6"/>
      <w:lvlJc w:val="left"/>
      <w:pPr>
        <w:ind w:left="4326"/>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6" w:tplc="00D417F4">
      <w:start w:val="1"/>
      <w:numFmt w:val="decimal"/>
      <w:lvlText w:val="%7"/>
      <w:lvlJc w:val="left"/>
      <w:pPr>
        <w:ind w:left="5046"/>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7" w:tplc="47087726">
      <w:start w:val="1"/>
      <w:numFmt w:val="lowerLetter"/>
      <w:lvlText w:val="%8"/>
      <w:lvlJc w:val="left"/>
      <w:pPr>
        <w:ind w:left="5766"/>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8" w:tplc="8A38014C">
      <w:start w:val="1"/>
      <w:numFmt w:val="lowerRoman"/>
      <w:lvlText w:val="%9"/>
      <w:lvlJc w:val="left"/>
      <w:pPr>
        <w:ind w:left="6486"/>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abstractNum>
  <w:abstractNum w:abstractNumId="6">
    <w:nsid w:val="208D02D0"/>
    <w:multiLevelType w:val="hybridMultilevel"/>
    <w:tmpl w:val="2440ED40"/>
    <w:lvl w:ilvl="0" w:tplc="4CA0EF98">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646064">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682F1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6E902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62BE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D45ED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94E47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10FFD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A8648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25B956D8"/>
    <w:multiLevelType w:val="hybridMultilevel"/>
    <w:tmpl w:val="DDA0F19A"/>
    <w:lvl w:ilvl="0" w:tplc="459CD6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C3E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BA74D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7A7C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3EAB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FA8C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72E2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C3A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C01F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29172398"/>
    <w:multiLevelType w:val="hybridMultilevel"/>
    <w:tmpl w:val="6C5C8E4E"/>
    <w:lvl w:ilvl="0" w:tplc="B89A644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668C5C">
      <w:start w:val="1"/>
      <w:numFmt w:val="lowerLetter"/>
      <w:lvlText w:val="%2"/>
      <w:lvlJc w:val="left"/>
      <w:pPr>
        <w:ind w:left="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8C6A74">
      <w:start w:val="1"/>
      <w:numFmt w:val="lowerRoman"/>
      <w:lvlText w:val="%3"/>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1039CE">
      <w:start w:val="1"/>
      <w:numFmt w:val="decimal"/>
      <w:lvlText w:val="%4"/>
      <w:lvlJc w:val="left"/>
      <w:pPr>
        <w:ind w:left="1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886086">
      <w:start w:val="1"/>
      <w:numFmt w:val="lowerLetter"/>
      <w:lvlRestart w:val="0"/>
      <w:lvlText w:val="%5."/>
      <w:lvlJc w:val="left"/>
      <w:pPr>
        <w:ind w:left="1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6250D4">
      <w:start w:val="1"/>
      <w:numFmt w:val="lowerRoman"/>
      <w:lvlText w:val="%6"/>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C4A686">
      <w:start w:val="1"/>
      <w:numFmt w:val="decimal"/>
      <w:lvlText w:val="%7"/>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3A4A4A">
      <w:start w:val="1"/>
      <w:numFmt w:val="lowerLetter"/>
      <w:lvlText w:val="%8"/>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3C5140">
      <w:start w:val="1"/>
      <w:numFmt w:val="lowerRoman"/>
      <w:lvlText w:val="%9"/>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92A5C80"/>
    <w:multiLevelType w:val="hybridMultilevel"/>
    <w:tmpl w:val="D97AD1F4"/>
    <w:lvl w:ilvl="0" w:tplc="32AC6C92">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4C07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DC26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5CB8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AAD5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20AB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66A0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848E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3E374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2B9E01F1"/>
    <w:multiLevelType w:val="hybridMultilevel"/>
    <w:tmpl w:val="61C05A42"/>
    <w:lvl w:ilvl="0" w:tplc="32A669C8">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2A789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30CF6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52462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44001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8EBD4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041B1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72883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149DB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30EE5AA0"/>
    <w:multiLevelType w:val="hybridMultilevel"/>
    <w:tmpl w:val="EB26C12C"/>
    <w:lvl w:ilvl="0" w:tplc="2D72E16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2ED6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B01D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86AB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84E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0ECC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81B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FCDC6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DAD13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4606047D"/>
    <w:multiLevelType w:val="hybridMultilevel"/>
    <w:tmpl w:val="A6B627E6"/>
    <w:lvl w:ilvl="0" w:tplc="F86CD2BE">
      <w:start w:val="1"/>
      <w:numFmt w:val="bullet"/>
      <w:lvlText w:val="•"/>
      <w:lvlJc w:val="left"/>
      <w:pPr>
        <w:ind w:left="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9E6F62">
      <w:start w:val="1"/>
      <w:numFmt w:val="bullet"/>
      <w:lvlText w:val="o"/>
      <w:lvlJc w:val="left"/>
      <w:pPr>
        <w:ind w:left="1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82C01E">
      <w:start w:val="1"/>
      <w:numFmt w:val="bullet"/>
      <w:lvlText w:val="▪"/>
      <w:lvlJc w:val="left"/>
      <w:pPr>
        <w:ind w:left="1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D21E30">
      <w:start w:val="1"/>
      <w:numFmt w:val="bullet"/>
      <w:lvlText w:val="•"/>
      <w:lvlJc w:val="left"/>
      <w:pPr>
        <w:ind w:left="2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F0D246">
      <w:start w:val="1"/>
      <w:numFmt w:val="bullet"/>
      <w:lvlText w:val="o"/>
      <w:lvlJc w:val="left"/>
      <w:pPr>
        <w:ind w:left="3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CCA380">
      <w:start w:val="1"/>
      <w:numFmt w:val="bullet"/>
      <w:lvlText w:val="▪"/>
      <w:lvlJc w:val="left"/>
      <w:pPr>
        <w:ind w:left="40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1A4FF4">
      <w:start w:val="1"/>
      <w:numFmt w:val="bullet"/>
      <w:lvlText w:val="•"/>
      <w:lvlJc w:val="left"/>
      <w:pPr>
        <w:ind w:left="4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72093A">
      <w:start w:val="1"/>
      <w:numFmt w:val="bullet"/>
      <w:lvlText w:val="o"/>
      <w:lvlJc w:val="left"/>
      <w:pPr>
        <w:ind w:left="5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C6078E">
      <w:start w:val="1"/>
      <w:numFmt w:val="bullet"/>
      <w:lvlText w:val="▪"/>
      <w:lvlJc w:val="left"/>
      <w:pPr>
        <w:ind w:left="6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467402C3"/>
    <w:multiLevelType w:val="hybridMultilevel"/>
    <w:tmpl w:val="3C68EC20"/>
    <w:lvl w:ilvl="0" w:tplc="077A1D76">
      <w:start w:val="2"/>
      <w:numFmt w:val="decimal"/>
      <w:lvlText w:val="%1."/>
      <w:lvlJc w:val="left"/>
      <w:pPr>
        <w:ind w:left="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CEE1F2">
      <w:start w:val="1"/>
      <w:numFmt w:val="lowerLetter"/>
      <w:lvlText w:val="%2"/>
      <w:lvlJc w:val="left"/>
      <w:pPr>
        <w:ind w:left="1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FAFC1E">
      <w:start w:val="1"/>
      <w:numFmt w:val="lowerRoman"/>
      <w:lvlText w:val="%3"/>
      <w:lvlJc w:val="left"/>
      <w:pPr>
        <w:ind w:left="1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A6EB26">
      <w:start w:val="1"/>
      <w:numFmt w:val="decimal"/>
      <w:lvlText w:val="%4"/>
      <w:lvlJc w:val="left"/>
      <w:pPr>
        <w:ind w:left="2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D4D3F6">
      <w:start w:val="1"/>
      <w:numFmt w:val="lowerLetter"/>
      <w:lvlText w:val="%5"/>
      <w:lvlJc w:val="left"/>
      <w:pPr>
        <w:ind w:left="3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6263DE">
      <w:start w:val="1"/>
      <w:numFmt w:val="lowerRoman"/>
      <w:lvlText w:val="%6"/>
      <w:lvlJc w:val="left"/>
      <w:pPr>
        <w:ind w:left="4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425198">
      <w:start w:val="1"/>
      <w:numFmt w:val="decimal"/>
      <w:lvlText w:val="%7"/>
      <w:lvlJc w:val="left"/>
      <w:pPr>
        <w:ind w:left="4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EA0BC4">
      <w:start w:val="1"/>
      <w:numFmt w:val="lowerLetter"/>
      <w:lvlText w:val="%8"/>
      <w:lvlJc w:val="left"/>
      <w:pPr>
        <w:ind w:left="5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94A3CE">
      <w:start w:val="1"/>
      <w:numFmt w:val="lowerRoman"/>
      <w:lvlText w:val="%9"/>
      <w:lvlJc w:val="left"/>
      <w:pPr>
        <w:ind w:left="6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4869264F"/>
    <w:multiLevelType w:val="multilevel"/>
    <w:tmpl w:val="C220FFE4"/>
    <w:lvl w:ilvl="0">
      <w:start w:val="1"/>
      <w:numFmt w:val="decimal"/>
      <w:lvlText w:val="%1."/>
      <w:lvlJc w:val="left"/>
      <w:pPr>
        <w:ind w:left="4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4AF2653D"/>
    <w:multiLevelType w:val="hybridMultilevel"/>
    <w:tmpl w:val="4FC6F368"/>
    <w:lvl w:ilvl="0" w:tplc="730C108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981AF4">
      <w:start w:val="1"/>
      <w:numFmt w:val="bullet"/>
      <w:lvlText w:val="o"/>
      <w:lvlJc w:val="left"/>
      <w:pPr>
        <w:ind w:left="1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C8FF0E">
      <w:start w:val="1"/>
      <w:numFmt w:val="bullet"/>
      <w:lvlText w:val="▪"/>
      <w:lvlJc w:val="left"/>
      <w:pPr>
        <w:ind w:left="2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6A789A">
      <w:start w:val="1"/>
      <w:numFmt w:val="bullet"/>
      <w:lvlText w:val="•"/>
      <w:lvlJc w:val="left"/>
      <w:pPr>
        <w:ind w:left="2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DED63C">
      <w:start w:val="1"/>
      <w:numFmt w:val="bullet"/>
      <w:lvlText w:val="o"/>
      <w:lvlJc w:val="left"/>
      <w:pPr>
        <w:ind w:left="3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56253E">
      <w:start w:val="1"/>
      <w:numFmt w:val="bullet"/>
      <w:lvlText w:val="▪"/>
      <w:lvlJc w:val="left"/>
      <w:pPr>
        <w:ind w:left="4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28978A">
      <w:start w:val="1"/>
      <w:numFmt w:val="bullet"/>
      <w:lvlText w:val="•"/>
      <w:lvlJc w:val="left"/>
      <w:pPr>
        <w:ind w:left="4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4CF92">
      <w:start w:val="1"/>
      <w:numFmt w:val="bullet"/>
      <w:lvlText w:val="o"/>
      <w:lvlJc w:val="left"/>
      <w:pPr>
        <w:ind w:left="5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4EE11A">
      <w:start w:val="1"/>
      <w:numFmt w:val="bullet"/>
      <w:lvlText w:val="▪"/>
      <w:lvlJc w:val="left"/>
      <w:pPr>
        <w:ind w:left="6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4DB97EA3"/>
    <w:multiLevelType w:val="hybridMultilevel"/>
    <w:tmpl w:val="F1FCF0CA"/>
    <w:lvl w:ilvl="0" w:tplc="3E50DABE">
      <w:start w:val="2"/>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54AC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BEAFB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0CA1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B80D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0FB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4274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5ABA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AAF3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4DC83E26"/>
    <w:multiLevelType w:val="hybridMultilevel"/>
    <w:tmpl w:val="EC4E1D56"/>
    <w:lvl w:ilvl="0" w:tplc="E5CEC95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C0A45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F4B5C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94852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94018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3A701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5E434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D189B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5B24D7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5115482E"/>
    <w:multiLevelType w:val="hybridMultilevel"/>
    <w:tmpl w:val="B28C398C"/>
    <w:lvl w:ilvl="0" w:tplc="3BD6F4A6">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2E6FF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8C66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904B4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1E5A8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962DA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C6592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76F1E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9EA5C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53384CA2"/>
    <w:multiLevelType w:val="hybridMultilevel"/>
    <w:tmpl w:val="5D02AE40"/>
    <w:lvl w:ilvl="0" w:tplc="683C2C30">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6A4EF1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A6C63D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62E2DF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E96A25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9AC6ED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7287BC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C0E9D6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B6404D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nsid w:val="564B51B7"/>
    <w:multiLevelType w:val="hybridMultilevel"/>
    <w:tmpl w:val="46127F5C"/>
    <w:lvl w:ilvl="0" w:tplc="6D222E2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E610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EB5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603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E98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3A31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8EBE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F42F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7AED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B7317FA"/>
    <w:multiLevelType w:val="hybridMultilevel"/>
    <w:tmpl w:val="F6DE4298"/>
    <w:lvl w:ilvl="0" w:tplc="4B6CC5D4">
      <w:start w:val="11"/>
      <w:numFmt w:val="decimal"/>
      <w:lvlText w:val="%1."/>
      <w:lvlJc w:val="left"/>
      <w:pPr>
        <w:ind w:left="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B6912A">
      <w:start w:val="1"/>
      <w:numFmt w:val="lowerLetter"/>
      <w:lvlText w:val="%2"/>
      <w:lvlJc w:val="left"/>
      <w:pPr>
        <w:ind w:left="1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A0B1A8">
      <w:start w:val="1"/>
      <w:numFmt w:val="lowerRoman"/>
      <w:lvlText w:val="%3"/>
      <w:lvlJc w:val="left"/>
      <w:pPr>
        <w:ind w:left="1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BE8EC6">
      <w:start w:val="1"/>
      <w:numFmt w:val="decimal"/>
      <w:lvlText w:val="%4"/>
      <w:lvlJc w:val="left"/>
      <w:pPr>
        <w:ind w:left="2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328A08">
      <w:start w:val="1"/>
      <w:numFmt w:val="lowerLetter"/>
      <w:lvlText w:val="%5"/>
      <w:lvlJc w:val="left"/>
      <w:pPr>
        <w:ind w:left="3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9A78CC">
      <w:start w:val="1"/>
      <w:numFmt w:val="lowerRoman"/>
      <w:lvlText w:val="%6"/>
      <w:lvlJc w:val="left"/>
      <w:pPr>
        <w:ind w:left="4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0CB140">
      <w:start w:val="1"/>
      <w:numFmt w:val="decimal"/>
      <w:lvlText w:val="%7"/>
      <w:lvlJc w:val="left"/>
      <w:pPr>
        <w:ind w:left="4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46F81A">
      <w:start w:val="1"/>
      <w:numFmt w:val="lowerLetter"/>
      <w:lvlText w:val="%8"/>
      <w:lvlJc w:val="left"/>
      <w:pPr>
        <w:ind w:left="5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48EC52">
      <w:start w:val="1"/>
      <w:numFmt w:val="lowerRoman"/>
      <w:lvlText w:val="%9"/>
      <w:lvlJc w:val="left"/>
      <w:pPr>
        <w:ind w:left="6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5FBB5254"/>
    <w:multiLevelType w:val="hybridMultilevel"/>
    <w:tmpl w:val="3340751C"/>
    <w:lvl w:ilvl="0" w:tplc="29DE6E0C">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1649DC">
      <w:start w:val="1"/>
      <w:numFmt w:val="bullet"/>
      <w:lvlText w:val="o"/>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B88588">
      <w:start w:val="1"/>
      <w:numFmt w:val="bullet"/>
      <w:lvlText w:val="▪"/>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ACDC6A">
      <w:start w:val="1"/>
      <w:numFmt w:val="bullet"/>
      <w:lvlText w:val="•"/>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6CDBA8">
      <w:start w:val="1"/>
      <w:numFmt w:val="bullet"/>
      <w:lvlText w:val="o"/>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FABE94">
      <w:start w:val="1"/>
      <w:numFmt w:val="bullet"/>
      <w:lvlText w:val="▪"/>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36D430">
      <w:start w:val="1"/>
      <w:numFmt w:val="bullet"/>
      <w:lvlText w:val="•"/>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72566E">
      <w:start w:val="1"/>
      <w:numFmt w:val="bullet"/>
      <w:lvlText w:val="o"/>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108D8A">
      <w:start w:val="1"/>
      <w:numFmt w:val="bullet"/>
      <w:lvlText w:val="▪"/>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6F043780"/>
    <w:multiLevelType w:val="hybridMultilevel"/>
    <w:tmpl w:val="E4288610"/>
    <w:lvl w:ilvl="0" w:tplc="887EF116">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86294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80C1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96FC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B62B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369A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BC961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A43A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A43E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707B7DD9"/>
    <w:multiLevelType w:val="hybridMultilevel"/>
    <w:tmpl w:val="85383528"/>
    <w:lvl w:ilvl="0" w:tplc="D16481D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F4D3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50830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540A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D4F6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06222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26EC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8028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D49D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70CB603C"/>
    <w:multiLevelType w:val="hybridMultilevel"/>
    <w:tmpl w:val="38A800D4"/>
    <w:lvl w:ilvl="0" w:tplc="2794AC48">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8876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FC78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C090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7096E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16B6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44038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989C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C0DA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731008D5"/>
    <w:multiLevelType w:val="hybridMultilevel"/>
    <w:tmpl w:val="1C380E14"/>
    <w:lvl w:ilvl="0" w:tplc="5920B8B4">
      <w:start w:val="1"/>
      <w:numFmt w:val="decimal"/>
      <w:lvlText w:val="%1."/>
      <w:lvlJc w:val="left"/>
      <w:pPr>
        <w:ind w:left="2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721D5C">
      <w:start w:val="1"/>
      <w:numFmt w:val="lowerLetter"/>
      <w:lvlText w:val="%2"/>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48791E">
      <w:start w:val="1"/>
      <w:numFmt w:val="lowerRoman"/>
      <w:lvlText w:val="%3"/>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223BE6">
      <w:start w:val="1"/>
      <w:numFmt w:val="decimal"/>
      <w:lvlText w:val="%4"/>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9A2BE0">
      <w:start w:val="1"/>
      <w:numFmt w:val="lowerLetter"/>
      <w:lvlText w:val="%5"/>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6466FE">
      <w:start w:val="1"/>
      <w:numFmt w:val="lowerRoman"/>
      <w:lvlText w:val="%6"/>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9661B6">
      <w:start w:val="1"/>
      <w:numFmt w:val="decimal"/>
      <w:lvlText w:val="%7"/>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7494A8">
      <w:start w:val="1"/>
      <w:numFmt w:val="lowerLetter"/>
      <w:lvlText w:val="%8"/>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944DEA">
      <w:start w:val="1"/>
      <w:numFmt w:val="lowerRoman"/>
      <w:lvlText w:val="%9"/>
      <w:lvlJc w:val="left"/>
      <w:pPr>
        <w:ind w:left="8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73472F94"/>
    <w:multiLevelType w:val="hybridMultilevel"/>
    <w:tmpl w:val="D5D254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3722065"/>
    <w:multiLevelType w:val="hybridMultilevel"/>
    <w:tmpl w:val="D1EA9460"/>
    <w:lvl w:ilvl="0" w:tplc="B27CEFE2">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A6391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74CDE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E6863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D431A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2AE12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DA69B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E045B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ACC80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7"/>
  </w:num>
  <w:num w:numId="3">
    <w:abstractNumId w:val="19"/>
  </w:num>
  <w:num w:numId="4">
    <w:abstractNumId w:val="15"/>
  </w:num>
  <w:num w:numId="5">
    <w:abstractNumId w:val="8"/>
  </w:num>
  <w:num w:numId="6">
    <w:abstractNumId w:val="11"/>
  </w:num>
  <w:num w:numId="7">
    <w:abstractNumId w:val="25"/>
  </w:num>
  <w:num w:numId="8">
    <w:abstractNumId w:val="2"/>
  </w:num>
  <w:num w:numId="9">
    <w:abstractNumId w:val="26"/>
  </w:num>
  <w:num w:numId="10">
    <w:abstractNumId w:val="12"/>
  </w:num>
  <w:num w:numId="11">
    <w:abstractNumId w:val="7"/>
  </w:num>
  <w:num w:numId="12">
    <w:abstractNumId w:val="0"/>
  </w:num>
  <w:num w:numId="13">
    <w:abstractNumId w:val="16"/>
  </w:num>
  <w:num w:numId="14">
    <w:abstractNumId w:val="6"/>
  </w:num>
  <w:num w:numId="15">
    <w:abstractNumId w:val="10"/>
  </w:num>
  <w:num w:numId="16">
    <w:abstractNumId w:val="28"/>
  </w:num>
  <w:num w:numId="17">
    <w:abstractNumId w:val="24"/>
  </w:num>
  <w:num w:numId="18">
    <w:abstractNumId w:val="23"/>
  </w:num>
  <w:num w:numId="19">
    <w:abstractNumId w:val="4"/>
  </w:num>
  <w:num w:numId="20">
    <w:abstractNumId w:val="9"/>
  </w:num>
  <w:num w:numId="21">
    <w:abstractNumId w:val="20"/>
  </w:num>
  <w:num w:numId="22">
    <w:abstractNumId w:val="1"/>
  </w:num>
  <w:num w:numId="23">
    <w:abstractNumId w:val="22"/>
  </w:num>
  <w:num w:numId="24">
    <w:abstractNumId w:val="13"/>
  </w:num>
  <w:num w:numId="25">
    <w:abstractNumId w:val="21"/>
  </w:num>
  <w:num w:numId="26">
    <w:abstractNumId w:val="18"/>
  </w:num>
  <w:num w:numId="27">
    <w:abstractNumId w:val="5"/>
  </w:num>
  <w:num w:numId="28">
    <w:abstractNumId w:val="27"/>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876"/>
    <w:rsid w:val="00001EBF"/>
    <w:rsid w:val="00021983"/>
    <w:rsid w:val="00077EA5"/>
    <w:rsid w:val="00095C35"/>
    <w:rsid w:val="000A0309"/>
    <w:rsid w:val="000A2D29"/>
    <w:rsid w:val="000C1F6A"/>
    <w:rsid w:val="000D79EC"/>
    <w:rsid w:val="000D7AA6"/>
    <w:rsid w:val="00101BAB"/>
    <w:rsid w:val="001111AA"/>
    <w:rsid w:val="00184318"/>
    <w:rsid w:val="0019223A"/>
    <w:rsid w:val="001A6F42"/>
    <w:rsid w:val="001D4EE8"/>
    <w:rsid w:val="00227868"/>
    <w:rsid w:val="00235454"/>
    <w:rsid w:val="002477C0"/>
    <w:rsid w:val="00252B49"/>
    <w:rsid w:val="002F5656"/>
    <w:rsid w:val="00320A49"/>
    <w:rsid w:val="00334520"/>
    <w:rsid w:val="003750BE"/>
    <w:rsid w:val="00376AB2"/>
    <w:rsid w:val="00391241"/>
    <w:rsid w:val="003A44A0"/>
    <w:rsid w:val="003B40F9"/>
    <w:rsid w:val="003D6C41"/>
    <w:rsid w:val="0041377B"/>
    <w:rsid w:val="0042558C"/>
    <w:rsid w:val="00437F62"/>
    <w:rsid w:val="00461EB5"/>
    <w:rsid w:val="00484AA6"/>
    <w:rsid w:val="004A03F4"/>
    <w:rsid w:val="004B0DBD"/>
    <w:rsid w:val="004F7D65"/>
    <w:rsid w:val="00544A3B"/>
    <w:rsid w:val="005648B6"/>
    <w:rsid w:val="005745B5"/>
    <w:rsid w:val="005C72BD"/>
    <w:rsid w:val="005D2D61"/>
    <w:rsid w:val="00626198"/>
    <w:rsid w:val="006A1E4E"/>
    <w:rsid w:val="006D0D35"/>
    <w:rsid w:val="00704419"/>
    <w:rsid w:val="00722DAC"/>
    <w:rsid w:val="00763724"/>
    <w:rsid w:val="007B6534"/>
    <w:rsid w:val="007F412C"/>
    <w:rsid w:val="00826E70"/>
    <w:rsid w:val="0083240B"/>
    <w:rsid w:val="00847F5D"/>
    <w:rsid w:val="00870820"/>
    <w:rsid w:val="008A044E"/>
    <w:rsid w:val="009002E7"/>
    <w:rsid w:val="00952CB7"/>
    <w:rsid w:val="00953182"/>
    <w:rsid w:val="00966867"/>
    <w:rsid w:val="00971A17"/>
    <w:rsid w:val="009866E8"/>
    <w:rsid w:val="009908CF"/>
    <w:rsid w:val="009A248B"/>
    <w:rsid w:val="009D0EDD"/>
    <w:rsid w:val="009F43A1"/>
    <w:rsid w:val="00A25627"/>
    <w:rsid w:val="00A25907"/>
    <w:rsid w:val="00A26575"/>
    <w:rsid w:val="00A275A3"/>
    <w:rsid w:val="00A622E1"/>
    <w:rsid w:val="00A833EF"/>
    <w:rsid w:val="00A86A76"/>
    <w:rsid w:val="00AA3061"/>
    <w:rsid w:val="00AD651C"/>
    <w:rsid w:val="00AF5EE2"/>
    <w:rsid w:val="00B048FA"/>
    <w:rsid w:val="00B27268"/>
    <w:rsid w:val="00B50295"/>
    <w:rsid w:val="00B53D30"/>
    <w:rsid w:val="00B5569B"/>
    <w:rsid w:val="00BC46FE"/>
    <w:rsid w:val="00BE5951"/>
    <w:rsid w:val="00BE6FA7"/>
    <w:rsid w:val="00C105C9"/>
    <w:rsid w:val="00C14779"/>
    <w:rsid w:val="00C330F2"/>
    <w:rsid w:val="00C661FE"/>
    <w:rsid w:val="00CA6181"/>
    <w:rsid w:val="00CB4876"/>
    <w:rsid w:val="00DC098F"/>
    <w:rsid w:val="00DD200E"/>
    <w:rsid w:val="00DE6941"/>
    <w:rsid w:val="00E970DC"/>
    <w:rsid w:val="00EF2DD9"/>
    <w:rsid w:val="00EF42D1"/>
    <w:rsid w:val="00F63043"/>
  </w:rsids>
  <m:mathPr>
    <m:mathFont m:val="Cambria Math"/>
    <m:brkBin m:val="before"/>
    <m:brkBinSub m:val="--"/>
    <m:smallFrac/>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7F53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5" w:line="248" w:lineRule="auto"/>
      <w:ind w:left="12" w:right="3" w:hanging="10"/>
      <w:jc w:val="both"/>
    </w:pPr>
    <w:rPr>
      <w:rFonts w:ascii="Times New Roman" w:eastAsia="Times New Roman" w:hAnsi="Times New Roman" w:cs="Times New Roman"/>
      <w:color w:val="000000"/>
    </w:rPr>
  </w:style>
  <w:style w:type="paragraph" w:styleId="Titolo1">
    <w:name w:val="heading 1"/>
    <w:next w:val="Normale"/>
    <w:link w:val="Titolo1Carattere"/>
    <w:unhideWhenUsed/>
    <w:qFormat/>
    <w:pPr>
      <w:keepNext/>
      <w:keepLines/>
      <w:spacing w:after="0"/>
      <w:ind w:left="2"/>
      <w:jc w:val="center"/>
      <w:outlineLvl w:val="0"/>
    </w:pPr>
    <w:rPr>
      <w:rFonts w:ascii="Times New Roman" w:eastAsia="Times New Roman" w:hAnsi="Times New Roman" w:cs="Times New Roman"/>
      <w:b/>
      <w:color w:val="000000"/>
      <w:sz w:val="32"/>
    </w:rPr>
  </w:style>
  <w:style w:type="paragraph" w:styleId="Titolo2">
    <w:name w:val="heading 2"/>
    <w:next w:val="Normale"/>
    <w:link w:val="Titolo2Carattere"/>
    <w:unhideWhenUsed/>
    <w:qFormat/>
    <w:pPr>
      <w:keepNext/>
      <w:keepLines/>
      <w:spacing w:after="0"/>
      <w:ind w:left="295" w:hanging="10"/>
      <w:outlineLvl w:val="1"/>
    </w:pPr>
    <w:rPr>
      <w:rFonts w:ascii="Times New Roman" w:eastAsia="Times New Roman" w:hAnsi="Times New Roman" w:cs="Times New Roman"/>
      <w:b/>
      <w:color w:val="000000"/>
      <w:sz w:val="28"/>
    </w:rPr>
  </w:style>
  <w:style w:type="paragraph" w:styleId="Titolo3">
    <w:name w:val="heading 3"/>
    <w:next w:val="Normale"/>
    <w:link w:val="Titolo3Carattere"/>
    <w:uiPriority w:val="9"/>
    <w:unhideWhenUsed/>
    <w:qFormat/>
    <w:pPr>
      <w:keepNext/>
      <w:keepLines/>
      <w:spacing w:after="0"/>
      <w:ind w:left="483" w:hanging="10"/>
      <w:outlineLvl w:val="2"/>
    </w:pPr>
    <w:rPr>
      <w:rFonts w:ascii="Calibri" w:eastAsia="Calibri" w:hAnsi="Calibri" w:cs="Calibri"/>
      <w:b/>
      <w:color w:val="000000"/>
      <w:sz w:val="24"/>
    </w:rPr>
  </w:style>
  <w:style w:type="paragraph" w:styleId="Titolo4">
    <w:name w:val="heading 4"/>
    <w:next w:val="Normale"/>
    <w:link w:val="Titolo4Carattere"/>
    <w:unhideWhenUsed/>
    <w:qFormat/>
    <w:pPr>
      <w:keepNext/>
      <w:keepLines/>
      <w:spacing w:after="0"/>
      <w:ind w:left="10" w:hanging="10"/>
      <w:outlineLvl w:val="3"/>
    </w:pPr>
    <w:rPr>
      <w:rFonts w:ascii="Times New Roman" w:eastAsia="Times New Roman" w:hAnsi="Times New Roman" w:cs="Times New Roman"/>
      <w:b/>
      <w:color w:val="000000"/>
      <w:u w:val="single" w:color="000000"/>
    </w:rPr>
  </w:style>
  <w:style w:type="paragraph" w:styleId="Titolo7">
    <w:name w:val="heading 7"/>
    <w:basedOn w:val="Normale"/>
    <w:next w:val="Normale"/>
    <w:link w:val="Titolo7Carattere"/>
    <w:qFormat/>
    <w:rsid w:val="000C1F6A"/>
    <w:pPr>
      <w:spacing w:before="240" w:after="60" w:line="240" w:lineRule="auto"/>
      <w:ind w:left="0" w:right="0" w:firstLine="0"/>
      <w:jc w:val="left"/>
      <w:outlineLvl w:val="6"/>
    </w:pPr>
    <w:rPr>
      <w:color w:val="auto"/>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Times New Roman" w:eastAsia="Times New Roman" w:hAnsi="Times New Roman" w:cs="Times New Roman"/>
      <w:b/>
      <w:color w:val="000000"/>
      <w:sz w:val="22"/>
      <w:u w:val="single" w:color="000000"/>
    </w:rPr>
  </w:style>
  <w:style w:type="character" w:customStyle="1" w:styleId="Titolo3Carattere">
    <w:name w:val="Titolo 3 Carattere"/>
    <w:link w:val="Titolo3"/>
    <w:rPr>
      <w:rFonts w:ascii="Calibri" w:eastAsia="Calibri" w:hAnsi="Calibri" w:cs="Calibri"/>
      <w:b/>
      <w:color w:val="000000"/>
      <w:sz w:val="24"/>
    </w:rPr>
  </w:style>
  <w:style w:type="character" w:customStyle="1" w:styleId="Titolo1Carattere">
    <w:name w:val="Titolo 1 Carattere"/>
    <w:link w:val="Titolo1"/>
    <w:rPr>
      <w:rFonts w:ascii="Times New Roman" w:eastAsia="Times New Roman" w:hAnsi="Times New Roman" w:cs="Times New Roman"/>
      <w:b/>
      <w:color w:val="000000"/>
      <w:sz w:val="32"/>
    </w:rPr>
  </w:style>
  <w:style w:type="character" w:customStyle="1" w:styleId="Titolo2Carattere">
    <w:name w:val="Titolo 2 Carattere"/>
    <w:link w:val="Titolo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A265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6575"/>
    <w:rPr>
      <w:rFonts w:ascii="Tahoma" w:eastAsia="Times New Roman" w:hAnsi="Tahoma" w:cs="Tahoma"/>
      <w:color w:val="000000"/>
      <w:sz w:val="16"/>
      <w:szCs w:val="16"/>
    </w:rPr>
  </w:style>
  <w:style w:type="character" w:styleId="Collegamentoipertestuale">
    <w:name w:val="Hyperlink"/>
    <w:rsid w:val="00184318"/>
    <w:rPr>
      <w:color w:val="0000FF"/>
      <w:u w:val="single"/>
    </w:rPr>
  </w:style>
  <w:style w:type="paragraph" w:styleId="Intestazione">
    <w:name w:val="header"/>
    <w:basedOn w:val="Normale"/>
    <w:link w:val="IntestazioneCarattere"/>
    <w:uiPriority w:val="99"/>
    <w:unhideWhenUsed/>
    <w:rsid w:val="00A622E1"/>
    <w:pPr>
      <w:tabs>
        <w:tab w:val="center" w:pos="4819"/>
        <w:tab w:val="right" w:pos="9638"/>
      </w:tabs>
      <w:suppressAutoHyphens/>
      <w:spacing w:after="0" w:line="240" w:lineRule="auto"/>
      <w:ind w:left="0" w:right="0" w:firstLine="0"/>
      <w:jc w:val="left"/>
    </w:pPr>
    <w:rPr>
      <w:color w:val="auto"/>
      <w:sz w:val="24"/>
      <w:szCs w:val="24"/>
      <w:lang w:eastAsia="ar-SA"/>
    </w:rPr>
  </w:style>
  <w:style w:type="character" w:customStyle="1" w:styleId="IntestazioneCarattere">
    <w:name w:val="Intestazione Carattere"/>
    <w:basedOn w:val="Carpredefinitoparagrafo"/>
    <w:link w:val="Intestazione"/>
    <w:uiPriority w:val="99"/>
    <w:rsid w:val="00A622E1"/>
    <w:rPr>
      <w:rFonts w:ascii="Times New Roman" w:eastAsia="Times New Roman" w:hAnsi="Times New Roman" w:cs="Times New Roman"/>
      <w:sz w:val="24"/>
      <w:szCs w:val="24"/>
      <w:lang w:eastAsia="ar-SA"/>
    </w:rPr>
  </w:style>
  <w:style w:type="character" w:customStyle="1" w:styleId="Titolo7Carattere">
    <w:name w:val="Titolo 7 Carattere"/>
    <w:basedOn w:val="Carpredefinitoparagrafo"/>
    <w:link w:val="Titolo7"/>
    <w:rsid w:val="000C1F6A"/>
    <w:rPr>
      <w:rFonts w:ascii="Times New Roman" w:eastAsia="Times New Roman" w:hAnsi="Times New Roman" w:cs="Times New Roman"/>
      <w:sz w:val="24"/>
      <w:szCs w:val="24"/>
    </w:rPr>
  </w:style>
  <w:style w:type="character" w:customStyle="1" w:styleId="Rientrocorpodeltesto3Carattere">
    <w:name w:val="Rientro corpo del testo 3 Carattere"/>
    <w:link w:val="Rientrocorpodeltesto3"/>
    <w:locked/>
    <w:rsid w:val="000C1F6A"/>
    <w:rPr>
      <w:sz w:val="16"/>
      <w:szCs w:val="16"/>
    </w:rPr>
  </w:style>
  <w:style w:type="paragraph" w:styleId="Rientrocorpodeltesto3">
    <w:name w:val="Body Text Indent 3"/>
    <w:basedOn w:val="Normale"/>
    <w:link w:val="Rientrocorpodeltesto3Carattere"/>
    <w:rsid w:val="000C1F6A"/>
    <w:pPr>
      <w:spacing w:after="120" w:line="240" w:lineRule="auto"/>
      <w:ind w:left="283" w:right="0" w:firstLine="0"/>
      <w:jc w:val="left"/>
    </w:pPr>
    <w:rPr>
      <w:rFonts w:asciiTheme="minorHAnsi" w:eastAsiaTheme="minorEastAsia" w:hAnsiTheme="minorHAnsi" w:cstheme="minorBidi"/>
      <w:color w:val="auto"/>
      <w:sz w:val="16"/>
      <w:szCs w:val="16"/>
    </w:rPr>
  </w:style>
  <w:style w:type="character" w:customStyle="1" w:styleId="Rientrocorpodeltesto3Carattere1">
    <w:name w:val="Rientro corpo del testo 3 Carattere1"/>
    <w:basedOn w:val="Carpredefinitoparagrafo"/>
    <w:uiPriority w:val="99"/>
    <w:semiHidden/>
    <w:rsid w:val="000C1F6A"/>
    <w:rPr>
      <w:rFonts w:ascii="Times New Roman" w:eastAsia="Times New Roman" w:hAnsi="Times New Roman" w:cs="Times New Roman"/>
      <w:color w:val="000000"/>
      <w:sz w:val="16"/>
      <w:szCs w:val="16"/>
    </w:rPr>
  </w:style>
  <w:style w:type="paragraph" w:customStyle="1" w:styleId="a">
    <w:basedOn w:val="Normale"/>
    <w:next w:val="Corpotesto"/>
    <w:rsid w:val="000C1F6A"/>
    <w:pPr>
      <w:spacing w:after="120" w:line="240" w:lineRule="auto"/>
      <w:ind w:left="0" w:right="0" w:firstLine="0"/>
      <w:jc w:val="left"/>
    </w:pPr>
    <w:rPr>
      <w:color w:val="auto"/>
      <w:sz w:val="24"/>
      <w:szCs w:val="24"/>
    </w:rPr>
  </w:style>
  <w:style w:type="paragraph" w:customStyle="1" w:styleId="Contenutotabella">
    <w:name w:val="Contenuto tabella"/>
    <w:basedOn w:val="Normale"/>
    <w:rsid w:val="000C1F6A"/>
    <w:pPr>
      <w:suppressLineNumbers/>
      <w:suppressAutoHyphens/>
      <w:spacing w:after="0" w:line="240" w:lineRule="auto"/>
      <w:ind w:left="0" w:right="0" w:firstLine="0"/>
      <w:jc w:val="left"/>
    </w:pPr>
    <w:rPr>
      <w:color w:val="auto"/>
      <w:kern w:val="1"/>
      <w:sz w:val="24"/>
      <w:szCs w:val="24"/>
      <w:lang w:eastAsia="ar-SA"/>
    </w:rPr>
  </w:style>
  <w:style w:type="character" w:customStyle="1" w:styleId="CarattereCarattere3">
    <w:name w:val="Carattere Carattere3"/>
    <w:rsid w:val="000C1F6A"/>
    <w:rPr>
      <w:sz w:val="16"/>
      <w:szCs w:val="16"/>
    </w:rPr>
  </w:style>
  <w:style w:type="paragraph" w:customStyle="1" w:styleId="apartecipazionestatabuona">
    <w:name w:val="a partecipazione è stata buona"/>
    <w:aliases w:val="nonostante la presenza di un piccolo gruppo che ha richiesto una continua sollecitazione sia nel lavoro in classe che nell'esecuzione dei compiti assegnati per casa."/>
    <w:basedOn w:val="Normale"/>
    <w:rsid w:val="000C1F6A"/>
    <w:pPr>
      <w:spacing w:after="0" w:line="240" w:lineRule="auto"/>
      <w:ind w:left="0" w:right="0" w:firstLine="709"/>
      <w:jc w:val="left"/>
    </w:pPr>
    <w:rPr>
      <w:color w:val="auto"/>
      <w:sz w:val="24"/>
      <w:szCs w:val="24"/>
    </w:rPr>
  </w:style>
  <w:style w:type="paragraph" w:customStyle="1" w:styleId="Style1">
    <w:name w:val="Style 1"/>
    <w:basedOn w:val="Normale"/>
    <w:rsid w:val="000C1F6A"/>
    <w:pPr>
      <w:widowControl w:val="0"/>
      <w:autoSpaceDE w:val="0"/>
      <w:autoSpaceDN w:val="0"/>
      <w:adjustRightInd w:val="0"/>
      <w:spacing w:after="0" w:line="240" w:lineRule="auto"/>
      <w:ind w:left="0" w:right="0" w:firstLine="0"/>
      <w:jc w:val="left"/>
    </w:pPr>
    <w:rPr>
      <w:color w:val="auto"/>
      <w:sz w:val="24"/>
      <w:szCs w:val="24"/>
    </w:rPr>
  </w:style>
  <w:style w:type="paragraph" w:styleId="Pidipagina">
    <w:name w:val="footer"/>
    <w:basedOn w:val="Normale"/>
    <w:link w:val="PidipaginaCarattere"/>
    <w:rsid w:val="000C1F6A"/>
    <w:pPr>
      <w:tabs>
        <w:tab w:val="center" w:pos="4819"/>
        <w:tab w:val="right" w:pos="9638"/>
      </w:tabs>
      <w:spacing w:after="0" w:line="240" w:lineRule="auto"/>
      <w:ind w:left="0" w:right="0" w:firstLine="0"/>
      <w:jc w:val="left"/>
    </w:pPr>
    <w:rPr>
      <w:color w:val="auto"/>
      <w:sz w:val="24"/>
      <w:szCs w:val="24"/>
    </w:rPr>
  </w:style>
  <w:style w:type="character" w:customStyle="1" w:styleId="PidipaginaCarattere">
    <w:name w:val="Piè di pagina Carattere"/>
    <w:basedOn w:val="Carpredefinitoparagrafo"/>
    <w:link w:val="Pidipagina"/>
    <w:rsid w:val="000C1F6A"/>
    <w:rPr>
      <w:rFonts w:ascii="Times New Roman" w:eastAsia="Times New Roman" w:hAnsi="Times New Roman" w:cs="Times New Roman"/>
      <w:sz w:val="24"/>
      <w:szCs w:val="24"/>
    </w:rPr>
  </w:style>
  <w:style w:type="character" w:styleId="Numeropagina">
    <w:name w:val="page number"/>
    <w:basedOn w:val="Carpredefinitoparagrafo"/>
    <w:rsid w:val="000C1F6A"/>
  </w:style>
  <w:style w:type="table" w:styleId="Grigliatabella">
    <w:name w:val="Table Grid"/>
    <w:basedOn w:val="Tabellanormale"/>
    <w:rsid w:val="000C1F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C1F6A"/>
    <w:pPr>
      <w:spacing w:after="200" w:line="276" w:lineRule="auto"/>
      <w:ind w:left="720" w:right="0" w:firstLine="0"/>
      <w:contextualSpacing/>
      <w:jc w:val="left"/>
    </w:pPr>
    <w:rPr>
      <w:rFonts w:ascii="Calibri" w:eastAsia="Calibri" w:hAnsi="Calibri"/>
      <w:color w:val="auto"/>
      <w:lang w:eastAsia="en-US"/>
    </w:rPr>
  </w:style>
  <w:style w:type="paragraph" w:styleId="Corpotesto">
    <w:name w:val="Body Text"/>
    <w:basedOn w:val="Normale"/>
    <w:link w:val="CorpotestoCarattere"/>
    <w:uiPriority w:val="99"/>
    <w:semiHidden/>
    <w:unhideWhenUsed/>
    <w:rsid w:val="000C1F6A"/>
    <w:pPr>
      <w:spacing w:after="120"/>
    </w:pPr>
  </w:style>
  <w:style w:type="character" w:customStyle="1" w:styleId="CorpotestoCarattere">
    <w:name w:val="Corpo testo Carattere"/>
    <w:basedOn w:val="Carpredefinitoparagrafo"/>
    <w:link w:val="Corpotesto"/>
    <w:uiPriority w:val="99"/>
    <w:semiHidden/>
    <w:rsid w:val="000C1F6A"/>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5" w:line="248" w:lineRule="auto"/>
      <w:ind w:left="12" w:right="3" w:hanging="10"/>
      <w:jc w:val="both"/>
    </w:pPr>
    <w:rPr>
      <w:rFonts w:ascii="Times New Roman" w:eastAsia="Times New Roman" w:hAnsi="Times New Roman" w:cs="Times New Roman"/>
      <w:color w:val="000000"/>
    </w:rPr>
  </w:style>
  <w:style w:type="paragraph" w:styleId="Titolo1">
    <w:name w:val="heading 1"/>
    <w:next w:val="Normale"/>
    <w:link w:val="Titolo1Carattere"/>
    <w:unhideWhenUsed/>
    <w:qFormat/>
    <w:pPr>
      <w:keepNext/>
      <w:keepLines/>
      <w:spacing w:after="0"/>
      <w:ind w:left="2"/>
      <w:jc w:val="center"/>
      <w:outlineLvl w:val="0"/>
    </w:pPr>
    <w:rPr>
      <w:rFonts w:ascii="Times New Roman" w:eastAsia="Times New Roman" w:hAnsi="Times New Roman" w:cs="Times New Roman"/>
      <w:b/>
      <w:color w:val="000000"/>
      <w:sz w:val="32"/>
    </w:rPr>
  </w:style>
  <w:style w:type="paragraph" w:styleId="Titolo2">
    <w:name w:val="heading 2"/>
    <w:next w:val="Normale"/>
    <w:link w:val="Titolo2Carattere"/>
    <w:unhideWhenUsed/>
    <w:qFormat/>
    <w:pPr>
      <w:keepNext/>
      <w:keepLines/>
      <w:spacing w:after="0"/>
      <w:ind w:left="295" w:hanging="10"/>
      <w:outlineLvl w:val="1"/>
    </w:pPr>
    <w:rPr>
      <w:rFonts w:ascii="Times New Roman" w:eastAsia="Times New Roman" w:hAnsi="Times New Roman" w:cs="Times New Roman"/>
      <w:b/>
      <w:color w:val="000000"/>
      <w:sz w:val="28"/>
    </w:rPr>
  </w:style>
  <w:style w:type="paragraph" w:styleId="Titolo3">
    <w:name w:val="heading 3"/>
    <w:next w:val="Normale"/>
    <w:link w:val="Titolo3Carattere"/>
    <w:uiPriority w:val="9"/>
    <w:unhideWhenUsed/>
    <w:qFormat/>
    <w:pPr>
      <w:keepNext/>
      <w:keepLines/>
      <w:spacing w:after="0"/>
      <w:ind w:left="483" w:hanging="10"/>
      <w:outlineLvl w:val="2"/>
    </w:pPr>
    <w:rPr>
      <w:rFonts w:ascii="Calibri" w:eastAsia="Calibri" w:hAnsi="Calibri" w:cs="Calibri"/>
      <w:b/>
      <w:color w:val="000000"/>
      <w:sz w:val="24"/>
    </w:rPr>
  </w:style>
  <w:style w:type="paragraph" w:styleId="Titolo4">
    <w:name w:val="heading 4"/>
    <w:next w:val="Normale"/>
    <w:link w:val="Titolo4Carattere"/>
    <w:unhideWhenUsed/>
    <w:qFormat/>
    <w:pPr>
      <w:keepNext/>
      <w:keepLines/>
      <w:spacing w:after="0"/>
      <w:ind w:left="10" w:hanging="10"/>
      <w:outlineLvl w:val="3"/>
    </w:pPr>
    <w:rPr>
      <w:rFonts w:ascii="Times New Roman" w:eastAsia="Times New Roman" w:hAnsi="Times New Roman" w:cs="Times New Roman"/>
      <w:b/>
      <w:color w:val="000000"/>
      <w:u w:val="single" w:color="000000"/>
    </w:rPr>
  </w:style>
  <w:style w:type="paragraph" w:styleId="Titolo7">
    <w:name w:val="heading 7"/>
    <w:basedOn w:val="Normale"/>
    <w:next w:val="Normale"/>
    <w:link w:val="Titolo7Carattere"/>
    <w:qFormat/>
    <w:rsid w:val="000C1F6A"/>
    <w:pPr>
      <w:spacing w:before="240" w:after="60" w:line="240" w:lineRule="auto"/>
      <w:ind w:left="0" w:right="0" w:firstLine="0"/>
      <w:jc w:val="left"/>
      <w:outlineLvl w:val="6"/>
    </w:pPr>
    <w:rPr>
      <w:color w:val="auto"/>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Times New Roman" w:eastAsia="Times New Roman" w:hAnsi="Times New Roman" w:cs="Times New Roman"/>
      <w:b/>
      <w:color w:val="000000"/>
      <w:sz w:val="22"/>
      <w:u w:val="single" w:color="000000"/>
    </w:rPr>
  </w:style>
  <w:style w:type="character" w:customStyle="1" w:styleId="Titolo3Carattere">
    <w:name w:val="Titolo 3 Carattere"/>
    <w:link w:val="Titolo3"/>
    <w:rPr>
      <w:rFonts w:ascii="Calibri" w:eastAsia="Calibri" w:hAnsi="Calibri" w:cs="Calibri"/>
      <w:b/>
      <w:color w:val="000000"/>
      <w:sz w:val="24"/>
    </w:rPr>
  </w:style>
  <w:style w:type="character" w:customStyle="1" w:styleId="Titolo1Carattere">
    <w:name w:val="Titolo 1 Carattere"/>
    <w:link w:val="Titolo1"/>
    <w:rPr>
      <w:rFonts w:ascii="Times New Roman" w:eastAsia="Times New Roman" w:hAnsi="Times New Roman" w:cs="Times New Roman"/>
      <w:b/>
      <w:color w:val="000000"/>
      <w:sz w:val="32"/>
    </w:rPr>
  </w:style>
  <w:style w:type="character" w:customStyle="1" w:styleId="Titolo2Carattere">
    <w:name w:val="Titolo 2 Carattere"/>
    <w:link w:val="Titolo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A265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6575"/>
    <w:rPr>
      <w:rFonts w:ascii="Tahoma" w:eastAsia="Times New Roman" w:hAnsi="Tahoma" w:cs="Tahoma"/>
      <w:color w:val="000000"/>
      <w:sz w:val="16"/>
      <w:szCs w:val="16"/>
    </w:rPr>
  </w:style>
  <w:style w:type="character" w:styleId="Collegamentoipertestuale">
    <w:name w:val="Hyperlink"/>
    <w:rsid w:val="00184318"/>
    <w:rPr>
      <w:color w:val="0000FF"/>
      <w:u w:val="single"/>
    </w:rPr>
  </w:style>
  <w:style w:type="paragraph" w:styleId="Intestazione">
    <w:name w:val="header"/>
    <w:basedOn w:val="Normale"/>
    <w:link w:val="IntestazioneCarattere"/>
    <w:uiPriority w:val="99"/>
    <w:unhideWhenUsed/>
    <w:rsid w:val="00A622E1"/>
    <w:pPr>
      <w:tabs>
        <w:tab w:val="center" w:pos="4819"/>
        <w:tab w:val="right" w:pos="9638"/>
      </w:tabs>
      <w:suppressAutoHyphens/>
      <w:spacing w:after="0" w:line="240" w:lineRule="auto"/>
      <w:ind w:left="0" w:right="0" w:firstLine="0"/>
      <w:jc w:val="left"/>
    </w:pPr>
    <w:rPr>
      <w:color w:val="auto"/>
      <w:sz w:val="24"/>
      <w:szCs w:val="24"/>
      <w:lang w:eastAsia="ar-SA"/>
    </w:rPr>
  </w:style>
  <w:style w:type="character" w:customStyle="1" w:styleId="IntestazioneCarattere">
    <w:name w:val="Intestazione Carattere"/>
    <w:basedOn w:val="Carpredefinitoparagrafo"/>
    <w:link w:val="Intestazione"/>
    <w:uiPriority w:val="99"/>
    <w:rsid w:val="00A622E1"/>
    <w:rPr>
      <w:rFonts w:ascii="Times New Roman" w:eastAsia="Times New Roman" w:hAnsi="Times New Roman" w:cs="Times New Roman"/>
      <w:sz w:val="24"/>
      <w:szCs w:val="24"/>
      <w:lang w:eastAsia="ar-SA"/>
    </w:rPr>
  </w:style>
  <w:style w:type="character" w:customStyle="1" w:styleId="Titolo7Carattere">
    <w:name w:val="Titolo 7 Carattere"/>
    <w:basedOn w:val="Carpredefinitoparagrafo"/>
    <w:link w:val="Titolo7"/>
    <w:rsid w:val="000C1F6A"/>
    <w:rPr>
      <w:rFonts w:ascii="Times New Roman" w:eastAsia="Times New Roman" w:hAnsi="Times New Roman" w:cs="Times New Roman"/>
      <w:sz w:val="24"/>
      <w:szCs w:val="24"/>
    </w:rPr>
  </w:style>
  <w:style w:type="character" w:customStyle="1" w:styleId="Rientrocorpodeltesto3Carattere">
    <w:name w:val="Rientro corpo del testo 3 Carattere"/>
    <w:link w:val="Rientrocorpodeltesto3"/>
    <w:locked/>
    <w:rsid w:val="000C1F6A"/>
    <w:rPr>
      <w:sz w:val="16"/>
      <w:szCs w:val="16"/>
    </w:rPr>
  </w:style>
  <w:style w:type="paragraph" w:styleId="Rientrocorpodeltesto3">
    <w:name w:val="Body Text Indent 3"/>
    <w:basedOn w:val="Normale"/>
    <w:link w:val="Rientrocorpodeltesto3Carattere"/>
    <w:rsid w:val="000C1F6A"/>
    <w:pPr>
      <w:spacing w:after="120" w:line="240" w:lineRule="auto"/>
      <w:ind w:left="283" w:right="0" w:firstLine="0"/>
      <w:jc w:val="left"/>
    </w:pPr>
    <w:rPr>
      <w:rFonts w:asciiTheme="minorHAnsi" w:eastAsiaTheme="minorEastAsia" w:hAnsiTheme="minorHAnsi" w:cstheme="minorBidi"/>
      <w:color w:val="auto"/>
      <w:sz w:val="16"/>
      <w:szCs w:val="16"/>
    </w:rPr>
  </w:style>
  <w:style w:type="character" w:customStyle="1" w:styleId="Rientrocorpodeltesto3Carattere1">
    <w:name w:val="Rientro corpo del testo 3 Carattere1"/>
    <w:basedOn w:val="Carpredefinitoparagrafo"/>
    <w:uiPriority w:val="99"/>
    <w:semiHidden/>
    <w:rsid w:val="000C1F6A"/>
    <w:rPr>
      <w:rFonts w:ascii="Times New Roman" w:eastAsia="Times New Roman" w:hAnsi="Times New Roman" w:cs="Times New Roman"/>
      <w:color w:val="000000"/>
      <w:sz w:val="16"/>
      <w:szCs w:val="16"/>
    </w:rPr>
  </w:style>
  <w:style w:type="paragraph" w:customStyle="1" w:styleId="a">
    <w:basedOn w:val="Normale"/>
    <w:next w:val="Corpotesto"/>
    <w:rsid w:val="000C1F6A"/>
    <w:pPr>
      <w:spacing w:after="120" w:line="240" w:lineRule="auto"/>
      <w:ind w:left="0" w:right="0" w:firstLine="0"/>
      <w:jc w:val="left"/>
    </w:pPr>
    <w:rPr>
      <w:color w:val="auto"/>
      <w:sz w:val="24"/>
      <w:szCs w:val="24"/>
    </w:rPr>
  </w:style>
  <w:style w:type="paragraph" w:customStyle="1" w:styleId="Contenutotabella">
    <w:name w:val="Contenuto tabella"/>
    <w:basedOn w:val="Normale"/>
    <w:rsid w:val="000C1F6A"/>
    <w:pPr>
      <w:suppressLineNumbers/>
      <w:suppressAutoHyphens/>
      <w:spacing w:after="0" w:line="240" w:lineRule="auto"/>
      <w:ind w:left="0" w:right="0" w:firstLine="0"/>
      <w:jc w:val="left"/>
    </w:pPr>
    <w:rPr>
      <w:color w:val="auto"/>
      <w:kern w:val="1"/>
      <w:sz w:val="24"/>
      <w:szCs w:val="24"/>
      <w:lang w:eastAsia="ar-SA"/>
    </w:rPr>
  </w:style>
  <w:style w:type="character" w:customStyle="1" w:styleId="CarattereCarattere3">
    <w:name w:val="Carattere Carattere3"/>
    <w:rsid w:val="000C1F6A"/>
    <w:rPr>
      <w:sz w:val="16"/>
      <w:szCs w:val="16"/>
    </w:rPr>
  </w:style>
  <w:style w:type="paragraph" w:customStyle="1" w:styleId="apartecipazionestatabuona">
    <w:name w:val="a partecipazione è stata buona"/>
    <w:aliases w:val="nonostante la presenza di un piccolo gruppo che ha richiesto una continua sollecitazione sia nel lavoro in classe che nell'esecuzione dei compiti assegnati per casa."/>
    <w:basedOn w:val="Normale"/>
    <w:rsid w:val="000C1F6A"/>
    <w:pPr>
      <w:spacing w:after="0" w:line="240" w:lineRule="auto"/>
      <w:ind w:left="0" w:right="0" w:firstLine="709"/>
      <w:jc w:val="left"/>
    </w:pPr>
    <w:rPr>
      <w:color w:val="auto"/>
      <w:sz w:val="24"/>
      <w:szCs w:val="24"/>
    </w:rPr>
  </w:style>
  <w:style w:type="paragraph" w:customStyle="1" w:styleId="Style1">
    <w:name w:val="Style 1"/>
    <w:basedOn w:val="Normale"/>
    <w:rsid w:val="000C1F6A"/>
    <w:pPr>
      <w:widowControl w:val="0"/>
      <w:autoSpaceDE w:val="0"/>
      <w:autoSpaceDN w:val="0"/>
      <w:adjustRightInd w:val="0"/>
      <w:spacing w:after="0" w:line="240" w:lineRule="auto"/>
      <w:ind w:left="0" w:right="0" w:firstLine="0"/>
      <w:jc w:val="left"/>
    </w:pPr>
    <w:rPr>
      <w:color w:val="auto"/>
      <w:sz w:val="24"/>
      <w:szCs w:val="24"/>
    </w:rPr>
  </w:style>
  <w:style w:type="paragraph" w:styleId="Pidipagina">
    <w:name w:val="footer"/>
    <w:basedOn w:val="Normale"/>
    <w:link w:val="PidipaginaCarattere"/>
    <w:rsid w:val="000C1F6A"/>
    <w:pPr>
      <w:tabs>
        <w:tab w:val="center" w:pos="4819"/>
        <w:tab w:val="right" w:pos="9638"/>
      </w:tabs>
      <w:spacing w:after="0" w:line="240" w:lineRule="auto"/>
      <w:ind w:left="0" w:right="0" w:firstLine="0"/>
      <w:jc w:val="left"/>
    </w:pPr>
    <w:rPr>
      <w:color w:val="auto"/>
      <w:sz w:val="24"/>
      <w:szCs w:val="24"/>
    </w:rPr>
  </w:style>
  <w:style w:type="character" w:customStyle="1" w:styleId="PidipaginaCarattere">
    <w:name w:val="Piè di pagina Carattere"/>
    <w:basedOn w:val="Carpredefinitoparagrafo"/>
    <w:link w:val="Pidipagina"/>
    <w:rsid w:val="000C1F6A"/>
    <w:rPr>
      <w:rFonts w:ascii="Times New Roman" w:eastAsia="Times New Roman" w:hAnsi="Times New Roman" w:cs="Times New Roman"/>
      <w:sz w:val="24"/>
      <w:szCs w:val="24"/>
    </w:rPr>
  </w:style>
  <w:style w:type="character" w:styleId="Numeropagina">
    <w:name w:val="page number"/>
    <w:basedOn w:val="Carpredefinitoparagrafo"/>
    <w:rsid w:val="000C1F6A"/>
  </w:style>
  <w:style w:type="table" w:styleId="Grigliatabella">
    <w:name w:val="Table Grid"/>
    <w:basedOn w:val="Tabellanormale"/>
    <w:rsid w:val="000C1F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C1F6A"/>
    <w:pPr>
      <w:spacing w:after="200" w:line="276" w:lineRule="auto"/>
      <w:ind w:left="720" w:right="0" w:firstLine="0"/>
      <w:contextualSpacing/>
      <w:jc w:val="left"/>
    </w:pPr>
    <w:rPr>
      <w:rFonts w:ascii="Calibri" w:eastAsia="Calibri" w:hAnsi="Calibri"/>
      <w:color w:val="auto"/>
      <w:lang w:eastAsia="en-US"/>
    </w:rPr>
  </w:style>
  <w:style w:type="paragraph" w:styleId="Corpotesto">
    <w:name w:val="Body Text"/>
    <w:basedOn w:val="Normale"/>
    <w:link w:val="CorpotestoCarattere"/>
    <w:uiPriority w:val="99"/>
    <w:semiHidden/>
    <w:unhideWhenUsed/>
    <w:rsid w:val="000C1F6A"/>
    <w:pPr>
      <w:spacing w:after="120"/>
    </w:pPr>
  </w:style>
  <w:style w:type="character" w:customStyle="1" w:styleId="CorpotestoCarattere">
    <w:name w:val="Corpo testo Carattere"/>
    <w:basedOn w:val="Carpredefinitoparagrafo"/>
    <w:link w:val="Corpotesto"/>
    <w:uiPriority w:val="99"/>
    <w:semiHidden/>
    <w:rsid w:val="000C1F6A"/>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26"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lic830004@pec.istruzione.it"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lic830004@istruzione.it"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7E096-4E77-4A70-A7CF-6AA8CB60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7483</Words>
  <Characters>42656</Characters>
  <Application>Microsoft Office Word</Application>
  <DocSecurity>0</DocSecurity>
  <Lines>355</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Luigina</cp:lastModifiedBy>
  <cp:revision>2</cp:revision>
  <dcterms:created xsi:type="dcterms:W3CDTF">2018-06-04T05:52:00Z</dcterms:created>
  <dcterms:modified xsi:type="dcterms:W3CDTF">2018-06-04T05:52:00Z</dcterms:modified>
</cp:coreProperties>
</file>